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E43634">
        <w:rPr>
          <w:color w:val="auto"/>
          <w:sz w:val="24"/>
          <w:szCs w:val="24"/>
        </w:rPr>
        <w:t>8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E43634" w:rsidR="00E43634">
        <w:rPr>
          <w:color w:val="auto"/>
          <w:sz w:val="24"/>
          <w:szCs w:val="24"/>
        </w:rPr>
        <w:t>91MS0080-01-2025-002096-27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C5857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14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C585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594A3B">
        <w:rPr>
          <w:color w:val="auto"/>
          <w:sz w:val="24"/>
          <w:szCs w:val="24"/>
        </w:rPr>
        <w:t>№ 18810582250727301239  от 27.07.2025</w:t>
      </w:r>
      <w:r w:rsidRPr="0060748A">
        <w:rPr>
          <w:color w:val="auto"/>
          <w:sz w:val="24"/>
          <w:szCs w:val="24"/>
        </w:rPr>
        <w:t xml:space="preserve"> </w:t>
      </w:r>
      <w:r w:rsidR="000C585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503CA9">
        <w:rPr>
          <w:color w:val="auto"/>
          <w:sz w:val="24"/>
          <w:szCs w:val="24"/>
        </w:rPr>
        <w:t>13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C585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0C585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32011</w:t>
      </w:r>
      <w:r w:rsidR="00757CDA">
        <w:rPr>
          <w:color w:val="auto"/>
          <w:sz w:val="24"/>
          <w:szCs w:val="24"/>
        </w:rPr>
        <w:t>5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C585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594A3B">
        <w:rPr>
          <w:color w:val="auto"/>
          <w:sz w:val="24"/>
          <w:szCs w:val="24"/>
        </w:rPr>
        <w:t>№ 18810582250727301239  от 27.07.2025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960557">
        <w:rPr>
          <w:color w:val="auto"/>
          <w:sz w:val="24"/>
          <w:szCs w:val="24"/>
        </w:rPr>
        <w:t>13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757CDA" w:rsidR="00757CDA">
        <w:rPr>
          <w:color w:val="auto"/>
          <w:sz w:val="24"/>
          <w:szCs w:val="24"/>
        </w:rPr>
        <w:t>0410760300805002282520123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585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3F5C-33F3-46E0-8E6E-DF56174C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