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Дело № 05-0312/80/2020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02 декабря 2020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проживающе</w:t>
      </w:r>
      <w:r>
        <w:t>го: адрес, гражданин изъято</w:t>
      </w:r>
    </w:p>
    <w:p w:rsidR="00A77B3E">
      <w:r>
        <w:t>о привлечении к административной ответственности по части 1 статьи 6.8 КоАП РФ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на участке адрес, вблизи адрес, сотрудниками ДПС был остановлен автомобиль марка автомобиля под управлением водител</w:t>
      </w:r>
      <w:r>
        <w:t xml:space="preserve">я </w:t>
      </w:r>
      <w:r>
        <w:t>фио</w:t>
      </w:r>
      <w:r>
        <w:t xml:space="preserve">. При осмотре указанного автомобиля сотрудниками ДПС обнаружено и изъято вещество белого цвета, принадлежащее </w:t>
      </w:r>
      <w:r>
        <w:t>фио</w:t>
      </w:r>
    </w:p>
    <w:p w:rsidR="00A77B3E">
      <w:r>
        <w:t xml:space="preserve">В соответствии с заключением эксперта № 1/639 от дата вещество, изъятое у </w:t>
      </w:r>
      <w:r>
        <w:t>фио</w:t>
      </w:r>
      <w:r>
        <w:t xml:space="preserve">, содержит в своем составе психотропное вещество </w:t>
      </w:r>
      <w:r>
        <w:t>амфетамин</w:t>
      </w:r>
      <w:r>
        <w:t xml:space="preserve">, </w:t>
      </w:r>
      <w:r>
        <w:t xml:space="preserve">включенное в Список I «Перечня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Федерации», утвержденного ПП РФ от дата № 681.</w:t>
      </w:r>
    </w:p>
    <w:p w:rsidR="00A77B3E">
      <w:r>
        <w:t>фио</w:t>
      </w:r>
      <w:r>
        <w:t xml:space="preserve"> своими действиями нарушил требования…., что образует состав административного п</w:t>
      </w:r>
      <w:r>
        <w:t>равонарушения, предусмотренного ч. 1 ст. 6.8 КоАП РФ.</w:t>
      </w:r>
    </w:p>
    <w:p w:rsidR="00A77B3E">
      <w:r>
        <w:t>фио</w:t>
      </w:r>
      <w:r>
        <w:t xml:space="preserve"> в судебном заседании вину признал, в содеянном раскаялся. Подтвердил факты, изложенные в материалах дела, пояснил, что ….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</w:t>
      </w:r>
      <w:r>
        <w:t>ости, считаю, что его вина в совершении административного правонарушения, предусмотренного ч. 1 ст. 6.8 КоАП РФ, т.е. незаконные хранение без цели сбыта наркотических средств, психотропных веществ или их аналогов, доказана.</w:t>
      </w:r>
    </w:p>
    <w:p w:rsidR="00A77B3E">
      <w:r>
        <w:t>Факт совершения административног</w:t>
      </w:r>
      <w:r>
        <w:t xml:space="preserve">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</w:t>
      </w:r>
    </w:p>
    <w:p w:rsidR="00A77B3E">
      <w:r>
        <w:t>- из протокола об административном правонарушении № РК-телефон от дата, рапорта о/у ОКОН ОМВД РФ по адрес от дата, об</w:t>
      </w:r>
      <w:r>
        <w:t xml:space="preserve">ъяснений </w:t>
      </w:r>
      <w:r>
        <w:t>фио</w:t>
      </w:r>
      <w:r>
        <w:t xml:space="preserve"> следует, что сотрудниками ДПС был остановлен и осмотрен автомобиль марка автомобиля под управлением водителя </w:t>
      </w:r>
      <w:r>
        <w:t>фио</w:t>
      </w:r>
      <w:r>
        <w:t>, при осмотре обнаружен флакон с белым веществом, являющимся наркотическим средством, приобретенным для личного применения (</w:t>
      </w:r>
      <w:r>
        <w:t>л.д</w:t>
      </w:r>
      <w:r>
        <w:t>. 2,</w:t>
      </w:r>
      <w:r>
        <w:t xml:space="preserve"> 3, 7-8, 14); - из постановления об отказе в возбуждении уголовного дела от дата следует, что в действиях </w:t>
      </w:r>
      <w:r>
        <w:t>фио</w:t>
      </w:r>
      <w:r>
        <w:t xml:space="preserve"> не обнаружено признаков уголовно-наказуемого деяния (</w:t>
      </w:r>
      <w:r>
        <w:t>л.д</w:t>
      </w:r>
      <w:r>
        <w:t>. 5); - из протокола осмотра места происшествия от дата, установлено, что при осмотре марк</w:t>
      </w:r>
      <w:r>
        <w:t xml:space="preserve">а автомобиля, находящегося под управлением водителя </w:t>
      </w:r>
      <w:r>
        <w:t>фио</w:t>
      </w:r>
      <w:r>
        <w:t>, в отсеке для окурков обнаружена прозрачная колба с порошкообразным веществом белого цвета внутри. Сотрудниками ДПС данное вещество помещено в бумажный конверт белого цвета, оклеено бумажным обрезком,</w:t>
      </w:r>
      <w:r>
        <w:t xml:space="preserve"> опечатано и изъято. Описанное  </w:t>
      </w:r>
      <w:r>
        <w:t xml:space="preserve">также подтверждено из </w:t>
      </w:r>
      <w:r>
        <w:t>фототаблицы</w:t>
      </w:r>
      <w:r>
        <w:t xml:space="preserve"> (</w:t>
      </w:r>
      <w:r>
        <w:t>л.д</w:t>
      </w:r>
      <w:r>
        <w:t xml:space="preserve">. 9-13, 15-17); -  заключением эксперта № 1/639 от дата установлено, что вещество, изъятое у </w:t>
      </w:r>
      <w:r>
        <w:t>фио</w:t>
      </w:r>
      <w:r>
        <w:t xml:space="preserve">, содержит в своем составе психотропное вещество </w:t>
      </w:r>
      <w:r>
        <w:t>амфетамин</w:t>
      </w:r>
      <w:r>
        <w:t>, включенное в Список I «Перечня</w:t>
      </w:r>
      <w:r>
        <w:t xml:space="preserve">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Федерации», утвержденного ПП РФ от дата № 681. Неизрасходованная часть вещества сдана в камеру хранения вещественных доказательств о чем свидетельствует квитанц</w:t>
      </w:r>
      <w:r>
        <w:t>ия РФ № 010212 от дата (</w:t>
      </w:r>
      <w:r>
        <w:t>л.д</w:t>
      </w:r>
      <w:r>
        <w:t xml:space="preserve">. 21-23, 24).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 </w:t>
      </w:r>
      <w:r>
        <w:t>фио</w:t>
      </w:r>
      <w:r>
        <w:t xml:space="preserve"> описанные доказательства не оспаривал.</w:t>
      </w:r>
    </w:p>
    <w:p w:rsidR="00A77B3E">
      <w:r>
        <w:t>Обстоятельством, смягчающим административную ответственность, является п</w:t>
      </w:r>
      <w:r>
        <w:t>ризнание вины, раскаяние в содеянном.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</w:t>
      </w:r>
      <w:r>
        <w:t>ведения о личности виновного и полагает возможным определить наказание в виде  административного штрафа в минимальных пределах санкции ч. 1 ст. 6.8 КоАП РФ.</w:t>
      </w:r>
    </w:p>
    <w:p w:rsidR="00A77B3E">
      <w:r>
        <w:t>На основании изложенного, руководствуясь ч. 1 ст. 6.8, 29.9-29.11 КоАП РФ, судья</w:t>
      </w:r>
    </w:p>
    <w:p w:rsidR="00A77B3E">
      <w:r>
        <w:t xml:space="preserve">п о с т а н о в и </w:t>
      </w:r>
      <w:r>
        <w:t>л 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6.8 КоАП РФ, и назначить ему наказание в виде административного штрафа в размере 4 000 (четыре тысячи) рублей. </w:t>
      </w:r>
      <w:r>
        <w:tab/>
      </w:r>
    </w:p>
    <w:p w:rsidR="00A77B3E">
      <w:r>
        <w:t>Перечисление штрафа производить по следующи</w:t>
      </w:r>
      <w:r>
        <w:t>м реквизитам:</w:t>
      </w:r>
    </w:p>
    <w:p w:rsidR="00A77B3E">
      <w:r>
        <w:t>Получатель – УФК по Республике Крым (Министерство юстиции Республики Крым, л/с 04752203230) ИНН: телефон КПП: телефон Банк получателя: Отделение по Республике Крым Южного главного управления ЦБРФ, БИК: телефон Счет: 40101810335100010001 ОКТМО</w:t>
      </w:r>
      <w:r>
        <w:t xml:space="preserve">: телефон, КБК: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</w:t>
      </w:r>
      <w: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</w:t>
      </w:r>
      <w:r>
        <w:t>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 w:rsidRPr="00640603">
        <w:t>Согласовано</w:t>
      </w:r>
    </w:p>
    <w:p w:rsidR="00A77B3E"/>
    <w:sectPr w:rsidSect="00640603">
      <w:pgSz w:w="12240" w:h="15840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03"/>
    <w:rsid w:val="006406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