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Дело № 05-0335/80/2019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</w:t>
      </w:r>
    </w:p>
    <w:p w:rsidR="00A77B3E">
      <w:r>
        <w:tab/>
        <w:t>15 октября 2019 года</w:t>
      </w:r>
      <w:r>
        <w:tab/>
        <w:t xml:space="preserve">                                              город Симферополь</w:t>
      </w:r>
    </w:p>
    <w:p w:rsidR="00A77B3E">
      <w:r>
        <w:tab/>
      </w:r>
      <w:r>
        <w:t>Мировой судья судебного 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муниципальный район) адрес (2950</w:t>
      </w:r>
      <w:r>
        <w:t>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зарегистрированного и проживающего по адресу: адрес,</w:t>
      </w:r>
    </w:p>
    <w:p w:rsidR="00A77B3E">
      <w:r>
        <w:t>о привлечении к административной ответственности по части 2 статьи</w:t>
      </w:r>
      <w:r>
        <w:t xml:space="preserve"> 12.7 КоАП РФ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время, в адрес, на участке автодороги в районе адрес, водитель </w:t>
      </w:r>
      <w:r>
        <w:t>фио</w:t>
      </w:r>
      <w:r>
        <w:t xml:space="preserve"> управлял транспортным средством мопед марка</w:t>
      </w:r>
      <w:r>
        <w:t>», будучи лишенным права управления транспортным средством, на основании решения суда</w:t>
      </w:r>
      <w:r>
        <w:t xml:space="preserve">. Водительское удостоверение </w:t>
      </w:r>
      <w:r>
        <w:t>фио</w:t>
      </w:r>
      <w:r>
        <w:t xml:space="preserve"> во исполнение решения суда сдал дата. Своими действиями </w:t>
      </w:r>
      <w:r>
        <w:t>фио</w:t>
      </w:r>
      <w:r>
        <w:t xml:space="preserve"> нарушил п. 2.7 ПДД, то есть совершил административное правонарушение, предусмотренное ч. 2 ст. 12.7 КоАП РФ.</w:t>
      </w:r>
    </w:p>
    <w:p w:rsidR="00A77B3E">
      <w:r>
        <w:t>фио</w:t>
      </w:r>
      <w:r>
        <w:t xml:space="preserve"> в судебном заседании вину признал. В содеянном рас</w:t>
      </w:r>
      <w:r>
        <w:t xml:space="preserve">каялся. 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2 ст. 12.7 КоАП РФ, т.е. управление транспортным средством водителем, лишенны</w:t>
      </w:r>
      <w:r>
        <w:t>м права управления транспортными средствами,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82 АП телефон (</w:t>
      </w:r>
      <w:r>
        <w:t>л.д</w:t>
      </w:r>
      <w:r>
        <w:t xml:space="preserve">. 1); - протоколом об отстранении </w:t>
      </w:r>
      <w:r>
        <w:t>фио</w:t>
      </w:r>
      <w:r>
        <w:t xml:space="preserve"> от управления транспо</w:t>
      </w:r>
      <w:r>
        <w:t>ртным средством (</w:t>
      </w:r>
      <w:r>
        <w:t>л.д</w:t>
      </w:r>
      <w:r>
        <w:t xml:space="preserve">. 2); - объяснением </w:t>
      </w:r>
      <w:r>
        <w:t>фио</w:t>
      </w:r>
      <w:r>
        <w:t xml:space="preserve"> (</w:t>
      </w:r>
      <w:r>
        <w:t>л.д</w:t>
      </w:r>
      <w:r>
        <w:t>. 4); - видеозаписью, содержащейся на диске (</w:t>
      </w:r>
      <w:r>
        <w:t>л.д</w:t>
      </w:r>
      <w:r>
        <w:t xml:space="preserve">. 16). Данные зафиксированные в вышеприведенных доказательствах </w:t>
      </w:r>
      <w:r>
        <w:t>фио</w:t>
      </w:r>
      <w:r>
        <w:t xml:space="preserve"> суду подтвердил.</w:t>
      </w:r>
    </w:p>
    <w:p w:rsidR="00A77B3E">
      <w:r>
        <w:t xml:space="preserve">Обстоятельствами смягчающими, административную ответственность </w:t>
      </w:r>
      <w:r>
        <w:t>фио</w:t>
      </w:r>
      <w:r>
        <w:t>, суд при</w:t>
      </w:r>
      <w:r>
        <w:t>знает раскаяние лица, совершившего административное правонарушение.</w:t>
      </w:r>
    </w:p>
    <w:p w:rsidR="00A77B3E">
      <w:r>
        <w:t xml:space="preserve"> Обстоятельств отягчающих, административную ответственность по делу не установлено.</w:t>
      </w:r>
    </w:p>
    <w:p w:rsidR="00A77B3E">
      <w:r>
        <w:t xml:space="preserve">На основании изложенного суд приходит к выводу о том, что действиях </w:t>
      </w:r>
      <w:r>
        <w:t>фио</w:t>
      </w:r>
      <w:r>
        <w:t xml:space="preserve"> имеется состав административного</w:t>
      </w:r>
      <w:r>
        <w:t xml:space="preserve"> правонарушения, предусмотренного ч. 2 ст. 12.7 КоАП РФ, т.е. управление транспортным средством водителем, лишенным права управления транспортными средствами.</w:t>
      </w:r>
    </w:p>
    <w:p w:rsidR="00A77B3E">
      <w:r>
        <w:t>При определении вида и размера наказания, суд принимает во внимание характер совершенного правона</w:t>
      </w:r>
      <w:r>
        <w:t xml:space="preserve">рушения, данные о личности виновного и полагает </w:t>
      </w:r>
      <w:r>
        <w:t>возможным определить, видом наказания штраф в пределах санкции ч. 2 ст. 12.7 КоАП РФ.</w:t>
      </w:r>
    </w:p>
    <w:p w:rsidR="00A77B3E">
      <w:r>
        <w:t>На основании изложенного, руководствуясь ч. 1 ст. 12.8, ст. ст.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</w:t>
      </w:r>
      <w:r>
        <w:t>ать виновным в совершении административного правонарушения, предусмотренного ч. 2 ст. 12.7 КоАП РФ, и назначить наказание в виде административного штрафа в размере 30000 (тридцать тысяч) рублей.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УФК </w:t>
      </w:r>
      <w:r>
        <w:t>по адрес (ОМВД России по адрес) ИНН телефон КПП сумма/с 4010180335100010001 в Отделение по адрес ЮГУ Центрального наименование организации, КБК 188 1 16 30020 01 6000 140 БИК 043510001 ОКТМО телефон УИН 18810491192700004946.</w:t>
      </w:r>
    </w:p>
    <w:p w:rsidR="00A77B3E">
      <w:r>
        <w:t>Разъяснить правонарушителю, что</w:t>
      </w:r>
      <w:r>
        <w:t xml:space="preserve">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</w:t>
      </w:r>
      <w:r>
        <w:t>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</w:t>
      </w:r>
      <w: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Срок предъявления постановления к </w:t>
      </w:r>
      <w:r>
        <w:t>исполнению в течение двух лет со дня вступления постановления в законную силу.</w:t>
      </w:r>
    </w:p>
    <w:p w:rsidR="00A77B3E">
      <w:r>
        <w:t xml:space="preserve">      </w:t>
      </w:r>
      <w:r>
        <w:tab/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</w:t>
      </w:r>
      <w:r>
        <w:t>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</w:t>
      </w:r>
      <w:r>
        <w:t>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</w:t>
      </w:r>
      <w:r>
        <w:t>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</w:t>
      </w:r>
      <w:r>
        <w:t xml:space="preserve">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</w:t>
      </w:r>
      <w:r>
        <w:t>документов, а равно получения органом, исполняющим этот вид административного наказания, заявлен</w:t>
      </w:r>
      <w:r>
        <w:t>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</w:t>
      </w:r>
      <w:r>
        <w:t>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</w:t>
      </w:r>
      <w:r>
        <w:t xml:space="preserve">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ад</w:t>
      </w:r>
      <w:r>
        <w:t>рес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  <w:t xml:space="preserve">      </w:t>
      </w:r>
      <w:r>
        <w:tab/>
        <w:t xml:space="preserve">          </w:t>
      </w:r>
      <w:r>
        <w:tab/>
        <w:t xml:space="preserve">                                      И.В. Ищенко</w:t>
      </w:r>
    </w:p>
    <w:p w:rsidR="00A77B3E"/>
    <w:p w:rsidR="008F324F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4F"/>
    <w:rsid w:val="008F32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