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5A" w:rsidRPr="00AF1D7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Дело № 05-0</w:t>
      </w:r>
      <w:r w:rsidR="00FF3E8F">
        <w:rPr>
          <w:rFonts w:ascii="Times New Roman" w:hAnsi="Times New Roman"/>
          <w:sz w:val="28"/>
          <w:szCs w:val="28"/>
        </w:rPr>
        <w:t>030</w:t>
      </w:r>
      <w:r w:rsidRPr="00AF1D73">
        <w:rPr>
          <w:rFonts w:ascii="Times New Roman" w:hAnsi="Times New Roman"/>
          <w:sz w:val="28"/>
          <w:szCs w:val="28"/>
        </w:rPr>
        <w:t>/</w:t>
      </w:r>
      <w:r w:rsidR="00FF3E8F">
        <w:rPr>
          <w:rFonts w:ascii="Times New Roman" w:hAnsi="Times New Roman"/>
          <w:sz w:val="28"/>
          <w:szCs w:val="28"/>
        </w:rPr>
        <w:t>81</w:t>
      </w:r>
      <w:r w:rsidRPr="00AF1D73">
        <w:rPr>
          <w:rFonts w:ascii="Times New Roman" w:hAnsi="Times New Roman"/>
          <w:sz w:val="28"/>
          <w:szCs w:val="28"/>
        </w:rPr>
        <w:t>/202</w:t>
      </w:r>
      <w:r w:rsidR="00FF3E8F">
        <w:rPr>
          <w:rFonts w:ascii="Times New Roman" w:hAnsi="Times New Roman"/>
          <w:sz w:val="28"/>
          <w:szCs w:val="28"/>
        </w:rPr>
        <w:t>2</w:t>
      </w:r>
    </w:p>
    <w:p w:rsidR="000D555A" w:rsidRPr="00AF1D7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555A" w:rsidRPr="00AF1D7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ПОСТАНОВЛЕНИЕ</w:t>
      </w:r>
    </w:p>
    <w:p w:rsidR="000D555A" w:rsidRPr="00AF1D7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555A" w:rsidRPr="00AF1D7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3E8F">
        <w:rPr>
          <w:rFonts w:ascii="Times New Roman" w:hAnsi="Times New Roman"/>
          <w:sz w:val="28"/>
          <w:szCs w:val="28"/>
        </w:rPr>
        <w:t>8 февраля</w:t>
      </w:r>
      <w:r w:rsidR="00721582">
        <w:rPr>
          <w:rFonts w:ascii="Times New Roman" w:hAnsi="Times New Roman"/>
          <w:sz w:val="28"/>
          <w:szCs w:val="28"/>
        </w:rPr>
        <w:t xml:space="preserve"> 202</w:t>
      </w:r>
      <w:r w:rsidR="00FF3E8F">
        <w:rPr>
          <w:rFonts w:ascii="Times New Roman" w:hAnsi="Times New Roman"/>
          <w:sz w:val="28"/>
          <w:szCs w:val="28"/>
        </w:rPr>
        <w:t>2</w:t>
      </w:r>
      <w:r w:rsidRPr="00AF1D73">
        <w:rPr>
          <w:rFonts w:ascii="Times New Roman" w:hAnsi="Times New Roman"/>
          <w:sz w:val="28"/>
          <w:szCs w:val="28"/>
        </w:rPr>
        <w:t xml:space="preserve"> года                  </w:t>
      </w:r>
      <w:r w:rsidR="00296A1B">
        <w:rPr>
          <w:rFonts w:ascii="Times New Roman" w:hAnsi="Times New Roman"/>
          <w:sz w:val="28"/>
          <w:szCs w:val="28"/>
        </w:rPr>
        <w:t xml:space="preserve">       </w:t>
      </w:r>
      <w:r w:rsidRPr="00AF1D73">
        <w:rPr>
          <w:rFonts w:ascii="Times New Roman" w:hAnsi="Times New Roman"/>
          <w:sz w:val="28"/>
          <w:szCs w:val="28"/>
        </w:rPr>
        <w:t xml:space="preserve">                        город Симферополь   </w:t>
      </w:r>
    </w:p>
    <w:p w:rsidR="000D555A" w:rsidRPr="00AF1D7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F3E8F">
        <w:rPr>
          <w:rFonts w:ascii="Times New Roman" w:hAnsi="Times New Roman"/>
          <w:sz w:val="28"/>
          <w:szCs w:val="28"/>
        </w:rPr>
        <w:t>81</w:t>
      </w:r>
      <w:r w:rsidRPr="00AF1D73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</w:t>
      </w:r>
      <w:r w:rsidRPr="00AF1D73">
        <w:rPr>
          <w:rFonts w:ascii="Times New Roman" w:hAnsi="Times New Roman"/>
          <w:sz w:val="28"/>
          <w:szCs w:val="28"/>
        </w:rPr>
        <w:t>шении</w:t>
      </w:r>
      <w:r w:rsidR="0098497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AF1D73">
        <w:rPr>
          <w:rFonts w:ascii="Times New Roman" w:hAnsi="Times New Roman"/>
          <w:sz w:val="28"/>
          <w:szCs w:val="28"/>
        </w:rPr>
        <w:t>: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инженера по эксплуатации  </w:t>
      </w:r>
      <w:r w:rsidR="005F73E2">
        <w:rPr>
          <w:rFonts w:ascii="Times New Roman" w:hAnsi="Times New Roman"/>
          <w:sz w:val="28"/>
          <w:szCs w:val="28"/>
        </w:rPr>
        <w:t>ФИО</w:t>
      </w:r>
      <w:r w:rsidRPr="00296A1B" w:rsidR="00296A1B">
        <w:rPr>
          <w:rFonts w:ascii="Times New Roman" w:hAnsi="Times New Roman"/>
          <w:sz w:val="28"/>
          <w:szCs w:val="28"/>
        </w:rPr>
        <w:t xml:space="preserve">, </w:t>
      </w:r>
      <w:r w:rsidR="005F73E2">
        <w:rPr>
          <w:rFonts w:ascii="Times New Roman" w:hAnsi="Times New Roman"/>
          <w:sz w:val="28"/>
          <w:szCs w:val="28"/>
        </w:rPr>
        <w:t>***</w:t>
      </w:r>
      <w:r w:rsidRPr="00296A1B" w:rsidR="00296A1B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 w:rsidRPr="00296A1B" w:rsidR="00296A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6A1B" w:rsidR="00296A1B">
        <w:rPr>
          <w:rFonts w:ascii="Times New Roman" w:hAnsi="Times New Roman"/>
          <w:sz w:val="28"/>
          <w:szCs w:val="28"/>
        </w:rPr>
        <w:t>гражданина Российской Федерации, 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296A1B" w:rsidR="00296A1B">
        <w:rPr>
          <w:rFonts w:ascii="Times New Roman" w:hAnsi="Times New Roman"/>
          <w:sz w:val="28"/>
          <w:szCs w:val="28"/>
        </w:rPr>
        <w:t xml:space="preserve"> по адресу: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 w:rsidRPr="00AF1D7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привлекаемо</w:t>
      </w:r>
      <w:r w:rsidR="00FF3E8F">
        <w:rPr>
          <w:rFonts w:ascii="Times New Roman" w:hAnsi="Times New Roman"/>
          <w:sz w:val="28"/>
          <w:szCs w:val="28"/>
        </w:rPr>
        <w:t>го</w:t>
      </w:r>
      <w:r w:rsidRPr="00AF1D73"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</w:t>
      </w:r>
      <w:r w:rsidR="00721582">
        <w:rPr>
          <w:rFonts w:ascii="Times New Roman" w:hAnsi="Times New Roman"/>
          <w:sz w:val="28"/>
          <w:szCs w:val="28"/>
        </w:rPr>
        <w:t>12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AF1D73">
        <w:rPr>
          <w:rFonts w:ascii="Times New Roman" w:hAnsi="Times New Roman"/>
          <w:sz w:val="28"/>
          <w:szCs w:val="28"/>
        </w:rPr>
        <w:t xml:space="preserve">19.5 Кодекса Российской Федерации </w:t>
      </w:r>
      <w:r w:rsidRPr="00AF1D73">
        <w:rPr>
          <w:rFonts w:ascii="Times New Roman" w:hAnsi="Times New Roman"/>
          <w:sz w:val="28"/>
          <w:szCs w:val="28"/>
        </w:rPr>
        <w:t>об административных правонарушениях,</w:t>
      </w:r>
    </w:p>
    <w:p w:rsidR="000D555A" w:rsidRPr="00AF1D7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УСТАНОВИЛ:</w:t>
      </w:r>
    </w:p>
    <w:p w:rsidR="00B55849" w:rsidRPr="00AF1D73" w:rsidP="00B55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ФИО</w:t>
      </w:r>
      <w:r w:rsidRPr="00296A1B" w:rsidR="00296A1B">
        <w:rPr>
          <w:rFonts w:ascii="Times New Roman" w:hAnsi="Times New Roman"/>
          <w:sz w:val="28"/>
          <w:szCs w:val="28"/>
        </w:rPr>
        <w:t>, являясь</w:t>
      </w:r>
      <w:r w:rsidR="00B049F9">
        <w:rPr>
          <w:rFonts w:ascii="Times New Roman" w:hAnsi="Times New Roman"/>
          <w:sz w:val="28"/>
          <w:szCs w:val="28"/>
        </w:rPr>
        <w:t xml:space="preserve"> должностным лицом - </w:t>
      </w:r>
      <w:r w:rsidRPr="00296A1B" w:rsidR="00296A1B">
        <w:rPr>
          <w:rFonts w:ascii="Times New Roman" w:hAnsi="Times New Roman"/>
          <w:sz w:val="28"/>
          <w:szCs w:val="28"/>
        </w:rPr>
        <w:t xml:space="preserve"> </w:t>
      </w:r>
      <w:r w:rsidR="004F2B81">
        <w:rPr>
          <w:rFonts w:ascii="Times New Roman" w:hAnsi="Times New Roman"/>
          <w:sz w:val="28"/>
          <w:szCs w:val="28"/>
        </w:rPr>
        <w:t xml:space="preserve">инженером по эксплуатации  </w:t>
      </w:r>
      <w:r w:rsidRPr="005F73E2">
        <w:rPr>
          <w:rFonts w:ascii="Times New Roman" w:hAnsi="Times New Roman"/>
          <w:sz w:val="28"/>
          <w:szCs w:val="28"/>
        </w:rPr>
        <w:t>***</w:t>
      </w:r>
      <w:r w:rsidRPr="00296A1B" w:rsidR="00296A1B">
        <w:rPr>
          <w:rFonts w:ascii="Times New Roman" w:hAnsi="Times New Roman"/>
          <w:sz w:val="28"/>
          <w:szCs w:val="28"/>
        </w:rPr>
        <w:t xml:space="preserve">, адрес юридического лица:  </w:t>
      </w:r>
      <w:r w:rsidRPr="00296A1B" w:rsidR="00296A1B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4F2B81">
        <w:rPr>
          <w:rFonts w:ascii="Times New Roman" w:hAnsi="Times New Roman"/>
          <w:sz w:val="28"/>
          <w:szCs w:val="28"/>
        </w:rPr>
        <w:t>Мирное</w:t>
      </w:r>
      <w:r w:rsidRPr="00296A1B" w:rsidR="00296A1B">
        <w:rPr>
          <w:rFonts w:ascii="Times New Roman" w:hAnsi="Times New Roman"/>
          <w:sz w:val="28"/>
          <w:szCs w:val="28"/>
        </w:rPr>
        <w:t xml:space="preserve">, </w:t>
      </w:r>
      <w:r w:rsidRPr="005F73E2">
        <w:rPr>
          <w:rFonts w:ascii="Times New Roman" w:hAnsi="Times New Roman"/>
          <w:sz w:val="28"/>
          <w:szCs w:val="28"/>
        </w:rPr>
        <w:t>***</w:t>
      </w:r>
      <w:r w:rsidR="004F2B81">
        <w:rPr>
          <w:rFonts w:ascii="Times New Roman" w:hAnsi="Times New Roman"/>
          <w:sz w:val="28"/>
          <w:szCs w:val="28"/>
        </w:rPr>
        <w:t xml:space="preserve">, </w:t>
      </w:r>
      <w:r w:rsidRPr="00AF1D73" w:rsidR="00E2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выполн</w:t>
      </w:r>
      <w:r w:rsidR="00E2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</w:t>
      </w:r>
      <w:r w:rsidRPr="00AF1D73" w:rsidR="00E2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полном объеме </w:t>
      </w:r>
      <w:r w:rsidR="00E2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требования 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предписани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УНДиПР ГУ МЧС России по Республике Крым 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устран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выявленных 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нарушений требований пожарной без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пасности, 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0.2021</w:t>
      </w:r>
      <w:r w:rsidRPr="002F285E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установленный срок, а име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AF1D73"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01.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.2021</w:t>
      </w:r>
      <w:r w:rsidR="004E1AC2">
        <w:rPr>
          <w:rFonts w:ascii="Times New Roman" w:hAnsi="Times New Roman"/>
          <w:sz w:val="28"/>
          <w:szCs w:val="28"/>
        </w:rPr>
        <w:t xml:space="preserve">, 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02.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.2021 в</w:t>
      </w:r>
      <w:r w:rsidR="004E1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00-01 часов </w:t>
      </w:r>
      <w:r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совершил правонарушение, предусмотренное </w:t>
      </w:r>
      <w:r w:rsidRPr="00AF1D73" w:rsidR="004F2B81">
        <w:rPr>
          <w:rFonts w:ascii="Times New Roman" w:hAnsi="Times New Roman"/>
          <w:sz w:val="28"/>
          <w:szCs w:val="28"/>
        </w:rPr>
        <w:t>ч</w:t>
      </w:r>
      <w:r w:rsidR="004F2B81">
        <w:rPr>
          <w:rFonts w:ascii="Times New Roman" w:hAnsi="Times New Roman"/>
          <w:sz w:val="28"/>
          <w:szCs w:val="28"/>
        </w:rPr>
        <w:t>.</w:t>
      </w:r>
      <w:r w:rsidRPr="00AF1D73" w:rsidR="004F2B81">
        <w:rPr>
          <w:rFonts w:ascii="Times New Roman" w:hAnsi="Times New Roman"/>
          <w:sz w:val="28"/>
          <w:szCs w:val="28"/>
        </w:rPr>
        <w:t xml:space="preserve"> </w:t>
      </w:r>
      <w:r w:rsidR="004F2B81">
        <w:rPr>
          <w:rFonts w:ascii="Times New Roman" w:hAnsi="Times New Roman"/>
          <w:sz w:val="28"/>
          <w:szCs w:val="28"/>
        </w:rPr>
        <w:t>12</w:t>
      </w:r>
      <w:r w:rsidRPr="00AF1D73" w:rsidR="004F2B81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 w:rsidR="004F2B81">
          <w:rPr>
            <w:rFonts w:ascii="Times New Roman" w:hAnsi="Times New Roman"/>
            <w:sz w:val="28"/>
            <w:szCs w:val="28"/>
          </w:rPr>
          <w:t>ст</w:t>
        </w:r>
        <w:r w:rsidR="004F2B81">
          <w:rPr>
            <w:rFonts w:ascii="Times New Roman" w:hAnsi="Times New Roman"/>
            <w:sz w:val="28"/>
            <w:szCs w:val="28"/>
          </w:rPr>
          <w:t>.</w:t>
        </w:r>
        <w:r w:rsidRPr="00AF1D73" w:rsidR="004F2B81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F1D73" w:rsidR="004F2B81">
        <w:rPr>
          <w:rFonts w:ascii="Times New Roman" w:hAnsi="Times New Roman"/>
          <w:sz w:val="28"/>
          <w:szCs w:val="28"/>
        </w:rPr>
        <w:t xml:space="preserve">19.5 Кодекса Российской Федерации об </w:t>
      </w:r>
      <w:r w:rsidRPr="00AF1D73" w:rsidR="004F2B81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AF1D73" w:rsidR="004F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6D2114">
        <w:rPr>
          <w:rFonts w:ascii="Times New Roman" w:hAnsi="Times New Roman"/>
          <w:sz w:val="28"/>
          <w:szCs w:val="28"/>
        </w:rPr>
        <w:t xml:space="preserve">должностного лица - инженера по эксплуатации  </w:t>
      </w:r>
      <w:r w:rsidR="005F73E2">
        <w:rPr>
          <w:rFonts w:ascii="Times New Roman" w:hAnsi="Times New Roman"/>
          <w:sz w:val="28"/>
          <w:szCs w:val="28"/>
        </w:rPr>
        <w:t>ФИО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r w:rsidR="004E1AC2">
        <w:rPr>
          <w:rFonts w:ascii="Times New Roman" w:hAnsi="Times New Roman"/>
          <w:sz w:val="28"/>
          <w:szCs w:val="28"/>
        </w:rPr>
        <w:t>1</w:t>
      </w:r>
      <w:r w:rsidR="006D2114">
        <w:rPr>
          <w:rFonts w:ascii="Times New Roman" w:hAnsi="Times New Roman"/>
          <w:sz w:val="28"/>
          <w:szCs w:val="28"/>
        </w:rPr>
        <w:t>8 января</w:t>
      </w:r>
      <w:r w:rsidR="004E1AC2">
        <w:rPr>
          <w:rFonts w:ascii="Times New Roman" w:hAnsi="Times New Roman"/>
          <w:sz w:val="28"/>
          <w:szCs w:val="28"/>
        </w:rPr>
        <w:t xml:space="preserve"> 202</w:t>
      </w:r>
      <w:r w:rsidR="006D2114">
        <w:rPr>
          <w:rFonts w:ascii="Times New Roman" w:hAnsi="Times New Roman"/>
          <w:sz w:val="28"/>
          <w:szCs w:val="28"/>
        </w:rPr>
        <w:t>2</w:t>
      </w:r>
      <w:r w:rsidRPr="00AF1D73" w:rsidR="004E1AC2">
        <w:rPr>
          <w:rFonts w:ascii="Times New Roman" w:hAnsi="Times New Roman"/>
          <w:sz w:val="28"/>
          <w:szCs w:val="28"/>
        </w:rPr>
        <w:t xml:space="preserve"> года </w:t>
      </w:r>
      <w:r w:rsidR="006D2114">
        <w:rPr>
          <w:rFonts w:ascii="Times New Roman" w:hAnsi="Times New Roman"/>
          <w:sz w:val="28"/>
          <w:szCs w:val="28"/>
        </w:rPr>
        <w:t xml:space="preserve">заместителем </w:t>
      </w:r>
      <w:r w:rsidR="004E1AC2">
        <w:rPr>
          <w:rFonts w:ascii="Times New Roman" w:hAnsi="Times New Roman"/>
          <w:sz w:val="28"/>
          <w:szCs w:val="28"/>
        </w:rPr>
        <w:t>главн</w:t>
      </w:r>
      <w:r w:rsidR="006D2114">
        <w:rPr>
          <w:rFonts w:ascii="Times New Roman" w:hAnsi="Times New Roman"/>
          <w:sz w:val="28"/>
          <w:szCs w:val="28"/>
        </w:rPr>
        <w:t>ого</w:t>
      </w:r>
      <w:r w:rsidR="004E1AC2">
        <w:rPr>
          <w:rFonts w:ascii="Times New Roman" w:hAnsi="Times New Roman"/>
          <w:sz w:val="28"/>
          <w:szCs w:val="28"/>
        </w:rPr>
        <w:t xml:space="preserve"> </w:t>
      </w:r>
      <w:r w:rsidRPr="00AF1D73" w:rsidR="004E1AC2">
        <w:rPr>
          <w:rFonts w:ascii="Times New Roman" w:hAnsi="Times New Roman"/>
          <w:sz w:val="28"/>
          <w:szCs w:val="28"/>
        </w:rPr>
        <w:t>государственн</w:t>
      </w:r>
      <w:r w:rsidR="006D2114">
        <w:rPr>
          <w:rFonts w:ascii="Times New Roman" w:hAnsi="Times New Roman"/>
          <w:sz w:val="28"/>
          <w:szCs w:val="28"/>
        </w:rPr>
        <w:t>ого</w:t>
      </w:r>
      <w:r w:rsidRPr="00AF1D73" w:rsidR="004E1AC2">
        <w:rPr>
          <w:rFonts w:ascii="Times New Roman" w:hAnsi="Times New Roman"/>
          <w:sz w:val="28"/>
          <w:szCs w:val="28"/>
        </w:rPr>
        <w:t xml:space="preserve"> инспектор</w:t>
      </w:r>
      <w:r w:rsidR="006D2114">
        <w:rPr>
          <w:rFonts w:ascii="Times New Roman" w:hAnsi="Times New Roman"/>
          <w:sz w:val="28"/>
          <w:szCs w:val="28"/>
        </w:rPr>
        <w:t>а</w:t>
      </w:r>
      <w:r w:rsidR="004E1AC2">
        <w:rPr>
          <w:rFonts w:ascii="Times New Roman" w:hAnsi="Times New Roman"/>
          <w:sz w:val="28"/>
          <w:szCs w:val="28"/>
        </w:rPr>
        <w:t xml:space="preserve"> Симферопольского района Республики Крым по </w:t>
      </w:r>
      <w:r w:rsidRPr="00AF1D73" w:rsidR="004E1AC2">
        <w:rPr>
          <w:rFonts w:ascii="Times New Roman" w:hAnsi="Times New Roman"/>
          <w:sz w:val="28"/>
          <w:szCs w:val="28"/>
        </w:rPr>
        <w:t xml:space="preserve">пожарному надзору </w:t>
      </w:r>
      <w:r w:rsidR="006D2114">
        <w:rPr>
          <w:rFonts w:ascii="Times New Roman" w:hAnsi="Times New Roman"/>
          <w:sz w:val="28"/>
          <w:szCs w:val="28"/>
        </w:rPr>
        <w:t xml:space="preserve">– Заместителем </w:t>
      </w:r>
      <w:r w:rsidRPr="00AF1D73" w:rsidR="004E1AC2">
        <w:rPr>
          <w:rFonts w:ascii="Times New Roman" w:hAnsi="Times New Roman"/>
          <w:sz w:val="28"/>
          <w:szCs w:val="28"/>
        </w:rPr>
        <w:t xml:space="preserve"> </w:t>
      </w:r>
      <w:r w:rsidR="006D2114">
        <w:rPr>
          <w:rFonts w:ascii="Times New Roman" w:hAnsi="Times New Roman"/>
          <w:sz w:val="28"/>
          <w:szCs w:val="28"/>
        </w:rPr>
        <w:t>н</w:t>
      </w:r>
      <w:r w:rsidR="004E1AC2">
        <w:rPr>
          <w:rFonts w:ascii="Times New Roman" w:hAnsi="Times New Roman"/>
          <w:sz w:val="28"/>
          <w:szCs w:val="28"/>
        </w:rPr>
        <w:t>ачальник</w:t>
      </w:r>
      <w:r w:rsidR="006D2114">
        <w:rPr>
          <w:rFonts w:ascii="Times New Roman" w:hAnsi="Times New Roman"/>
          <w:sz w:val="28"/>
          <w:szCs w:val="28"/>
        </w:rPr>
        <w:t>а</w:t>
      </w:r>
      <w:r w:rsidR="004E1AC2">
        <w:rPr>
          <w:rFonts w:ascii="Times New Roman" w:hAnsi="Times New Roman"/>
          <w:sz w:val="28"/>
          <w:szCs w:val="28"/>
        </w:rPr>
        <w:t xml:space="preserve"> отдела надзорной деятельности по </w:t>
      </w:r>
      <w:r w:rsidRPr="00AF1D73" w:rsidR="004E1AC2">
        <w:rPr>
          <w:rFonts w:ascii="Times New Roman" w:hAnsi="Times New Roman"/>
          <w:sz w:val="28"/>
          <w:szCs w:val="28"/>
        </w:rPr>
        <w:t xml:space="preserve">Симферопольскому району УНДиПР ГУ МЧС России по Республике Крым </w:t>
      </w:r>
      <w:r w:rsidR="006D2114">
        <w:rPr>
          <w:rFonts w:ascii="Times New Roman" w:hAnsi="Times New Roman"/>
          <w:sz w:val="28"/>
          <w:szCs w:val="28"/>
        </w:rPr>
        <w:t>майором</w:t>
      </w:r>
      <w:r w:rsidRPr="00AF1D73" w:rsidR="004E1AC2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4E1AC2">
        <w:rPr>
          <w:rFonts w:ascii="Times New Roman" w:hAnsi="Times New Roman"/>
          <w:sz w:val="28"/>
          <w:szCs w:val="28"/>
        </w:rPr>
        <w:t>К</w:t>
      </w:r>
      <w:r w:rsidR="006D2114">
        <w:rPr>
          <w:rFonts w:ascii="Times New Roman" w:hAnsi="Times New Roman"/>
          <w:sz w:val="28"/>
          <w:szCs w:val="28"/>
        </w:rPr>
        <w:t xml:space="preserve">рот М.А. </w:t>
      </w:r>
      <w:r w:rsidRPr="00AF1D73" w:rsidR="004E1AC2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№ </w:t>
      </w:r>
      <w:r w:rsidRPr="005F73E2" w:rsidR="005F73E2">
        <w:rPr>
          <w:rFonts w:ascii="Times New Roman" w:hAnsi="Times New Roman"/>
          <w:sz w:val="28"/>
          <w:szCs w:val="28"/>
        </w:rPr>
        <w:t>***</w:t>
      </w:r>
      <w:r w:rsidR="005F73E2">
        <w:rPr>
          <w:rFonts w:ascii="Times New Roman" w:hAnsi="Times New Roman"/>
          <w:sz w:val="28"/>
          <w:szCs w:val="28"/>
        </w:rPr>
        <w:t xml:space="preserve"> </w:t>
      </w:r>
      <w:r w:rsidR="004E1AC2">
        <w:rPr>
          <w:rFonts w:ascii="Times New Roman" w:hAnsi="Times New Roman"/>
          <w:sz w:val="28"/>
          <w:szCs w:val="28"/>
        </w:rPr>
        <w:t xml:space="preserve">и </w:t>
      </w:r>
      <w:r w:rsidRPr="00AF1D73">
        <w:rPr>
          <w:rFonts w:ascii="Times New Roman" w:hAnsi="Times New Roman"/>
          <w:sz w:val="28"/>
          <w:szCs w:val="28"/>
        </w:rPr>
        <w:t>направ</w:t>
      </w:r>
      <w:r w:rsidRPr="00AF1D73">
        <w:rPr>
          <w:rFonts w:ascii="Times New Roman" w:hAnsi="Times New Roman"/>
          <w:sz w:val="28"/>
          <w:szCs w:val="28"/>
        </w:rPr>
        <w:t xml:space="preserve">лен  мировому судье судебного участка № </w:t>
      </w:r>
      <w:r w:rsidR="00FF3E8F">
        <w:rPr>
          <w:rFonts w:ascii="Times New Roman" w:hAnsi="Times New Roman"/>
          <w:sz w:val="28"/>
          <w:szCs w:val="28"/>
        </w:rPr>
        <w:t>81</w:t>
      </w:r>
      <w:r w:rsidRPr="00AF1D73">
        <w:rPr>
          <w:rFonts w:ascii="Times New Roman" w:hAnsi="Times New Roman"/>
          <w:sz w:val="28"/>
          <w:szCs w:val="28"/>
        </w:rPr>
        <w:t xml:space="preserve"> Симферопольского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r w:rsidRPr="00AF1D73">
        <w:rPr>
          <w:rFonts w:ascii="Times New Roman" w:hAnsi="Times New Roman"/>
          <w:sz w:val="28"/>
          <w:szCs w:val="28"/>
        </w:rPr>
        <w:t>судебного</w:t>
      </w:r>
      <w:r w:rsidRPr="00AF1D73">
        <w:rPr>
          <w:rFonts w:ascii="Times New Roman" w:hAnsi="Times New Roman"/>
          <w:sz w:val="28"/>
          <w:szCs w:val="28"/>
        </w:rPr>
        <w:t xml:space="preserve"> районного (Симферопольский муниципальный район) Республики Крым. </w:t>
      </w:r>
    </w:p>
    <w:p w:rsidR="00296A1B" w:rsidRPr="00296A1B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894651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е</w:t>
      </w:r>
      <w:r w:rsidRPr="00894651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Pr="00894651">
        <w:rPr>
          <w:rFonts w:ascii="Times New Roman" w:hAnsi="Times New Roman"/>
          <w:sz w:val="28"/>
          <w:szCs w:val="28"/>
        </w:rPr>
        <w:t xml:space="preserve"> </w:t>
      </w:r>
      <w:r w:rsidR="00E2082D">
        <w:rPr>
          <w:rFonts w:ascii="Times New Roman" w:hAnsi="Times New Roman"/>
          <w:sz w:val="28"/>
          <w:szCs w:val="28"/>
        </w:rPr>
        <w:t xml:space="preserve">должностное лицо - </w:t>
      </w:r>
      <w:r w:rsidR="00FF3E8F">
        <w:rPr>
          <w:rFonts w:ascii="Times New Roman" w:hAnsi="Times New Roman"/>
          <w:sz w:val="28"/>
          <w:szCs w:val="28"/>
        </w:rPr>
        <w:t xml:space="preserve">инженер по эксплуатации  </w:t>
      </w:r>
      <w:r w:rsidR="005F73E2">
        <w:rPr>
          <w:rFonts w:ascii="Times New Roman" w:hAnsi="Times New Roman"/>
          <w:sz w:val="28"/>
          <w:szCs w:val="28"/>
        </w:rPr>
        <w:t>ФИО</w:t>
      </w:r>
      <w:r w:rsidRPr="00AF1D73" w:rsidR="00FF3E8F">
        <w:rPr>
          <w:sz w:val="28"/>
          <w:szCs w:val="28"/>
          <w:lang w:bidi="ru-RU"/>
        </w:rPr>
        <w:t xml:space="preserve"> </w:t>
      </w:r>
      <w:r w:rsidRPr="00AF1D73" w:rsidR="00FF3E8F">
        <w:rPr>
          <w:color w:val="000000"/>
          <w:sz w:val="28"/>
          <w:szCs w:val="28"/>
          <w:lang w:bidi="ru-RU"/>
        </w:rPr>
        <w:t xml:space="preserve"> </w:t>
      </w:r>
      <w:r w:rsidRPr="00894651">
        <w:rPr>
          <w:rFonts w:ascii="Times New Roman" w:hAnsi="Times New Roman"/>
          <w:sz w:val="28"/>
          <w:szCs w:val="28"/>
        </w:rPr>
        <w:t xml:space="preserve"> </w:t>
      </w:r>
      <w:r w:rsidRPr="00296A1B">
        <w:rPr>
          <w:rFonts w:ascii="Times New Roman" w:hAnsi="Times New Roman"/>
          <w:sz w:val="28"/>
          <w:szCs w:val="28"/>
        </w:rPr>
        <w:t>не явилс</w:t>
      </w:r>
      <w:r w:rsidR="00FF3E8F">
        <w:rPr>
          <w:rFonts w:ascii="Times New Roman" w:hAnsi="Times New Roman"/>
          <w:sz w:val="28"/>
          <w:szCs w:val="28"/>
        </w:rPr>
        <w:t>я</w:t>
      </w:r>
      <w:r w:rsidRPr="00296A1B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надлежаще, </w:t>
      </w:r>
      <w:r w:rsidR="00FF3E8F">
        <w:rPr>
          <w:rFonts w:ascii="Times New Roman" w:hAnsi="Times New Roman"/>
          <w:sz w:val="28"/>
          <w:szCs w:val="28"/>
        </w:rPr>
        <w:t xml:space="preserve">в письменном </w:t>
      </w:r>
      <w:r w:rsidRPr="00296A1B">
        <w:rPr>
          <w:rFonts w:ascii="Times New Roman" w:hAnsi="Times New Roman"/>
          <w:sz w:val="28"/>
          <w:szCs w:val="28"/>
        </w:rPr>
        <w:t>ходатайств</w:t>
      </w:r>
      <w:r w:rsidR="00FF3E8F">
        <w:rPr>
          <w:rFonts w:ascii="Times New Roman" w:hAnsi="Times New Roman"/>
          <w:sz w:val="28"/>
          <w:szCs w:val="28"/>
        </w:rPr>
        <w:t>е</w:t>
      </w:r>
      <w:r w:rsidR="006D2114">
        <w:rPr>
          <w:rFonts w:ascii="Times New Roman" w:hAnsi="Times New Roman"/>
          <w:sz w:val="28"/>
          <w:szCs w:val="28"/>
        </w:rPr>
        <w:t xml:space="preserve"> просил о рассмотрении дела в его отсутствие, </w:t>
      </w:r>
      <w:r w:rsidRPr="00296A1B">
        <w:rPr>
          <w:rFonts w:ascii="Times New Roman" w:hAnsi="Times New Roman"/>
          <w:sz w:val="28"/>
          <w:szCs w:val="28"/>
        </w:rPr>
        <w:t xml:space="preserve"> </w:t>
      </w:r>
      <w:r w:rsidR="006D2114">
        <w:rPr>
          <w:rFonts w:ascii="Times New Roman" w:hAnsi="Times New Roman"/>
          <w:sz w:val="28"/>
          <w:szCs w:val="28"/>
        </w:rPr>
        <w:t>укзала, что с правонарушением согласен</w:t>
      </w:r>
      <w:r w:rsidRPr="00296A1B">
        <w:rPr>
          <w:rFonts w:ascii="Times New Roman" w:hAnsi="Times New Roman"/>
          <w:sz w:val="28"/>
          <w:szCs w:val="28"/>
        </w:rPr>
        <w:t xml:space="preserve">. </w:t>
      </w:r>
    </w:p>
    <w:p w:rsidR="002F285E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AF1D73" w:rsidR="000D555A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AF1D73" w:rsidR="000D55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="00FF3E8F">
        <w:rPr>
          <w:rFonts w:ascii="Times New Roman" w:hAnsi="Times New Roman"/>
          <w:sz w:val="28"/>
          <w:szCs w:val="28"/>
        </w:rPr>
        <w:t xml:space="preserve">инженера по эксплуатации  </w:t>
      </w:r>
      <w:r w:rsidR="005F73E2">
        <w:rPr>
          <w:rFonts w:ascii="Times New Roman" w:hAnsi="Times New Roman"/>
          <w:sz w:val="28"/>
          <w:szCs w:val="28"/>
        </w:rPr>
        <w:t>ФИО</w:t>
      </w:r>
      <w:r w:rsidRPr="00AF1D73" w:rsidR="000D555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AF1D73" w:rsidR="000D555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AF1D73" w:rsidR="000D555A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 к следующим</w:t>
      </w:r>
      <w:r w:rsidRPr="00AF1D73" w:rsidR="000D555A">
        <w:rPr>
          <w:rFonts w:ascii="Times New Roman" w:hAnsi="Times New Roman"/>
          <w:sz w:val="28"/>
          <w:szCs w:val="28"/>
          <w:lang w:bidi="ru-RU"/>
        </w:rPr>
        <w:t xml:space="preserve"> 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2F285E" w:rsidRPr="00CB7F52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7F52">
        <w:rPr>
          <w:rFonts w:ascii="Times New Roman" w:hAnsi="Times New Roman"/>
          <w:sz w:val="28"/>
          <w:szCs w:val="28"/>
        </w:rPr>
        <w:t>Ч</w:t>
      </w:r>
      <w:r w:rsidR="00B55849">
        <w:rPr>
          <w:rFonts w:ascii="Times New Roman" w:hAnsi="Times New Roman"/>
          <w:sz w:val="28"/>
          <w:szCs w:val="28"/>
        </w:rPr>
        <w:t xml:space="preserve">асть </w:t>
      </w:r>
      <w:r w:rsidR="00547996">
        <w:rPr>
          <w:rFonts w:ascii="Times New Roman" w:hAnsi="Times New Roman"/>
          <w:sz w:val="28"/>
          <w:szCs w:val="28"/>
        </w:rPr>
        <w:t>12</w:t>
      </w:r>
      <w:r w:rsidRPr="00CB7F52">
        <w:rPr>
          <w:rFonts w:ascii="Times New Roman" w:hAnsi="Times New Roman"/>
          <w:sz w:val="28"/>
          <w:szCs w:val="28"/>
        </w:rPr>
        <w:t xml:space="preserve"> ст</w:t>
      </w:r>
      <w:r w:rsidR="00B55849">
        <w:rPr>
          <w:rFonts w:ascii="Times New Roman" w:hAnsi="Times New Roman"/>
          <w:sz w:val="28"/>
          <w:szCs w:val="28"/>
        </w:rPr>
        <w:t>атьи</w:t>
      </w:r>
      <w:r w:rsidRPr="00CB7F52">
        <w:rPr>
          <w:rFonts w:ascii="Times New Roman" w:hAnsi="Times New Roman"/>
          <w:sz w:val="28"/>
          <w:szCs w:val="28"/>
        </w:rPr>
        <w:t xml:space="preserve"> 19.5 Кодекса Российской Федерации об административных правонарушениях предусматривает административную ответственность за </w:t>
      </w:r>
      <w:r w:rsidRPr="00CB7F52">
        <w:rPr>
          <w:rFonts w:ascii="Times New Roman" w:hAnsi="Times New Roman"/>
          <w:sz w:val="28"/>
          <w:szCs w:val="28"/>
        </w:rPr>
        <w:t xml:space="preserve">невыполнение </w:t>
      </w:r>
      <w:r w:rsidRPr="005B317C" w:rsidR="005B317C">
        <w:rPr>
          <w:rFonts w:ascii="Times New Roman" w:hAnsi="Times New Roman"/>
          <w:sz w:val="28"/>
          <w:szCs w:val="28"/>
        </w:rPr>
        <w:t xml:space="preserve">в установленный срок законного предписания органа, осуществляющего федеральный государственный пожарный надзор </w:t>
      </w:r>
      <w:r w:rsidR="005B317C">
        <w:rPr>
          <w:rFonts w:ascii="Times New Roman" w:hAnsi="Times New Roman"/>
          <w:sz w:val="28"/>
          <w:szCs w:val="28"/>
        </w:rPr>
        <w:t xml:space="preserve">и </w:t>
      </w:r>
      <w:r w:rsidRPr="00CB7F52">
        <w:rPr>
          <w:rFonts w:ascii="Times New Roman" w:hAnsi="Times New Roman"/>
          <w:sz w:val="28"/>
          <w:szCs w:val="28"/>
        </w:rPr>
        <w:t xml:space="preserve">влечет </w:t>
      </w:r>
      <w:r w:rsidRPr="005B317C" w:rsidR="005B317C">
        <w:rPr>
          <w:rFonts w:ascii="Times New Roman" w:hAnsi="Times New Roman"/>
          <w:sz w:val="28"/>
          <w:szCs w:val="28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 w:rsidRPr="00CB7F52">
        <w:rPr>
          <w:rFonts w:ascii="Times New Roman" w:hAnsi="Times New Roman"/>
          <w:sz w:val="28"/>
          <w:szCs w:val="28"/>
        </w:rPr>
        <w:t>.</w:t>
      </w:r>
    </w:p>
    <w:p w:rsidR="002F285E" w:rsidRPr="00CB7F52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7F52">
        <w:rPr>
          <w:rFonts w:ascii="Times New Roman" w:hAnsi="Times New Roman"/>
          <w:sz w:val="28"/>
          <w:szCs w:val="28"/>
        </w:rPr>
        <w:t>Согласно требованиям ст</w:t>
      </w:r>
      <w:r w:rsidRPr="00CB7F52">
        <w:rPr>
          <w:rFonts w:ascii="Times New Roman" w:hAnsi="Times New Roman"/>
          <w:sz w:val="28"/>
          <w:szCs w:val="28"/>
        </w:rPr>
        <w:t>. 6 Федерального закона от 22 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в полном объеме выполнены требования п</w:t>
      </w:r>
      <w:r w:rsidRPr="00CB7F52">
        <w:rPr>
          <w:rFonts w:ascii="Times New Roman" w:hAnsi="Times New Roman"/>
          <w:sz w:val="28"/>
          <w:szCs w:val="28"/>
        </w:rPr>
        <w:t>ожарной безопасности, установленные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 в полном объеме выпо</w:t>
      </w:r>
      <w:r w:rsidRPr="00CB7F52">
        <w:rPr>
          <w:rFonts w:ascii="Times New Roman" w:hAnsi="Times New Roman"/>
          <w:sz w:val="28"/>
          <w:szCs w:val="28"/>
        </w:rPr>
        <w:t>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2F285E" w:rsidRPr="00CB7F52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7F52">
        <w:rPr>
          <w:rFonts w:ascii="Times New Roman" w:hAnsi="Times New Roman"/>
          <w:sz w:val="28"/>
          <w:szCs w:val="28"/>
        </w:rPr>
        <w:t>Основные требования пожарной безопасности, у</w:t>
      </w:r>
      <w:r w:rsidRPr="00CB7F52">
        <w:rPr>
          <w:rFonts w:ascii="Times New Roman" w:hAnsi="Times New Roman"/>
          <w:sz w:val="28"/>
          <w:szCs w:val="28"/>
        </w:rPr>
        <w:t>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</w:t>
      </w:r>
      <w:r w:rsidRPr="00CB7F52">
        <w:rPr>
          <w:rFonts w:ascii="Times New Roman" w:hAnsi="Times New Roman"/>
          <w:sz w:val="28"/>
          <w:szCs w:val="28"/>
        </w:rPr>
        <w:t xml:space="preserve">ма в Российской Федерации, утвержденными постановлением Правительства Российской Федерации от 25 апреля 2012 года № 390. </w:t>
      </w:r>
    </w:p>
    <w:p w:rsidR="002F285E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7F52">
        <w:rPr>
          <w:rFonts w:ascii="Times New Roman" w:hAnsi="Times New Roman"/>
          <w:sz w:val="28"/>
          <w:szCs w:val="28"/>
          <w:shd w:val="clear" w:color="auto" w:fill="FFFFFF"/>
        </w:rPr>
        <w:t>Согласно ст. </w:t>
      </w:r>
      <w:hyperlink r:id="rId6" w:tgtFrame="_blank" w:tooltip="Федеральный закон от 21.12.1994 N 69-ФЗ &gt; (ред. от 29.07.2017) &gt; " w:history="1">
        <w:r w:rsidRPr="00CB7F5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CB7F52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от 21 декабря 1994 N 69-ФЗ "О пожарной безопасности" должностные лица органов пожарного надзора при осуществлении надзорной деятельности имеют право выдавать организациям и </w:t>
      </w:r>
      <w:r w:rsidRPr="00CB7F52">
        <w:rPr>
          <w:rFonts w:ascii="Times New Roman" w:hAnsi="Times New Roman"/>
          <w:sz w:val="28"/>
          <w:szCs w:val="28"/>
          <w:shd w:val="clear" w:color="auto" w:fill="FFFFFF"/>
        </w:rPr>
        <w:t>гражданам предписания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 xml:space="preserve"> об устранении выявленных нарушений требований пожарной безопасности.</w:t>
      </w:r>
    </w:p>
    <w:p w:rsidR="00B12DC8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70B">
        <w:rPr>
          <w:rFonts w:ascii="Times New Roman" w:hAnsi="Times New Roman"/>
          <w:sz w:val="28"/>
          <w:szCs w:val="28"/>
          <w:shd w:val="clear" w:color="auto" w:fill="FFFFFF"/>
        </w:rPr>
        <w:t xml:space="preserve">Предписание обязательно для исполнения всеми должностными лицами, гражданами, юридическими лицами независимо от их организационно-правовой формы. </w:t>
      </w:r>
    </w:p>
    <w:p w:rsidR="002F285E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Невыполнение в уст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ановленный срок законного предписания органа, осуществляющего государственный пожарный надзор, влечет административную ответственность в соответствии с 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астью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B317C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12 </w:t>
      </w:r>
      <w:r w:rsidRPr="0075570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атьей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 xml:space="preserve"> 19.5 </w:t>
      </w:r>
      <w:r w:rsidRPr="00F40218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285E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Объективная ст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орона состава указанного административного правонарушения состоит в невыполнении в установленный срок законного предписания органа, осуществляющего государственный надзор об устранении нарушений законодательства. </w:t>
      </w:r>
    </w:p>
    <w:p w:rsidR="002F285E" w:rsidRPr="0075570B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На момент рассмотрения дела судом предписа</w:t>
      </w:r>
      <w:r w:rsidRPr="0075570B">
        <w:rPr>
          <w:rFonts w:ascii="Times New Roman" w:hAnsi="Times New Roman"/>
          <w:sz w:val="28"/>
          <w:szCs w:val="28"/>
          <w:shd w:val="clear" w:color="auto" w:fill="FFFFFF"/>
        </w:rPr>
        <w:t>ние не оспорено, является законным и обоснованным. 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F3E8F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="00FF3E8F">
        <w:rPr>
          <w:rFonts w:ascii="Times New Roman" w:hAnsi="Times New Roman"/>
          <w:sz w:val="28"/>
          <w:szCs w:val="28"/>
        </w:rPr>
        <w:t xml:space="preserve">инженером по эксплуатации  </w:t>
      </w:r>
      <w:r w:rsidR="009428E8">
        <w:rPr>
          <w:rFonts w:ascii="Times New Roman" w:hAnsi="Times New Roman"/>
          <w:sz w:val="28"/>
          <w:szCs w:val="28"/>
        </w:rPr>
        <w:t>ФИО</w:t>
      </w:r>
      <w:r w:rsidR="00FF3E8F">
        <w:rPr>
          <w:rFonts w:ascii="Times New Roman" w:hAnsi="Times New Roman"/>
          <w:sz w:val="28"/>
          <w:szCs w:val="28"/>
        </w:rPr>
        <w:t xml:space="preserve"> </w:t>
      </w:r>
      <w:r w:rsidRPr="00AF1D73" w:rsidR="00FF3E8F">
        <w:rPr>
          <w:sz w:val="28"/>
          <w:szCs w:val="28"/>
          <w:lang w:bidi="ru-RU"/>
        </w:rPr>
        <w:t xml:space="preserve"> </w:t>
      </w:r>
      <w:r w:rsidRPr="00AF1D73" w:rsidR="00FF3E8F">
        <w:rPr>
          <w:color w:val="000000"/>
          <w:sz w:val="28"/>
          <w:szCs w:val="28"/>
          <w:lang w:bidi="ru-RU"/>
        </w:rPr>
        <w:t xml:space="preserve"> </w:t>
      </w:r>
      <w:r w:rsidRPr="00AF1D73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4E1AC2" w:rsidRPr="00FF3E8F" w:rsidP="004E1A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протоколом об административном 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>правонарушении №</w:t>
      </w:r>
      <w:r w:rsidRPr="009428E8" w:rsidR="009428E8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от </w:t>
      </w:r>
      <w:r w:rsidR="006D2114">
        <w:rPr>
          <w:rFonts w:ascii="Times New Roman" w:hAnsi="Times New Roman"/>
          <w:color w:val="FF0000"/>
          <w:sz w:val="28"/>
          <w:szCs w:val="28"/>
          <w:lang w:bidi="ru-RU"/>
        </w:rPr>
        <w:t>18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6D2114">
        <w:rPr>
          <w:rFonts w:ascii="Times New Roman" w:hAnsi="Times New Roman"/>
          <w:color w:val="FF0000"/>
          <w:sz w:val="28"/>
          <w:szCs w:val="28"/>
          <w:lang w:bidi="ru-RU"/>
        </w:rPr>
        <w:t>января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202</w:t>
      </w:r>
      <w:r w:rsidR="006D2114">
        <w:rPr>
          <w:rFonts w:ascii="Times New Roman" w:hAnsi="Times New Roman"/>
          <w:color w:val="FF0000"/>
          <w:sz w:val="28"/>
          <w:szCs w:val="28"/>
          <w:lang w:bidi="ru-RU"/>
        </w:rPr>
        <w:t>2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года, в котором изложены обстоятельства </w:t>
      </w:r>
      <w:r w:rsidRPr="00FF3E8F">
        <w:rPr>
          <w:rFonts w:ascii="Times New Roman" w:hAnsi="Times New Roman"/>
          <w:color w:val="FF0000"/>
          <w:sz w:val="28"/>
          <w:szCs w:val="28"/>
        </w:rPr>
        <w:t>не выполнения</w:t>
      </w:r>
      <w:r w:rsidRPr="00FF3E8F">
        <w:rPr>
          <w:rFonts w:ascii="Times New Roman" w:hAnsi="Times New Roman"/>
          <w:color w:val="FF0000"/>
          <w:sz w:val="28"/>
          <w:szCs w:val="28"/>
        </w:rPr>
        <w:t xml:space="preserve"> должностным лицом - </w:t>
      </w:r>
      <w:r w:rsidR="006D2114">
        <w:rPr>
          <w:rFonts w:ascii="Times New Roman" w:hAnsi="Times New Roman"/>
          <w:sz w:val="28"/>
          <w:szCs w:val="28"/>
        </w:rPr>
        <w:t xml:space="preserve">инженером по эксплуатации 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296A1B" w:rsidR="006D2114">
        <w:rPr>
          <w:rFonts w:ascii="Times New Roman" w:hAnsi="Times New Roman"/>
          <w:sz w:val="28"/>
          <w:szCs w:val="28"/>
        </w:rPr>
        <w:t xml:space="preserve">, адрес юридического лица:  </w:t>
      </w:r>
      <w:r w:rsidRPr="00296A1B" w:rsidR="006D2114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6D2114">
        <w:rPr>
          <w:rFonts w:ascii="Times New Roman" w:hAnsi="Times New Roman"/>
          <w:sz w:val="28"/>
          <w:szCs w:val="28"/>
        </w:rPr>
        <w:t>Мирное</w:t>
      </w:r>
      <w:r w:rsidRPr="00296A1B" w:rsidR="006D2114">
        <w:rPr>
          <w:rFonts w:ascii="Times New Roman" w:hAnsi="Times New Roman"/>
          <w:sz w:val="28"/>
          <w:szCs w:val="28"/>
        </w:rPr>
        <w:t xml:space="preserve">, </w:t>
      </w:r>
      <w:r w:rsidRPr="009428E8" w:rsidR="009428E8">
        <w:rPr>
          <w:rFonts w:ascii="Times New Roman" w:hAnsi="Times New Roman"/>
          <w:sz w:val="28"/>
          <w:szCs w:val="28"/>
        </w:rPr>
        <w:t>***</w:t>
      </w:r>
      <w:r w:rsidR="006D2114">
        <w:rPr>
          <w:rFonts w:ascii="Times New Roman" w:hAnsi="Times New Roman"/>
          <w:sz w:val="28"/>
          <w:szCs w:val="28"/>
        </w:rPr>
        <w:t xml:space="preserve">,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выполн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полном объеме требования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предписани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УНДиПР ГУ МЧС России по Республике Крым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устран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выявленных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нарушений требований пожарной без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пасности,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8E8" w:rsidR="00942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="00942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08.10.2021</w:t>
      </w:r>
      <w:r w:rsidRPr="002F285E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установленный срок, а име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AF1D73"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6D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01.12.2021;</w:t>
      </w:r>
    </w:p>
    <w:p w:rsidR="004E1AC2" w:rsidRPr="00FF3E8F" w:rsidP="004E1A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предписанием 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УНДиПР ГУ МЧС России по Республике Крым об устранении выявленных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 </w:t>
      </w:r>
      <w:r w:rsidRPr="009428E8" w:rsidR="009428E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6D211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08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6D211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0.2021</w:t>
      </w:r>
      <w:r w:rsidR="006D211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;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</w:p>
    <w:p w:rsidR="004E1AC2" w:rsidRPr="00FF3E8F" w:rsidP="004E1A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- актом 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проверки № </w:t>
      </w:r>
      <w:r w:rsidRPr="009428E8" w:rsidR="009428E8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от </w:t>
      </w:r>
      <w:r w:rsidR="006D2114">
        <w:rPr>
          <w:rFonts w:ascii="Times New Roman" w:hAnsi="Times New Roman"/>
          <w:color w:val="FF0000"/>
          <w:sz w:val="28"/>
          <w:szCs w:val="28"/>
          <w:lang w:bidi="ru-RU"/>
        </w:rPr>
        <w:t>30 декабря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2021 года, в котором зафиксировано 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>не исполнение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CC4D3D">
        <w:rPr>
          <w:rFonts w:ascii="Times New Roman" w:hAnsi="Times New Roman"/>
          <w:color w:val="FF0000"/>
          <w:sz w:val="28"/>
          <w:szCs w:val="28"/>
          <w:lang w:bidi="ru-RU"/>
        </w:rPr>
        <w:t xml:space="preserve">в полном объеме </w:t>
      </w:r>
      <w:r w:rsidRPr="00FF3E8F">
        <w:rPr>
          <w:rFonts w:ascii="Times New Roman" w:hAnsi="Times New Roman"/>
          <w:color w:val="FF0000"/>
          <w:sz w:val="28"/>
          <w:szCs w:val="28"/>
        </w:rPr>
        <w:t xml:space="preserve">должностным лицом - </w:t>
      </w:r>
      <w:r w:rsidR="00CC4D3D">
        <w:rPr>
          <w:rFonts w:ascii="Times New Roman" w:hAnsi="Times New Roman"/>
          <w:sz w:val="28"/>
          <w:szCs w:val="28"/>
        </w:rPr>
        <w:t xml:space="preserve">инженером по эксплуатации 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296A1B" w:rsidR="00CC4D3D">
        <w:rPr>
          <w:rFonts w:ascii="Times New Roman" w:hAnsi="Times New Roman"/>
          <w:sz w:val="28"/>
          <w:szCs w:val="28"/>
        </w:rPr>
        <w:t xml:space="preserve">, </w:t>
      </w:r>
      <w:r w:rsidRPr="00FF3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требований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предписания 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№ </w:t>
      </w:r>
      <w:r w:rsidRPr="009428E8" w:rsidR="009428E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CC4D3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08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CC4D3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FF3E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0.2021</w:t>
      </w:r>
      <w:r w:rsidRPr="00FF3E8F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0D555A" w:rsidRPr="00AF1D73" w:rsidP="000D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D73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AF1D7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1D7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 на осно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вании статьи 26.11 </w:t>
      </w:r>
      <w:r w:rsidRPr="00AF1D7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AF1D7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="00FF3E8F">
        <w:rPr>
          <w:rFonts w:ascii="Times New Roman" w:hAnsi="Times New Roman"/>
          <w:sz w:val="28"/>
          <w:szCs w:val="28"/>
        </w:rPr>
        <w:t xml:space="preserve">инженера по эксплуатации 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AF1D73">
        <w:rPr>
          <w:rFonts w:ascii="Times New Roman" w:hAnsi="Times New Roman"/>
          <w:sz w:val="28"/>
          <w:szCs w:val="28"/>
        </w:rPr>
        <w:t xml:space="preserve"> в совершении  </w:t>
      </w:r>
      <w:r w:rsidR="00CC4D3D">
        <w:rPr>
          <w:rFonts w:ascii="Times New Roman" w:hAnsi="Times New Roman"/>
          <w:sz w:val="28"/>
          <w:szCs w:val="28"/>
        </w:rPr>
        <w:t xml:space="preserve">им </w:t>
      </w:r>
      <w:r w:rsidRPr="00AF1D73">
        <w:rPr>
          <w:rFonts w:ascii="Times New Roman" w:hAnsi="Times New Roman"/>
          <w:sz w:val="28"/>
          <w:szCs w:val="28"/>
        </w:rPr>
        <w:t>административного правонарушения, преду</w:t>
      </w:r>
      <w:r w:rsidRPr="00AF1D73">
        <w:rPr>
          <w:rFonts w:ascii="Times New Roman" w:hAnsi="Times New Roman"/>
          <w:sz w:val="28"/>
          <w:szCs w:val="28"/>
        </w:rPr>
        <w:t xml:space="preserve">смотренного частью </w:t>
      </w:r>
      <w:r w:rsidR="005B317C">
        <w:rPr>
          <w:rFonts w:ascii="Times New Roman" w:hAnsi="Times New Roman"/>
          <w:sz w:val="28"/>
          <w:szCs w:val="28"/>
        </w:rPr>
        <w:t>12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AF1D73">
        <w:rPr>
          <w:rFonts w:ascii="Times New Roman" w:hAnsi="Times New Roman"/>
          <w:sz w:val="28"/>
          <w:szCs w:val="28"/>
        </w:rPr>
        <w:t xml:space="preserve">19.5 Кодекса Российской Федерации об административных правонарушениях, </w:t>
      </w:r>
      <w:r w:rsidR="0070268F">
        <w:rPr>
          <w:rFonts w:ascii="Times New Roman" w:hAnsi="Times New Roman"/>
          <w:sz w:val="28"/>
          <w:szCs w:val="28"/>
        </w:rPr>
        <w:t xml:space="preserve">является </w:t>
      </w:r>
      <w:r w:rsidRPr="00AF1D73">
        <w:rPr>
          <w:rFonts w:ascii="Times New Roman" w:hAnsi="Times New Roman"/>
          <w:sz w:val="28"/>
          <w:szCs w:val="28"/>
        </w:rPr>
        <w:t>доказан</w:t>
      </w:r>
      <w:r w:rsidR="0070268F">
        <w:rPr>
          <w:rFonts w:ascii="Times New Roman" w:hAnsi="Times New Roman"/>
          <w:sz w:val="28"/>
          <w:szCs w:val="28"/>
        </w:rPr>
        <w:t>ной</w:t>
      </w:r>
      <w:r w:rsidRPr="00AF1D73">
        <w:rPr>
          <w:rFonts w:ascii="Times New Roman" w:hAnsi="Times New Roman"/>
          <w:sz w:val="28"/>
          <w:szCs w:val="28"/>
        </w:rPr>
        <w:t>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</w:t>
      </w:r>
      <w:r w:rsidRPr="00AF1D73">
        <w:rPr>
          <w:rFonts w:ascii="Times New Roman" w:hAnsi="Times New Roman"/>
          <w:sz w:val="28"/>
          <w:szCs w:val="28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D555A" w:rsidRPr="00AF1D73" w:rsidP="000D55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F1D73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="00B42642">
        <w:rPr>
          <w:rFonts w:cs="Times New Roman"/>
          <w:sz w:val="28"/>
          <w:szCs w:val="28"/>
          <w:lang w:bidi="ru-RU"/>
        </w:rPr>
        <w:t xml:space="preserve">должностного лица  - </w:t>
      </w:r>
      <w:r w:rsidR="00FF3E8F">
        <w:rPr>
          <w:sz w:val="28"/>
          <w:szCs w:val="28"/>
        </w:rPr>
        <w:t xml:space="preserve">инженера по эксплуатации  </w:t>
      </w:r>
      <w:r w:rsidR="009428E8">
        <w:rPr>
          <w:sz w:val="28"/>
          <w:szCs w:val="28"/>
        </w:rPr>
        <w:t>ФИО</w:t>
      </w:r>
      <w:r w:rsidR="00FF3E8F">
        <w:rPr>
          <w:sz w:val="28"/>
          <w:szCs w:val="28"/>
        </w:rPr>
        <w:t xml:space="preserve"> </w:t>
      </w:r>
      <w:r w:rsidRPr="00AF1D73">
        <w:rPr>
          <w:rFonts w:cs="Times New Roman"/>
          <w:sz w:val="28"/>
          <w:szCs w:val="28"/>
          <w:lang w:bidi="ru-RU"/>
        </w:rPr>
        <w:t xml:space="preserve"> </w:t>
      </w:r>
      <w:r w:rsidRPr="00AF1D73">
        <w:rPr>
          <w:rFonts w:cs="Times New Roman"/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</w:t>
      </w:r>
      <w:r w:rsidRPr="00AF1D73">
        <w:rPr>
          <w:rFonts w:cs="Times New Roman"/>
          <w:color w:val="000000"/>
          <w:sz w:val="28"/>
          <w:szCs w:val="28"/>
          <w:lang w:bidi="ru-RU"/>
        </w:rPr>
        <w:t>ено.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B42642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="00FF3E8F">
        <w:rPr>
          <w:rFonts w:ascii="Times New Roman" w:hAnsi="Times New Roman"/>
          <w:sz w:val="28"/>
          <w:szCs w:val="28"/>
        </w:rPr>
        <w:t xml:space="preserve">инженера по эксплуатации  </w:t>
      </w:r>
      <w:r w:rsidR="009428E8">
        <w:rPr>
          <w:rFonts w:ascii="Times New Roman" w:hAnsi="Times New Roman"/>
          <w:sz w:val="28"/>
          <w:szCs w:val="28"/>
        </w:rPr>
        <w:t>ФИО</w:t>
      </w:r>
      <w:r w:rsidR="00FF3E8F">
        <w:rPr>
          <w:rFonts w:ascii="Times New Roman" w:hAnsi="Times New Roman"/>
          <w:sz w:val="28"/>
          <w:szCs w:val="28"/>
        </w:rPr>
        <w:t xml:space="preserve"> 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907817">
        <w:rPr>
          <w:rFonts w:ascii="Times New Roman" w:hAnsi="Times New Roman"/>
          <w:sz w:val="28"/>
          <w:szCs w:val="28"/>
          <w:lang w:bidi="ru-RU"/>
        </w:rPr>
        <w:t>е</w:t>
      </w:r>
      <w:r w:rsidR="00FF3E8F">
        <w:rPr>
          <w:rFonts w:ascii="Times New Roman" w:hAnsi="Times New Roman"/>
          <w:sz w:val="28"/>
          <w:szCs w:val="28"/>
          <w:lang w:bidi="ru-RU"/>
        </w:rPr>
        <w:t>го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AF1D73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AF1D73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</w:t>
      </w:r>
      <w:r w:rsidRPr="00AF1D73">
        <w:rPr>
          <w:rFonts w:ascii="Times New Roman" w:hAnsi="Times New Roman"/>
          <w:sz w:val="28"/>
          <w:szCs w:val="28"/>
          <w:lang w:bidi="ru-RU"/>
        </w:rPr>
        <w:t>тивную ответственность</w:t>
      </w:r>
      <w:r w:rsidRPr="00AF1D73">
        <w:rPr>
          <w:rFonts w:ascii="Times New Roman" w:hAnsi="Times New Roman"/>
          <w:sz w:val="28"/>
          <w:szCs w:val="28"/>
        </w:rPr>
        <w:t>,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AF1D73">
        <w:rPr>
          <w:rFonts w:ascii="Times New Roman" w:hAnsi="Times New Roman"/>
          <w:sz w:val="28"/>
          <w:szCs w:val="28"/>
        </w:rPr>
        <w:t xml:space="preserve">назначить </w:t>
      </w:r>
      <w:r w:rsidR="00907817">
        <w:rPr>
          <w:rFonts w:ascii="Times New Roman" w:hAnsi="Times New Roman"/>
          <w:sz w:val="28"/>
          <w:szCs w:val="28"/>
        </w:rPr>
        <w:t>е</w:t>
      </w:r>
      <w:r w:rsidR="00FF3E8F">
        <w:rPr>
          <w:rFonts w:ascii="Times New Roman" w:hAnsi="Times New Roman"/>
          <w:sz w:val="28"/>
          <w:szCs w:val="28"/>
        </w:rPr>
        <w:t>му</w:t>
      </w:r>
      <w:r w:rsidRPr="00AF1D7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</w:t>
      </w:r>
      <w:r w:rsidR="00984973">
        <w:rPr>
          <w:rFonts w:ascii="Times New Roman" w:hAnsi="Times New Roman"/>
          <w:sz w:val="28"/>
          <w:szCs w:val="28"/>
        </w:rPr>
        <w:t>пределах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r w:rsidRPr="00AF1D73">
        <w:rPr>
          <w:rFonts w:ascii="Times New Roman" w:hAnsi="Times New Roman"/>
          <w:sz w:val="28"/>
          <w:szCs w:val="28"/>
        </w:rPr>
        <w:t>санкци</w:t>
      </w:r>
      <w:r w:rsidR="00984973">
        <w:rPr>
          <w:rFonts w:ascii="Times New Roman" w:hAnsi="Times New Roman"/>
          <w:sz w:val="28"/>
          <w:szCs w:val="28"/>
        </w:rPr>
        <w:t>и</w:t>
      </w:r>
      <w:r w:rsidRPr="00AF1D73">
        <w:rPr>
          <w:rFonts w:ascii="Times New Roman" w:hAnsi="Times New Roman"/>
          <w:sz w:val="28"/>
          <w:szCs w:val="28"/>
        </w:rPr>
        <w:t xml:space="preserve"> части </w:t>
      </w:r>
      <w:r w:rsidR="005B317C">
        <w:rPr>
          <w:rFonts w:ascii="Times New Roman" w:hAnsi="Times New Roman"/>
          <w:sz w:val="28"/>
          <w:szCs w:val="28"/>
        </w:rPr>
        <w:t>12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AF1D73">
        <w:rPr>
          <w:rFonts w:ascii="Times New Roman" w:hAnsi="Times New Roman"/>
          <w:sz w:val="28"/>
          <w:szCs w:val="28"/>
        </w:rPr>
        <w:t xml:space="preserve">19.5 Кодекса Российской Федерации </w:t>
      </w:r>
      <w:r w:rsidRPr="00AF1D73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Pr="00AF1D7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F1D73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AF1D73">
        <w:rPr>
          <w:rFonts w:ascii="Times New Roman" w:hAnsi="Times New Roman"/>
          <w:sz w:val="28"/>
          <w:szCs w:val="28"/>
        </w:rPr>
        <w:t xml:space="preserve">частью </w:t>
      </w:r>
      <w:r w:rsidR="005B317C">
        <w:rPr>
          <w:rFonts w:ascii="Times New Roman" w:hAnsi="Times New Roman"/>
          <w:sz w:val="28"/>
          <w:szCs w:val="28"/>
        </w:rPr>
        <w:t>12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F1D73">
        <w:rPr>
          <w:rFonts w:ascii="Times New Roman" w:hAnsi="Times New Roman"/>
          <w:sz w:val="28"/>
          <w:szCs w:val="28"/>
        </w:rPr>
        <w:t>19.5</w:t>
      </w:r>
      <w:r w:rsidRPr="00AF1D73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AF1D7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1D73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D555A" w:rsidRPr="00AF1D7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ПОСТАНОВИЛ: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Признать</w:t>
      </w:r>
      <w:r w:rsidR="00B42642">
        <w:rPr>
          <w:rFonts w:ascii="Times New Roman" w:hAnsi="Times New Roman"/>
          <w:sz w:val="28"/>
          <w:szCs w:val="28"/>
        </w:rPr>
        <w:t xml:space="preserve"> должностное лицо </w:t>
      </w:r>
      <w:r w:rsidR="00FF3E8F">
        <w:rPr>
          <w:rFonts w:ascii="Times New Roman" w:hAnsi="Times New Roman"/>
          <w:sz w:val="28"/>
          <w:szCs w:val="28"/>
        </w:rPr>
        <w:t>-</w:t>
      </w:r>
      <w:r w:rsidR="00B42642">
        <w:rPr>
          <w:rFonts w:ascii="Times New Roman" w:hAnsi="Times New Roman"/>
          <w:sz w:val="28"/>
          <w:szCs w:val="28"/>
        </w:rPr>
        <w:t xml:space="preserve"> </w:t>
      </w:r>
      <w:r w:rsidR="00FF3E8F">
        <w:rPr>
          <w:rFonts w:ascii="Times New Roman" w:hAnsi="Times New Roman"/>
          <w:sz w:val="28"/>
          <w:szCs w:val="28"/>
        </w:rPr>
        <w:t xml:space="preserve">инженера по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907817" w:rsidR="00FF3E8F">
        <w:rPr>
          <w:rFonts w:ascii="Times New Roman" w:hAnsi="Times New Roman"/>
          <w:sz w:val="28"/>
          <w:szCs w:val="28"/>
        </w:rPr>
        <w:t xml:space="preserve"> </w:t>
      </w:r>
      <w:r w:rsidRPr="00AF1D73">
        <w:rPr>
          <w:rFonts w:ascii="Times New Roman" w:hAnsi="Times New Roman"/>
          <w:sz w:val="28"/>
          <w:szCs w:val="28"/>
        </w:rPr>
        <w:t>виновн</w:t>
      </w:r>
      <w:r w:rsidR="00FF3E8F">
        <w:rPr>
          <w:rFonts w:ascii="Times New Roman" w:hAnsi="Times New Roman"/>
          <w:sz w:val="28"/>
          <w:szCs w:val="28"/>
        </w:rPr>
        <w:t>ым</w:t>
      </w:r>
      <w:r w:rsidRPr="00AF1D7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E629B1">
        <w:rPr>
          <w:rFonts w:ascii="Times New Roman" w:hAnsi="Times New Roman"/>
          <w:sz w:val="28"/>
          <w:szCs w:val="28"/>
        </w:rPr>
        <w:t>12</w:t>
      </w:r>
      <w:r w:rsidRPr="00AF1D7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D7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AF1D73">
        <w:rPr>
          <w:rFonts w:ascii="Times New Roman" w:hAnsi="Times New Roman"/>
          <w:sz w:val="28"/>
          <w:szCs w:val="28"/>
        </w:rPr>
        <w:t xml:space="preserve">19.5  Кодекса Российской Федерации об административных правонарушениях, и назначить </w:t>
      </w:r>
      <w:r w:rsidR="00907817">
        <w:rPr>
          <w:rFonts w:ascii="Times New Roman" w:hAnsi="Times New Roman"/>
          <w:sz w:val="28"/>
          <w:szCs w:val="28"/>
        </w:rPr>
        <w:t>е</w:t>
      </w:r>
      <w:r w:rsidR="00FF3E8F">
        <w:rPr>
          <w:rFonts w:ascii="Times New Roman" w:hAnsi="Times New Roman"/>
          <w:sz w:val="28"/>
          <w:szCs w:val="28"/>
        </w:rPr>
        <w:t>му</w:t>
      </w:r>
      <w:r w:rsidRPr="00AF1D7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629B1">
        <w:rPr>
          <w:rFonts w:ascii="Times New Roman" w:hAnsi="Times New Roman"/>
          <w:sz w:val="28"/>
          <w:szCs w:val="28"/>
        </w:rPr>
        <w:t>3</w:t>
      </w:r>
      <w:r w:rsidRPr="00AF1D73">
        <w:rPr>
          <w:rFonts w:ascii="Times New Roman" w:hAnsi="Times New Roman"/>
          <w:sz w:val="28"/>
          <w:szCs w:val="28"/>
        </w:rPr>
        <w:t xml:space="preserve">000 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E629B1">
        <w:rPr>
          <w:rFonts w:ascii="Times New Roman" w:hAnsi="Times New Roman"/>
          <w:color w:val="000000"/>
          <w:sz w:val="28"/>
          <w:szCs w:val="28"/>
          <w:lang w:bidi="ru-RU"/>
        </w:rPr>
        <w:t>три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тысяч</w:t>
      </w:r>
      <w:r w:rsidR="00E629B1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>) рублей.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AF1D73">
        <w:rPr>
          <w:rFonts w:ascii="Times New Roman" w:hAnsi="Times New Roman"/>
          <w:sz w:val="28"/>
          <w:szCs w:val="28"/>
        </w:rPr>
        <w:t>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1D73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907817" w:rsidR="00907817">
        <w:rPr>
          <w:rFonts w:ascii="Times New Roman" w:hAnsi="Times New Roman"/>
          <w:sz w:val="28"/>
          <w:szCs w:val="28"/>
        </w:rPr>
        <w:t xml:space="preserve"> </w:t>
      </w:r>
      <w:r w:rsidRPr="00AF1D73">
        <w:rPr>
          <w:rFonts w:ascii="Times New Roman" w:hAnsi="Times New Roman"/>
          <w:sz w:val="28"/>
          <w:szCs w:val="28"/>
          <w:lang w:bidi="ru-RU"/>
        </w:rPr>
        <w:t>об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 w:rsidRPr="00AF1D73">
        <w:rPr>
          <w:rFonts w:ascii="Times New Roman" w:hAnsi="Times New Roman"/>
          <w:sz w:val="28"/>
          <w:szCs w:val="28"/>
        </w:rPr>
        <w:t>Кодекса Российской Федерации об адм</w:t>
      </w:r>
      <w:r w:rsidRPr="00AF1D73">
        <w:rPr>
          <w:rFonts w:ascii="Times New Roman" w:hAnsi="Times New Roman"/>
          <w:sz w:val="28"/>
          <w:szCs w:val="28"/>
        </w:rPr>
        <w:t xml:space="preserve">инистративных правонарушениях 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>в случае несвоевременной уплаты штрафа.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="009428E8">
        <w:rPr>
          <w:rFonts w:ascii="Times New Roman" w:hAnsi="Times New Roman"/>
          <w:sz w:val="28"/>
          <w:szCs w:val="28"/>
        </w:rPr>
        <w:t>ФИО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 xml:space="preserve"> о том, что  в соответствии со статьей 32.2 </w:t>
      </w:r>
      <w:r w:rsidRPr="00AF1D7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F1D73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AF1D73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</w:t>
      </w:r>
      <w:r w:rsidRPr="00AF1D73">
        <w:rPr>
          <w:rFonts w:ascii="Times New Roman" w:hAnsi="Times New Roman"/>
          <w:sz w:val="28"/>
          <w:szCs w:val="28"/>
        </w:rPr>
        <w:t>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</w:t>
      </w:r>
      <w:r w:rsidRPr="00AF1D73">
        <w:rPr>
          <w:rFonts w:ascii="Times New Roman" w:hAnsi="Times New Roman"/>
          <w:sz w:val="28"/>
          <w:szCs w:val="28"/>
        </w:rPr>
        <w:t xml:space="preserve">ельством. 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9428E8" w:rsidR="009428E8">
        <w:rPr>
          <w:rFonts w:ascii="Times New Roman" w:hAnsi="Times New Roman"/>
          <w:sz w:val="28"/>
          <w:szCs w:val="28"/>
          <w:lang w:bidi="ru-RU"/>
        </w:rPr>
        <w:t>***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AF1D73">
        <w:rPr>
          <w:rFonts w:ascii="Times New Roman" w:hAnsi="Times New Roman"/>
          <w:sz w:val="28"/>
          <w:szCs w:val="28"/>
        </w:rPr>
        <w:t>лицо</w:t>
      </w:r>
      <w:r w:rsidRPr="00AF1D73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3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</w:t>
      </w:r>
      <w:r w:rsidRPr="00AF1D73">
        <w:rPr>
          <w:rFonts w:ascii="Times New Roman" w:hAnsi="Times New Roman"/>
          <w:sz w:val="28"/>
          <w:szCs w:val="28"/>
        </w:rPr>
        <w:t xml:space="preserve"> может быть обжаловано в Симферопольский районный суд Республики Крым через мирового судью судебного участка № </w:t>
      </w:r>
      <w:r w:rsidR="00FF3E8F">
        <w:rPr>
          <w:rFonts w:ascii="Times New Roman" w:hAnsi="Times New Roman"/>
          <w:sz w:val="28"/>
          <w:szCs w:val="28"/>
        </w:rPr>
        <w:t>81</w:t>
      </w:r>
      <w:r w:rsidRPr="00AF1D73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</w:t>
      </w:r>
      <w:r w:rsidRPr="00AF1D73">
        <w:rPr>
          <w:rFonts w:ascii="Times New Roman" w:hAnsi="Times New Roman"/>
          <w:sz w:val="28"/>
          <w:szCs w:val="28"/>
        </w:rPr>
        <w:t>опии постановления.</w:t>
      </w:r>
    </w:p>
    <w:p w:rsidR="000D555A" w:rsidRPr="00AF1D7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0D555A" w:rsidP="00EE677A">
      <w:pPr>
        <w:spacing w:after="0" w:line="240" w:lineRule="auto"/>
        <w:jc w:val="both"/>
      </w:pPr>
      <w:r w:rsidRPr="00AF1D73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AF1D73">
        <w:rPr>
          <w:rFonts w:ascii="Times New Roman" w:hAnsi="Times New Roman"/>
          <w:sz w:val="28"/>
          <w:szCs w:val="28"/>
        </w:rPr>
        <w:tab/>
      </w:r>
      <w:r w:rsidRPr="00AF1D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</w:t>
      </w:r>
      <w:r w:rsidRPr="00AF1D73">
        <w:rPr>
          <w:rFonts w:ascii="Times New Roman" w:hAnsi="Times New Roman"/>
          <w:sz w:val="28"/>
          <w:szCs w:val="28"/>
        </w:rPr>
        <w:t>Буйлова</w:t>
      </w:r>
    </w:p>
    <w:sectPr w:rsidSect="00EE677A">
      <w:headerReference w:type="default" r:id="rId7"/>
      <w:footerReference w:type="default" r:id="rId8"/>
      <w:pgSz w:w="11906" w:h="16838" w:code="9"/>
      <w:pgMar w:top="426" w:right="707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6063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7A">
          <w:rPr>
            <w:noProof/>
          </w:rPr>
          <w:t>4</w:t>
        </w:r>
        <w:r>
          <w:fldChar w:fldCharType="end"/>
        </w:r>
      </w:p>
    </w:sdtContent>
  </w:sdt>
  <w:p w:rsidR="006063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3C2">
    <w:pPr>
      <w:pStyle w:val="Header"/>
      <w:jc w:val="right"/>
    </w:pPr>
  </w:p>
  <w:p w:rsidR="0060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7187"/>
    <w:rsid w:val="000D34DB"/>
    <w:rsid w:val="000D555A"/>
    <w:rsid w:val="00184051"/>
    <w:rsid w:val="00186727"/>
    <w:rsid w:val="002207EA"/>
    <w:rsid w:val="00274161"/>
    <w:rsid w:val="00293B18"/>
    <w:rsid w:val="00296A1B"/>
    <w:rsid w:val="002F1D59"/>
    <w:rsid w:val="002F285E"/>
    <w:rsid w:val="003125F0"/>
    <w:rsid w:val="00323D2B"/>
    <w:rsid w:val="00341EC3"/>
    <w:rsid w:val="00373246"/>
    <w:rsid w:val="0037672B"/>
    <w:rsid w:val="00394481"/>
    <w:rsid w:val="003A0AC8"/>
    <w:rsid w:val="003A3B99"/>
    <w:rsid w:val="003E45FF"/>
    <w:rsid w:val="0040272C"/>
    <w:rsid w:val="00422F6C"/>
    <w:rsid w:val="0044166F"/>
    <w:rsid w:val="0044632B"/>
    <w:rsid w:val="00457ACC"/>
    <w:rsid w:val="004A6D7D"/>
    <w:rsid w:val="004B6BB2"/>
    <w:rsid w:val="004E081F"/>
    <w:rsid w:val="004E1AC2"/>
    <w:rsid w:val="004F2B81"/>
    <w:rsid w:val="00524C0E"/>
    <w:rsid w:val="00547996"/>
    <w:rsid w:val="00563395"/>
    <w:rsid w:val="00576313"/>
    <w:rsid w:val="00583DD4"/>
    <w:rsid w:val="005924EA"/>
    <w:rsid w:val="005B317C"/>
    <w:rsid w:val="005F73E2"/>
    <w:rsid w:val="006063C2"/>
    <w:rsid w:val="006153C7"/>
    <w:rsid w:val="00624457"/>
    <w:rsid w:val="006B0BF3"/>
    <w:rsid w:val="006B28E4"/>
    <w:rsid w:val="006D2114"/>
    <w:rsid w:val="00700790"/>
    <w:rsid w:val="0070268F"/>
    <w:rsid w:val="00721582"/>
    <w:rsid w:val="00753FF1"/>
    <w:rsid w:val="0075570B"/>
    <w:rsid w:val="007601D1"/>
    <w:rsid w:val="00767A63"/>
    <w:rsid w:val="007A4110"/>
    <w:rsid w:val="007C3195"/>
    <w:rsid w:val="00830C4E"/>
    <w:rsid w:val="008346F0"/>
    <w:rsid w:val="0084554E"/>
    <w:rsid w:val="00894651"/>
    <w:rsid w:val="008C5882"/>
    <w:rsid w:val="008D1D1B"/>
    <w:rsid w:val="00904766"/>
    <w:rsid w:val="00907817"/>
    <w:rsid w:val="009428E8"/>
    <w:rsid w:val="00984973"/>
    <w:rsid w:val="00997CCF"/>
    <w:rsid w:val="009C7A0E"/>
    <w:rsid w:val="009D3DE5"/>
    <w:rsid w:val="00A1470C"/>
    <w:rsid w:val="00A77EBB"/>
    <w:rsid w:val="00A82F66"/>
    <w:rsid w:val="00AA041C"/>
    <w:rsid w:val="00AC2781"/>
    <w:rsid w:val="00AF1D73"/>
    <w:rsid w:val="00AF348E"/>
    <w:rsid w:val="00B049F9"/>
    <w:rsid w:val="00B12DC8"/>
    <w:rsid w:val="00B17008"/>
    <w:rsid w:val="00B42642"/>
    <w:rsid w:val="00B51D3F"/>
    <w:rsid w:val="00B55849"/>
    <w:rsid w:val="00B86449"/>
    <w:rsid w:val="00BC5E73"/>
    <w:rsid w:val="00BF3B4F"/>
    <w:rsid w:val="00C24185"/>
    <w:rsid w:val="00C51D51"/>
    <w:rsid w:val="00C860CF"/>
    <w:rsid w:val="00CB7F52"/>
    <w:rsid w:val="00CC4D3D"/>
    <w:rsid w:val="00CC6602"/>
    <w:rsid w:val="00CF58D6"/>
    <w:rsid w:val="00D656CC"/>
    <w:rsid w:val="00D93FFF"/>
    <w:rsid w:val="00D96854"/>
    <w:rsid w:val="00D97C64"/>
    <w:rsid w:val="00DB344F"/>
    <w:rsid w:val="00E2082D"/>
    <w:rsid w:val="00E3407E"/>
    <w:rsid w:val="00E629B1"/>
    <w:rsid w:val="00EE3660"/>
    <w:rsid w:val="00EE6656"/>
    <w:rsid w:val="00EE677A"/>
    <w:rsid w:val="00EF2812"/>
    <w:rsid w:val="00F40218"/>
    <w:rsid w:val="00FF3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federalnyi-zakon-ot-21121994-n-69-fz-o/glava-ii/statia-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5A4-1975-4E84-AD13-D952177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