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057B" w:rsidP="00FE057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05-0033/81/2023</w:t>
      </w:r>
    </w:p>
    <w:p w:rsidR="00FE057B" w:rsidP="00FE057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E057B" w:rsidP="00FE057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E057B" w:rsidP="00FE057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января 2023 года                                                         город Симферополь   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в отношении которого ведется производство  по делу об административном правонарушении - Ена А.Н.,  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Ена Александра Владимировича,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>года рождения, уроженца        г. ***, гражданина Российской Федерации, паспорт серии *** номер ***, выдан ***, код подразделения ***, временно не трудоустроенного, зарегистрированного по адресу: *** проживающего по адресу: ***,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>6.9 Кодекса Российской Федерации об административных правонарушениях,</w:t>
      </w:r>
    </w:p>
    <w:p w:rsidR="00FE057B" w:rsidP="00FE057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19.11.2022 в 16:00 часов </w:t>
      </w:r>
      <w:r>
        <w:rPr>
          <w:rFonts w:ascii="Times New Roman" w:hAnsi="Times New Roman"/>
          <w:color w:val="FF0000"/>
          <w:sz w:val="28"/>
          <w:szCs w:val="28"/>
        </w:rPr>
        <w:t xml:space="preserve">Ена А.Н., находясь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употребил наркотическое средство - «</w:t>
      </w:r>
      <w:r>
        <w:rPr>
          <w:rFonts w:ascii="Times New Roman" w:hAnsi="Times New Roman"/>
          <w:sz w:val="28"/>
          <w:szCs w:val="28"/>
          <w:lang w:bidi="ru-RU"/>
        </w:rPr>
        <w:t>метадон</w:t>
      </w:r>
      <w:r>
        <w:rPr>
          <w:rFonts w:ascii="Times New Roman" w:hAnsi="Times New Roman"/>
          <w:sz w:val="28"/>
          <w:szCs w:val="28"/>
          <w:lang w:bidi="ru-RU"/>
        </w:rPr>
        <w:t xml:space="preserve">» путем разбавления с водой  без назначения врача, чем нарушил </w:t>
      </w:r>
      <w:r>
        <w:rPr>
          <w:rFonts w:ascii="Times New Roman" w:hAnsi="Times New Roman"/>
          <w:sz w:val="28"/>
          <w:szCs w:val="28"/>
        </w:rPr>
        <w:t>статью 40 Федерального закона от 08 января 1998 года № 3-ФЗ «О наркотических средствах и психотропных веществах».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факту в отношении Ена А.Н., 16.01.2023  в 19:00 часов УПП ОУУП и ПДН ОМВД России по Симферопольскому району ***  составлен протокол об административном правонарушении, предусмотренном частью 1 статьи 6.9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FE057B" w:rsidP="00FE0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Ена А.Н. права, предусмотренные статьей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sz w:val="28"/>
            <w:szCs w:val="28"/>
          </w:rPr>
          <w:t xml:space="preserve">25.1 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статьей 51 Конституции Российской Федерации. Ходатайств не заявлено. 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 xml:space="preserve">Ена А.Н. </w:t>
      </w:r>
      <w:r>
        <w:rPr>
          <w:rFonts w:ascii="Times New Roman" w:hAnsi="Times New Roman"/>
          <w:sz w:val="28"/>
          <w:szCs w:val="28"/>
          <w:lang w:bidi="ru-RU"/>
        </w:rPr>
        <w:t xml:space="preserve">вину в совершении административного правонарушения признал полностью, в содеянном раскаялся и  </w:t>
      </w:r>
      <w:r>
        <w:rPr>
          <w:rFonts w:ascii="Times New Roman" w:hAnsi="Times New Roman"/>
          <w:sz w:val="28"/>
          <w:szCs w:val="28"/>
        </w:rPr>
        <w:t xml:space="preserve">подтвердил обстоятельства совершения правонарушения, указанные в протоколе об административном правонарушении и пояснил, что </w:t>
      </w:r>
      <w:r>
        <w:rPr>
          <w:rFonts w:ascii="Times New Roman" w:hAnsi="Times New Roman"/>
          <w:sz w:val="28"/>
          <w:szCs w:val="28"/>
          <w:lang w:bidi="ru-RU"/>
        </w:rPr>
        <w:t xml:space="preserve">19.11.2022 года примерно в 16:00 часов он, находясь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  <w:lang w:bidi="ru-RU"/>
        </w:rPr>
        <w:t>употребил наркотическое средство  «</w:t>
      </w:r>
      <w:r>
        <w:rPr>
          <w:rFonts w:ascii="Times New Roman" w:hAnsi="Times New Roman"/>
          <w:sz w:val="28"/>
          <w:szCs w:val="28"/>
          <w:lang w:bidi="ru-RU"/>
        </w:rPr>
        <w:t>метадон</w:t>
      </w:r>
      <w:r>
        <w:rPr>
          <w:rFonts w:ascii="Times New Roman" w:hAnsi="Times New Roman"/>
          <w:sz w:val="28"/>
          <w:szCs w:val="28"/>
          <w:lang w:bidi="ru-RU"/>
        </w:rPr>
        <w:t xml:space="preserve">»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путем разбавления с водой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Мировой судья, </w:t>
      </w:r>
      <w:r>
        <w:rPr>
          <w:rFonts w:ascii="Times New Roman" w:hAnsi="Times New Roman"/>
          <w:sz w:val="28"/>
          <w:szCs w:val="28"/>
          <w:lang w:bidi="ru-RU"/>
        </w:rPr>
        <w:t>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Ена А.Н.</w:t>
      </w:r>
      <w:r>
        <w:rPr>
          <w:rFonts w:ascii="Times New Roman" w:hAnsi="Times New Roman"/>
          <w:sz w:val="28"/>
          <w:szCs w:val="28"/>
          <w:lang w:bidi="ru-RU"/>
        </w:rPr>
        <w:t xml:space="preserve">, заслушав объяснения </w:t>
      </w:r>
      <w:r>
        <w:rPr>
          <w:rFonts w:ascii="Times New Roman" w:hAnsi="Times New Roman"/>
          <w:sz w:val="28"/>
          <w:szCs w:val="28"/>
        </w:rPr>
        <w:t>Ена А.Н.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части 1 статьи 6.9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является потребление наркотических средств без назначения врача.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40 Федерального закона от 08 января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врача.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 xml:space="preserve">Ена А.Н. </w:t>
      </w:r>
      <w:r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82 01 №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  <w:lang w:bidi="ru-RU"/>
        </w:rPr>
        <w:t xml:space="preserve">от  16.01.2023, в котором изложены обстоятельства совершения </w:t>
      </w:r>
      <w:r>
        <w:rPr>
          <w:rFonts w:ascii="Times New Roman" w:hAnsi="Times New Roman"/>
          <w:sz w:val="28"/>
          <w:szCs w:val="28"/>
        </w:rPr>
        <w:t xml:space="preserve">Ена А.Н.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а именно: употребление наркотического средства   без назначения врача (л.д.2);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- актом медицинского освидетельствования на состояние опьянения №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  <w:lang w:bidi="ru-RU"/>
        </w:rPr>
        <w:t>от 20.11.2022 года, согласно которого по результатам химико-</w:t>
      </w:r>
      <w:r>
        <w:rPr>
          <w:rFonts w:ascii="Times New Roman" w:hAnsi="Times New Roman"/>
          <w:sz w:val="28"/>
          <w:szCs w:val="28"/>
          <w:lang w:bidi="ru-RU"/>
        </w:rPr>
        <w:t>токсилогических</w:t>
      </w:r>
      <w:r>
        <w:rPr>
          <w:rFonts w:ascii="Times New Roman" w:hAnsi="Times New Roman"/>
          <w:sz w:val="28"/>
          <w:szCs w:val="28"/>
          <w:lang w:bidi="ru-RU"/>
        </w:rPr>
        <w:t xml:space="preserve"> исследований биологических объектов у </w:t>
      </w:r>
      <w:r>
        <w:rPr>
          <w:rFonts w:ascii="Times New Roman" w:hAnsi="Times New Roman"/>
          <w:sz w:val="28"/>
          <w:szCs w:val="28"/>
        </w:rPr>
        <w:t xml:space="preserve">Ена А.Н. </w:t>
      </w:r>
      <w:r>
        <w:rPr>
          <w:rFonts w:ascii="Times New Roman" w:hAnsi="Times New Roman"/>
          <w:sz w:val="28"/>
          <w:szCs w:val="28"/>
          <w:lang w:bidi="ru-RU"/>
        </w:rPr>
        <w:t xml:space="preserve">обнаружен </w:t>
      </w:r>
      <w:r>
        <w:rPr>
          <w:rFonts w:ascii="Times New Roman" w:hAnsi="Times New Roman"/>
          <w:sz w:val="28"/>
          <w:szCs w:val="28"/>
          <w:lang w:bidi="ru-RU"/>
        </w:rPr>
        <w:t>метадон</w:t>
      </w:r>
      <w:r>
        <w:rPr>
          <w:rFonts w:ascii="Times New Roman" w:hAnsi="Times New Roman"/>
          <w:sz w:val="28"/>
          <w:szCs w:val="28"/>
          <w:lang w:bidi="ru-RU"/>
        </w:rPr>
        <w:t xml:space="preserve"> на уровне предела обнаружения используемого  метода. Установлено состояние опьянения (л.д.12).</w:t>
      </w:r>
    </w:p>
    <w:p w:rsidR="00FE057B" w:rsidP="00FE057B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FE057B" w:rsidP="00FE0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</w:t>
      </w:r>
      <w:r>
        <w:rPr>
          <w:rFonts w:ascii="Times New Roman" w:hAnsi="Times New Roman"/>
          <w:sz w:val="28"/>
          <w:szCs w:val="28"/>
          <w:lang w:eastAsia="ru-RU"/>
        </w:rPr>
        <w:t xml:space="preserve"> в строгой последовательности, противоречий и каких-либо нарушений закона при их составлении не усматривается.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статьи 26.11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>прихожу к выводу, что виновность Ена А.Н. в совершении им административного правонарушения, предусмотренного частью 1 статьи 6.9 Кодекса Российской Федерации об административных правонарушениях, является доказанной и нашла свое подтверждение.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8"/>
          <w:szCs w:val="28"/>
        </w:rPr>
        <w:t xml:space="preserve">Ена А.Н. мировой судья признает признание вины,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 xml:space="preserve">Ена А.Н., 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>
        <w:rPr>
          <w:rFonts w:ascii="Times New Roman" w:hAnsi="Times New Roman"/>
          <w:sz w:val="28"/>
          <w:szCs w:val="28"/>
        </w:rPr>
        <w:t xml:space="preserve">Ена А.Н.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имущественного положения, обстоятельств, смягчающих административную ответственность и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>Ена А.Н.,</w:t>
      </w:r>
      <w:r>
        <w:rPr>
          <w:rFonts w:ascii="Times New Roman" w:hAnsi="Times New Roman"/>
          <w:sz w:val="28"/>
          <w:szCs w:val="28"/>
          <w:lang w:bidi="ru-RU"/>
        </w:rPr>
        <w:t xml:space="preserve"> 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 в виде административного штрафа в пределах санкции части 1 статьи 6.9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ч. 2.1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hAnsi="Times New Roman"/>
          <w:sz w:val="28"/>
          <w:szCs w:val="28"/>
        </w:rPr>
        <w:t>прекурсорах</w:t>
      </w:r>
      <w:r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/>
          <w:sz w:val="28"/>
          <w:szCs w:val="28"/>
        </w:rPr>
        <w:t>психоактивные</w:t>
      </w:r>
      <w:r>
        <w:rPr>
          <w:rFonts w:ascii="Times New Roman" w:hAnsi="Times New Roman"/>
          <w:sz w:val="28"/>
          <w:szCs w:val="28"/>
        </w:rPr>
        <w:t xml:space="preserve"> вещества, судья может возложить на такое лицо обязанность пройти диагностику</w:t>
      </w:r>
      <w:r>
        <w:rPr>
          <w:rFonts w:ascii="Times New Roman" w:hAnsi="Times New Roman"/>
          <w:sz w:val="28"/>
          <w:szCs w:val="28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8"/>
          <w:szCs w:val="28"/>
        </w:rPr>
        <w:t>психоактивных</w:t>
      </w:r>
      <w:r>
        <w:rPr>
          <w:rFonts w:ascii="Times New Roman" w:hAnsi="Times New Roman"/>
          <w:sz w:val="28"/>
          <w:szCs w:val="28"/>
        </w:rPr>
        <w:t xml:space="preserve"> веществ.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прихожу к выводу о необходимости  возложить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Ена</w:t>
      </w:r>
      <w:r>
        <w:rPr>
          <w:rFonts w:ascii="Times New Roman" w:hAnsi="Times New Roman"/>
          <w:sz w:val="28"/>
          <w:szCs w:val="28"/>
        </w:rPr>
        <w:t xml:space="preserve"> А.Н. обязанность пройти диагностику и профилактические мероприятия, а при необходимости - медицинскую и социальную реабилитацию в связи с потреблением наркотических средств без назначения врача.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частью 1 статьи  6.9, статьи 23.1, главой 29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FE057B" w:rsidP="00FE057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Ена Александра Владимировича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5 000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(пять тысяч) рублей.</w:t>
      </w:r>
    </w:p>
    <w:p w:rsidR="00FE057B" w:rsidP="00FE057B">
      <w:pPr>
        <w:pStyle w:val="HTMLPreformatte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/>
          <w:sz w:val="28"/>
          <w:szCs w:val="28"/>
        </w:rPr>
        <w:t xml:space="preserve">Ена Александра Владимировича </w:t>
      </w:r>
      <w:r>
        <w:rPr>
          <w:rFonts w:ascii="Times New Roman" w:hAnsi="Times New Roman" w:cs="Times New Roman"/>
          <w:bCs/>
          <w:sz w:val="28"/>
          <w:szCs w:val="28"/>
        </w:rPr>
        <w:t>обязанность явиться в течени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трех суток со дня вступления настоящего постановления в законную силу в </w:t>
      </w:r>
      <w:r>
        <w:rPr>
          <w:rFonts w:ascii="Times New Roman" w:hAnsi="Times New Roman"/>
          <w:bCs/>
          <w:sz w:val="28"/>
          <w:szCs w:val="28"/>
        </w:rPr>
        <w:t>ГБУЗ Республики Крым «Крымский научно - практический центр наркологии» (Республика Крым, г. Симферополь, ул. Февральская, д. 13)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для прохождения диагностики, с целью определения дальнейшей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FE057B" w:rsidP="00FE0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постановления после вступления его в законную силу направить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ГБУЗ Республики Крым «Крымский научно - практический центр наркологии» - для решения вопроса о необходимости постановки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Ена Александра Владимировича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диспансерный учет, куда она должна явиться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течени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трех суток со дня вступления настоящего постановления в законную силу с последующим направлением его на медицинское лечение и (или) социальную реабилитацию. 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 Ена Александру Владимировичу, что уклонение от исполнения вышеуказанной обязанности влечет административную ответственность  по ст. 6.9.1 Кодекса Российской Федерации об административных правонарушениях,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</w:t>
      </w:r>
      <w:r>
        <w:rPr>
          <w:rFonts w:ascii="Times New Roman" w:hAnsi="Times New Roman"/>
          <w:sz w:val="28"/>
          <w:szCs w:val="28"/>
        </w:rPr>
        <w:t xml:space="preserve">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FE057B" w:rsidP="00FE057B">
      <w:pPr>
        <w:pStyle w:val="HTMLPreformatte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</w:t>
      </w:r>
      <w:r>
        <w:rPr>
          <w:rFonts w:ascii="Times New Roman" w:hAnsi="Times New Roman"/>
          <w:sz w:val="28"/>
          <w:szCs w:val="28"/>
        </w:rPr>
        <w:t xml:space="preserve"> исполнением обязанности прохождения диагностики и профилактических мероприятий, медицинской и социальной реабилитации возложить на орган по контролю за оборотом наркотических средств и психотропных веществ.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>
        <w:rPr>
          <w:rFonts w:ascii="Times New Roman" w:hAnsi="Times New Roman"/>
          <w:sz w:val="28"/>
          <w:szCs w:val="28"/>
        </w:rPr>
        <w:t xml:space="preserve">Ена Александра Владимировича </w:t>
      </w:r>
      <w:r>
        <w:rPr>
          <w:rFonts w:ascii="Times New Roman" w:hAnsi="Times New Roman"/>
          <w:sz w:val="28"/>
          <w:szCs w:val="28"/>
          <w:lang w:bidi="ru-RU"/>
        </w:rPr>
        <w:t>об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административной ответственности по части 1 статьи 20.25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в случае несвоевременной уплаты штрафа.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 xml:space="preserve">Ена Александру Владимировичу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о том, что  в соответствии со статьей 32.2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УФК по Республике Крым (Министерство юстиции Республики Крым,  </w:t>
      </w:r>
      <w:r>
        <w:rPr>
          <w:rFonts w:ascii="Times New Roman" w:hAnsi="Times New Roman"/>
          <w:sz w:val="28"/>
          <w:szCs w:val="28"/>
          <w:lang w:bidi="ru-RU"/>
        </w:rPr>
        <w:t>л</w:t>
      </w:r>
      <w:r>
        <w:rPr>
          <w:rFonts w:ascii="Times New Roman" w:hAnsi="Times New Roman"/>
          <w:sz w:val="28"/>
          <w:szCs w:val="28"/>
          <w:lang w:bidi="ru-RU"/>
        </w:rPr>
        <w:t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03100643000000017500, Код Сводного реестра 35220323, ОКТМО 35647000, КБК 828 1 16 01063 01 0009 140, УИН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0410760300815000332306108.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FE057B" w:rsidP="00FE057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473B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2F"/>
    <w:rsid w:val="002473B3"/>
    <w:rsid w:val="004D212F"/>
    <w:rsid w:val="00FE0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5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E057B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FE0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FE057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FE05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E057B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