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2F16" w:rsidRPr="008D6A5A" w:rsidP="00C32F16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Дело № 05-</w:t>
      </w:r>
      <w:r w:rsidR="00023F10">
        <w:rPr>
          <w:rFonts w:ascii="Times New Roman" w:hAnsi="Times New Roman"/>
          <w:sz w:val="28"/>
          <w:szCs w:val="28"/>
        </w:rPr>
        <w:t>0076</w:t>
      </w:r>
      <w:r w:rsidR="00B8641A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>/</w:t>
      </w:r>
      <w:r w:rsidR="00B72893">
        <w:rPr>
          <w:rFonts w:ascii="Times New Roman" w:hAnsi="Times New Roman"/>
          <w:sz w:val="28"/>
          <w:szCs w:val="28"/>
        </w:rPr>
        <w:t>2022</w:t>
      </w:r>
    </w:p>
    <w:p w:rsidR="00C32F16" w:rsidP="00C32F1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ПОСТАНОВЛЕНИЕ</w:t>
      </w:r>
    </w:p>
    <w:p w:rsidR="00C32F16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 w:rsidR="00E1625D">
        <w:rPr>
          <w:rFonts w:ascii="Times New Roman" w:hAnsi="Times New Roman"/>
          <w:sz w:val="28"/>
          <w:szCs w:val="28"/>
        </w:rPr>
        <w:t xml:space="preserve"> </w:t>
      </w:r>
      <w:r w:rsidR="00B72893">
        <w:rPr>
          <w:rFonts w:ascii="Times New Roman" w:hAnsi="Times New Roman"/>
          <w:sz w:val="28"/>
          <w:szCs w:val="28"/>
        </w:rPr>
        <w:t>2022</w:t>
      </w:r>
      <w:r w:rsidRPr="0000587C">
        <w:rPr>
          <w:rFonts w:ascii="Times New Roman" w:hAnsi="Times New Roman"/>
          <w:sz w:val="28"/>
          <w:szCs w:val="28"/>
        </w:rPr>
        <w:t xml:space="preserve"> года                   </w:t>
      </w:r>
      <w:r w:rsidRPr="0000587C" w:rsidR="00586E3B">
        <w:rPr>
          <w:rFonts w:ascii="Times New Roman" w:hAnsi="Times New Roman"/>
          <w:sz w:val="28"/>
          <w:szCs w:val="28"/>
        </w:rPr>
        <w:t xml:space="preserve">   </w:t>
      </w:r>
      <w:r w:rsidRPr="0000587C">
        <w:rPr>
          <w:rFonts w:ascii="Times New Roman" w:hAnsi="Times New Roman"/>
          <w:sz w:val="28"/>
          <w:szCs w:val="28"/>
        </w:rPr>
        <w:t xml:space="preserve">            </w:t>
      </w:r>
      <w:r w:rsidR="00C2191E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город Симферополь</w:t>
      </w:r>
    </w:p>
    <w:p w:rsidR="00B72893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г. Симферополь, ул. Куйбышева, д. 58д) Буйлова С.Л., рассмотрев дело об административном правонарушении в отношении:</w:t>
      </w:r>
    </w:p>
    <w:p w:rsidR="00051725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</w:t>
      </w:r>
      <w:r w:rsidR="00023F1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 xml:space="preserve">генерального </w:t>
      </w:r>
      <w:r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>а ООО</w:t>
      </w:r>
      <w:r>
        <w:rPr>
          <w:rFonts w:ascii="Times New Roman" w:hAnsi="Times New Roman"/>
          <w:sz w:val="28"/>
          <w:szCs w:val="28"/>
        </w:rPr>
        <w:t xml:space="preserve"> «</w:t>
      </w:r>
      <w:r w:rsidR="00023F10">
        <w:rPr>
          <w:rFonts w:ascii="Times New Roman" w:hAnsi="Times New Roman"/>
          <w:sz w:val="28"/>
          <w:szCs w:val="28"/>
        </w:rPr>
        <w:t>ЭНЕРГОМОНТАЖ</w:t>
      </w:r>
      <w:r>
        <w:rPr>
          <w:rFonts w:ascii="Times New Roman" w:hAnsi="Times New Roman"/>
          <w:sz w:val="28"/>
          <w:szCs w:val="28"/>
        </w:rPr>
        <w:t xml:space="preserve">» </w:t>
      </w:r>
      <w:r w:rsidR="00023F10">
        <w:rPr>
          <w:rFonts w:ascii="Times New Roman" w:hAnsi="Times New Roman"/>
          <w:sz w:val="28"/>
          <w:szCs w:val="28"/>
        </w:rPr>
        <w:t>Маслова Юрия Юрьевича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023F10">
        <w:rPr>
          <w:rFonts w:ascii="Times New Roman" w:hAnsi="Times New Roman"/>
          <w:sz w:val="28"/>
          <w:szCs w:val="28"/>
        </w:rPr>
        <w:t>14.03.1979</w:t>
      </w:r>
      <w:r w:rsidRPr="001B1E8F">
        <w:rPr>
          <w:rFonts w:ascii="Times New Roman" w:hAnsi="Times New Roman"/>
          <w:sz w:val="28"/>
          <w:szCs w:val="28"/>
        </w:rPr>
        <w:t xml:space="preserve"> рождения, урожен</w:t>
      </w:r>
      <w:r>
        <w:rPr>
          <w:rFonts w:ascii="Times New Roman" w:hAnsi="Times New Roman"/>
          <w:sz w:val="28"/>
          <w:szCs w:val="28"/>
        </w:rPr>
        <w:t>ца</w:t>
      </w:r>
      <w:r w:rsidRPr="001B1E8F"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>г. Симферополь, Крымской области</w:t>
      </w:r>
      <w:r w:rsidRPr="001B1E8F">
        <w:rPr>
          <w:rFonts w:ascii="Times New Roman" w:hAnsi="Times New Roman"/>
          <w:sz w:val="28"/>
          <w:szCs w:val="28"/>
        </w:rPr>
        <w:t xml:space="preserve">, гражданина Российской Федерации, </w:t>
      </w:r>
      <w:r>
        <w:rPr>
          <w:rFonts w:ascii="Times New Roman" w:hAnsi="Times New Roman"/>
          <w:sz w:val="28"/>
          <w:szCs w:val="28"/>
        </w:rPr>
        <w:t xml:space="preserve">паспорт серии </w:t>
      </w:r>
      <w:r w:rsidR="00023F10">
        <w:rPr>
          <w:rFonts w:ascii="Times New Roman" w:hAnsi="Times New Roman"/>
          <w:sz w:val="28"/>
          <w:szCs w:val="28"/>
        </w:rPr>
        <w:t>7914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="00023F10">
        <w:rPr>
          <w:rFonts w:ascii="Times New Roman" w:hAnsi="Times New Roman"/>
          <w:sz w:val="28"/>
          <w:szCs w:val="28"/>
        </w:rPr>
        <w:t>025074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="00023F10">
        <w:rPr>
          <w:rFonts w:ascii="Times New Roman" w:hAnsi="Times New Roman"/>
          <w:sz w:val="28"/>
          <w:szCs w:val="28"/>
        </w:rPr>
        <w:t>09.04.2014</w:t>
      </w:r>
      <w:r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>ФМС</w:t>
      </w:r>
      <w:r>
        <w:rPr>
          <w:rFonts w:ascii="Times New Roman" w:hAnsi="Times New Roman"/>
          <w:sz w:val="28"/>
          <w:szCs w:val="28"/>
        </w:rPr>
        <w:t>,  зарегистрированного</w:t>
      </w:r>
      <w:r w:rsidRPr="001B1E8F">
        <w:rPr>
          <w:rFonts w:ascii="Times New Roman" w:hAnsi="Times New Roman"/>
          <w:sz w:val="28"/>
          <w:szCs w:val="28"/>
        </w:rPr>
        <w:t xml:space="preserve"> по адресу: Республика </w:t>
      </w:r>
      <w:r w:rsidR="00023F10">
        <w:rPr>
          <w:rFonts w:ascii="Times New Roman" w:hAnsi="Times New Roman"/>
          <w:sz w:val="28"/>
          <w:szCs w:val="28"/>
        </w:rPr>
        <w:t>Крым</w:t>
      </w:r>
      <w:r w:rsidRPr="001B1E8F">
        <w:rPr>
          <w:rFonts w:ascii="Times New Roman" w:hAnsi="Times New Roman"/>
          <w:sz w:val="28"/>
          <w:szCs w:val="28"/>
        </w:rPr>
        <w:t xml:space="preserve">, </w:t>
      </w:r>
      <w:r w:rsidR="00023F10">
        <w:rPr>
          <w:rFonts w:ascii="Times New Roman" w:hAnsi="Times New Roman"/>
          <w:sz w:val="28"/>
          <w:szCs w:val="28"/>
        </w:rPr>
        <w:t xml:space="preserve">Симферопольский район, с. </w:t>
      </w:r>
      <w:r w:rsidR="00023F10">
        <w:rPr>
          <w:rFonts w:ascii="Times New Roman" w:hAnsi="Times New Roman"/>
          <w:sz w:val="28"/>
          <w:szCs w:val="28"/>
        </w:rPr>
        <w:t>Белоглинка</w:t>
      </w:r>
      <w:r w:rsidR="00023F10">
        <w:rPr>
          <w:rFonts w:ascii="Times New Roman" w:hAnsi="Times New Roman"/>
          <w:sz w:val="28"/>
          <w:szCs w:val="28"/>
        </w:rPr>
        <w:t>, ул. Сквозная, д. 14</w:t>
      </w:r>
      <w:r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привлекаемо</w:t>
      </w:r>
      <w:r>
        <w:rPr>
          <w:rFonts w:ascii="Times New Roman" w:hAnsi="Times New Roman"/>
          <w:sz w:val="28"/>
          <w:szCs w:val="28"/>
        </w:rPr>
        <w:t>го</w:t>
      </w:r>
      <w:r w:rsidRPr="0000587C">
        <w:rPr>
          <w:rFonts w:ascii="Times New Roman" w:hAnsi="Times New Roman"/>
          <w:sz w:val="28"/>
          <w:szCs w:val="28"/>
        </w:rPr>
        <w:t xml:space="preserve"> к административной ответственности по </w:t>
      </w:r>
      <w:hyperlink r:id="rId5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ст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атье</w:t>
        </w:r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</w:hyperlink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</w:t>
      </w:r>
    </w:p>
    <w:p w:rsidR="00051725" w:rsidRPr="0000587C" w:rsidP="0005172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УСТАНОВИЛ:</w:t>
      </w:r>
    </w:p>
    <w:p w:rsidR="00C32F16" w:rsidRPr="00E1625D" w:rsidP="00051725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Маслов Ю.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Ю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, являясь должностным лицом  -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генеральным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директором </w:t>
      </w:r>
      <w:r w:rsidRPr="00023F10">
        <w:rPr>
          <w:rFonts w:ascii="Times New Roman" w:hAnsi="Times New Roman"/>
          <w:color w:val="FF0000"/>
          <w:sz w:val="28"/>
          <w:szCs w:val="28"/>
        </w:rPr>
        <w:t>ООО «ЭНЕРГОМОНТАЖ»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, юридический адрес организации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023F10">
        <w:rPr>
          <w:rFonts w:ascii="Times New Roman" w:hAnsi="Times New Roman"/>
          <w:color w:val="FF0000"/>
          <w:sz w:val="28"/>
          <w:szCs w:val="28"/>
        </w:rPr>
        <w:t xml:space="preserve">Республика Крым, Симферопольский район, с. </w:t>
      </w:r>
      <w:r w:rsidRPr="00023F10">
        <w:rPr>
          <w:rFonts w:ascii="Times New Roman" w:hAnsi="Times New Roman"/>
          <w:color w:val="FF0000"/>
          <w:sz w:val="28"/>
          <w:szCs w:val="28"/>
        </w:rPr>
        <w:t>Белоглинка</w:t>
      </w:r>
      <w:r w:rsidRPr="00023F10">
        <w:rPr>
          <w:rFonts w:ascii="Times New Roman" w:hAnsi="Times New Roman"/>
          <w:color w:val="FF0000"/>
          <w:sz w:val="28"/>
          <w:szCs w:val="28"/>
        </w:rPr>
        <w:t>, ул. Сквозная, д. 14,</w:t>
      </w:r>
      <w:r w:rsidRPr="00AD061C" w:rsidR="00051725">
        <w:rPr>
          <w:rFonts w:ascii="Times New Roman" w:hAnsi="Times New Roman"/>
          <w:color w:val="FF0000"/>
          <w:sz w:val="28"/>
          <w:szCs w:val="28"/>
        </w:rPr>
        <w:t xml:space="preserve"> несвоевременно </w:t>
      </w:r>
      <w:r w:rsidRPr="00AD061C"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предоставил</w:t>
      </w:r>
      <w:r w:rsidR="00051725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за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июнь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года, сведения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в отношении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>застрахованн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ых лиц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 за 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июнь</w:t>
      </w:r>
      <w:r w:rsidRPr="00EF1415"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CD2E42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Pr="0000587C" w:rsidR="00BE2EA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 w:rsidR="004800C3">
        <w:rPr>
          <w:rFonts w:ascii="Times New Roman" w:hAnsi="Times New Roman"/>
          <w:sz w:val="28"/>
          <w:szCs w:val="28"/>
          <w:shd w:val="clear" w:color="auto" w:fill="FFFFFF"/>
        </w:rPr>
        <w:t xml:space="preserve">года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должны быть представлены в срок до 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15.</w:t>
      </w:r>
      <w:r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07</w:t>
      </w:r>
      <w:r w:rsidRPr="00EF1415" w:rsid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>.2021</w:t>
      </w:r>
      <w:r w:rsidRPr="00EF1415">
        <w:rPr>
          <w:rFonts w:ascii="Times New Roman" w:hAnsi="Times New Roman"/>
          <w:color w:val="00B050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включительно, данный отчет представлен </w:t>
      </w:r>
      <w:r w:rsidR="00D313FB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>
        <w:rPr>
          <w:rFonts w:ascii="Times New Roman" w:hAnsi="Times New Roman"/>
          <w:color w:val="948A54" w:themeColor="background2" w:themeShade="80"/>
          <w:sz w:val="28"/>
          <w:szCs w:val="28"/>
          <w:shd w:val="clear" w:color="auto" w:fill="FFFFFF"/>
        </w:rPr>
        <w:t>24.09.2021</w:t>
      </w:r>
      <w:r w:rsidR="00667C17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E1625D" w:rsidR="00667C17">
        <w:rPr>
          <w:rFonts w:ascii="Times New Roman" w:hAnsi="Times New Roman"/>
          <w:sz w:val="28"/>
          <w:szCs w:val="28"/>
        </w:rPr>
        <w:t>чем совершил</w:t>
      </w:r>
      <w:r w:rsidRPr="00E1625D" w:rsidR="00667C17">
        <w:rPr>
          <w:rFonts w:ascii="Times New Roman" w:hAnsi="Times New Roman"/>
          <w:sz w:val="28"/>
          <w:szCs w:val="28"/>
        </w:rPr>
        <w:t xml:space="preserve"> 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16.</w:t>
      </w:r>
      <w:r>
        <w:rPr>
          <w:rFonts w:ascii="Times New Roman" w:hAnsi="Times New Roman"/>
          <w:color w:val="403152" w:themeColor="accent4" w:themeShade="80"/>
          <w:sz w:val="28"/>
          <w:szCs w:val="28"/>
        </w:rPr>
        <w:t>07</w:t>
      </w:r>
      <w:r w:rsidRPr="00EF1415" w:rsidR="005B70A4">
        <w:rPr>
          <w:rFonts w:ascii="Times New Roman" w:hAnsi="Times New Roman"/>
          <w:color w:val="403152" w:themeColor="accent4" w:themeShade="80"/>
          <w:sz w:val="28"/>
          <w:szCs w:val="28"/>
        </w:rPr>
        <w:t>.2021</w:t>
      </w:r>
      <w:r w:rsidRPr="00EF1415" w:rsidR="00667C17">
        <w:rPr>
          <w:rFonts w:ascii="Times New Roman" w:hAnsi="Times New Roman"/>
          <w:color w:val="403152" w:themeColor="accent4" w:themeShade="80"/>
          <w:sz w:val="28"/>
          <w:szCs w:val="28"/>
        </w:rPr>
        <w:t xml:space="preserve"> в 00-01 </w:t>
      </w:r>
      <w:r w:rsidRPr="00E1625D" w:rsidR="00667C17">
        <w:rPr>
          <w:rFonts w:ascii="Times New Roman" w:hAnsi="Times New Roman"/>
          <w:sz w:val="28"/>
          <w:szCs w:val="28"/>
        </w:rPr>
        <w:t xml:space="preserve">часов административное правонарушение, предусмотренное ст. </w:t>
      </w:r>
      <w:r w:rsidRPr="00E1625D" w:rsidR="007E7D0B">
        <w:rPr>
          <w:rFonts w:ascii="Times New Roman" w:hAnsi="Times New Roman"/>
          <w:sz w:val="28"/>
          <w:szCs w:val="28"/>
        </w:rPr>
        <w:t>15.33.2</w:t>
      </w:r>
      <w:r w:rsidRPr="00E1625D" w:rsidR="00667C17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  <w:r w:rsidRPr="00E1625D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 xml:space="preserve">В отношении должностного лица  </w:t>
      </w:r>
      <w:r w:rsidR="00023F10">
        <w:rPr>
          <w:rFonts w:ascii="Times New Roman" w:hAnsi="Times New Roman"/>
          <w:color w:val="FF0000"/>
          <w:sz w:val="28"/>
          <w:szCs w:val="28"/>
        </w:rPr>
        <w:t xml:space="preserve">генерального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директора ООО «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ЭНЕРГОМОНТАЖ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023F10">
        <w:rPr>
          <w:rFonts w:ascii="Times New Roman" w:hAnsi="Times New Roman"/>
          <w:color w:val="FF0000"/>
          <w:sz w:val="28"/>
          <w:szCs w:val="28"/>
        </w:rPr>
        <w:t>Маслова Ю.Ю.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B70A4">
        <w:rPr>
          <w:rFonts w:ascii="Times New Roman" w:hAnsi="Times New Roman"/>
          <w:color w:val="FF0000"/>
          <w:sz w:val="28"/>
          <w:szCs w:val="28"/>
        </w:rPr>
        <w:t>22.02</w:t>
      </w:r>
      <w:r w:rsidRPr="00AD061C">
        <w:rPr>
          <w:rFonts w:ascii="Times New Roman" w:hAnsi="Times New Roman"/>
          <w:color w:val="FF0000"/>
          <w:sz w:val="28"/>
          <w:szCs w:val="28"/>
        </w:rPr>
        <w:t>.2022</w:t>
      </w:r>
      <w:r w:rsidRPr="00AD061C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начальником отдела персонифицированного  учета и обработки информации № 6 Управления персонифицированного учета Государственного учреждения - Отделения Пенсионного фонда Российской Федерации Тыщенко Ю.П.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F4608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>был составлен протокол об административном правонарушении №</w:t>
      </w:r>
      <w:r w:rsidR="00BE2EA8">
        <w:rPr>
          <w:rFonts w:ascii="Times New Roman" w:hAnsi="Times New Roman"/>
          <w:sz w:val="28"/>
          <w:szCs w:val="28"/>
          <w:shd w:val="clear" w:color="auto" w:fill="FFFFFF"/>
        </w:rPr>
        <w:t>091</w:t>
      </w:r>
      <w:r w:rsidR="00BE2EA8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 w:rsidR="00A87065">
        <w:rPr>
          <w:rFonts w:ascii="Times New Roman" w:hAnsi="Times New Roman"/>
          <w:sz w:val="28"/>
          <w:szCs w:val="28"/>
          <w:shd w:val="clear" w:color="auto" w:fill="FFFFFF"/>
        </w:rPr>
        <w:t>202200000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по факту совершения административного правонарушения, предусмотренного ст</w:t>
      </w:r>
      <w:r w:rsidR="00D87776">
        <w:rPr>
          <w:rFonts w:ascii="Times New Roman" w:hAnsi="Times New Roman"/>
          <w:sz w:val="28"/>
          <w:szCs w:val="28"/>
          <w:shd w:val="clear" w:color="auto" w:fill="FFFFFF"/>
        </w:rPr>
        <w:t xml:space="preserve">атьей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00587C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15.33.2</w:t>
        </w:r>
      </w:hyperlink>
      <w:r w:rsidRPr="0000587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257C52" w:rsidR="00D313FB">
        <w:rPr>
          <w:rFonts w:ascii="Times New Roman" w:hAnsi="Times New Roman"/>
          <w:sz w:val="28"/>
          <w:szCs w:val="28"/>
        </w:rPr>
        <w:t>Кодекса Российской Федерации об</w:t>
      </w:r>
      <w:r w:rsidRPr="00257C52" w:rsidR="00D313FB">
        <w:rPr>
          <w:rFonts w:ascii="Times New Roman" w:hAnsi="Times New Roman"/>
          <w:sz w:val="28"/>
          <w:szCs w:val="28"/>
        </w:rPr>
        <w:t xml:space="preserve"> административных правонарушениях</w:t>
      </w:r>
      <w:r w:rsidRPr="0000587C" w:rsidR="00D313F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и направлен  мировому судье судебного участка</w:t>
      </w:r>
      <w:r w:rsidRPr="0000587C">
        <w:rPr>
          <w:rFonts w:ascii="Times New Roman" w:hAnsi="Times New Roman"/>
          <w:sz w:val="28"/>
          <w:szCs w:val="28"/>
        </w:rPr>
        <w:t xml:space="preserve"> № </w:t>
      </w:r>
      <w:r w:rsidR="00D6608B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Симферопольского</w:t>
      </w:r>
      <w:r w:rsidRPr="0000587C">
        <w:rPr>
          <w:rFonts w:ascii="Times New Roman" w:hAnsi="Times New Roman"/>
          <w:sz w:val="28"/>
          <w:szCs w:val="28"/>
        </w:rPr>
        <w:t xml:space="preserve"> судебного районного (Симферопольский муниципальный район) Республики Крым. </w:t>
      </w:r>
    </w:p>
    <w:p w:rsidR="00285178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должностно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е лицо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-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генеральный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023F10" w:rsidR="00023F10">
        <w:rPr>
          <w:rFonts w:ascii="Times New Roman" w:hAnsi="Times New Roman"/>
          <w:sz w:val="28"/>
          <w:szCs w:val="28"/>
          <w:shd w:val="clear" w:color="auto" w:fill="FFFFFF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Маслов Ю.Ю.</w:t>
      </w:r>
      <w:r w:rsidR="00F637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не </w:t>
      </w:r>
      <w:r w:rsidR="00D6608B">
        <w:rPr>
          <w:rFonts w:ascii="Times New Roman" w:hAnsi="Times New Roman"/>
          <w:sz w:val="28"/>
          <w:szCs w:val="28"/>
        </w:rPr>
        <w:t>явился</w:t>
      </w:r>
      <w:r w:rsidRPr="0000587C">
        <w:rPr>
          <w:rFonts w:ascii="Times New Roman" w:hAnsi="Times New Roman"/>
          <w:sz w:val="28"/>
          <w:szCs w:val="28"/>
        </w:rPr>
        <w:t>, о дате, времени и месте рассмотрения дела извещен надлежаще</w:t>
      </w:r>
      <w:r w:rsidR="00D6608B">
        <w:rPr>
          <w:rFonts w:ascii="Times New Roman" w:hAnsi="Times New Roman"/>
          <w:sz w:val="28"/>
          <w:szCs w:val="28"/>
        </w:rPr>
        <w:t>.</w:t>
      </w:r>
    </w:p>
    <w:p w:rsidR="008D6A5A" w:rsidP="002851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Мировой судья, о</w:t>
      </w:r>
      <w:r w:rsidRPr="0000587C">
        <w:rPr>
          <w:rFonts w:ascii="Times New Roman" w:hAnsi="Times New Roman"/>
          <w:sz w:val="28"/>
          <w:szCs w:val="28"/>
          <w:lang w:bidi="ru-RU"/>
        </w:rPr>
        <w:t>гласив протокол</w:t>
      </w:r>
      <w:r w:rsidRPr="0000587C">
        <w:rPr>
          <w:rFonts w:ascii="Times New Roman" w:hAnsi="Times New Roman"/>
          <w:sz w:val="28"/>
          <w:szCs w:val="28"/>
        </w:rPr>
        <w:t xml:space="preserve"> об административном правонарушении в отношении </w:t>
      </w:r>
      <w:r w:rsidRPr="00D6608B" w:rsidR="00D6608B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FA45E9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 xml:space="preserve">генерального </w:t>
      </w:r>
      <w:r w:rsidR="00051725">
        <w:rPr>
          <w:rFonts w:ascii="Times New Roman" w:hAnsi="Times New Roman"/>
          <w:sz w:val="28"/>
          <w:szCs w:val="28"/>
        </w:rPr>
        <w:t>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023F10" w:rsidR="00023F10">
        <w:rPr>
          <w:rFonts w:ascii="Times New Roman" w:hAnsi="Times New Roman"/>
          <w:color w:val="FF0000"/>
          <w:sz w:val="28"/>
          <w:szCs w:val="28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023F10">
        <w:rPr>
          <w:rFonts w:ascii="Times New Roman" w:hAnsi="Times New Roman"/>
          <w:sz w:val="28"/>
          <w:szCs w:val="28"/>
        </w:rPr>
        <w:t>Маслова Ю.Ю.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исследовав письменные материалы дела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об административном </w:t>
      </w:r>
      <w:r>
        <w:rPr>
          <w:rFonts w:ascii="Times New Roman" w:hAnsi="Times New Roman"/>
          <w:sz w:val="28"/>
          <w:szCs w:val="28"/>
          <w:lang w:bidi="ru-RU"/>
        </w:rPr>
        <w:t>п</w:t>
      </w:r>
      <w:r w:rsidRPr="0000587C">
        <w:rPr>
          <w:rFonts w:ascii="Times New Roman" w:hAnsi="Times New Roman"/>
          <w:sz w:val="28"/>
          <w:szCs w:val="28"/>
          <w:lang w:bidi="ru-RU"/>
        </w:rPr>
        <w:t>равонарушении</w:t>
      </w:r>
      <w:r w:rsidRPr="0000587C">
        <w:rPr>
          <w:rFonts w:ascii="Times New Roman" w:hAnsi="Times New Roman"/>
          <w:sz w:val="28"/>
          <w:szCs w:val="28"/>
        </w:rPr>
        <w:t xml:space="preserve"> и оценив доказательства по делу</w:t>
      </w:r>
      <w:r w:rsidRPr="0000587C">
        <w:rPr>
          <w:rFonts w:ascii="Times New Roman" w:hAnsi="Times New Roman"/>
          <w:sz w:val="28"/>
          <w:szCs w:val="28"/>
          <w:lang w:bidi="ru-RU"/>
        </w:rPr>
        <w:t>, прихо</w:t>
      </w:r>
      <w:r>
        <w:rPr>
          <w:rFonts w:ascii="Times New Roman" w:hAnsi="Times New Roman"/>
          <w:sz w:val="28"/>
          <w:szCs w:val="28"/>
          <w:lang w:bidi="ru-RU"/>
        </w:rPr>
        <w:t>дит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к </w:t>
      </w:r>
      <w:r>
        <w:rPr>
          <w:rFonts w:ascii="Times New Roman" w:hAnsi="Times New Roman"/>
          <w:sz w:val="28"/>
          <w:szCs w:val="28"/>
          <w:lang w:bidi="ru-RU"/>
        </w:rPr>
        <w:t xml:space="preserve">следующим </w:t>
      </w:r>
      <w:r w:rsidRPr="0000587C">
        <w:rPr>
          <w:rFonts w:ascii="Times New Roman" w:hAnsi="Times New Roman"/>
          <w:sz w:val="28"/>
          <w:szCs w:val="28"/>
          <w:lang w:bidi="ru-RU"/>
        </w:rPr>
        <w:t>вывод</w:t>
      </w:r>
      <w:r>
        <w:rPr>
          <w:rFonts w:ascii="Times New Roman" w:hAnsi="Times New Roman"/>
          <w:sz w:val="28"/>
          <w:szCs w:val="28"/>
          <w:lang w:bidi="ru-RU"/>
        </w:rPr>
        <w:t>ам.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lang w:bidi="ru-RU"/>
        </w:rPr>
        <w:t xml:space="preserve">Основанием привлечения к административной ответственности по статье 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DC4A3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15.33.2 </w:t>
        </w:r>
      </w:hyperlink>
      <w:r w:rsidRPr="00DC4A33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является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представление таких сведений в неполном объеме или в искаженном виде.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Объектом административного правонарушения, предусмотренного ст. 15.33.2 Кодекса Российской Федерации об административных правонарушениях, выступает порядок предоставления в органы Пенсионного фонда Российской Федерации сведений, необходимых для ведения индивидуального (персонифицированного) учета в системе обязательного пенсионного страхования.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Данный порядок регламентирован Федеральным законом от 01.04.1996 года № 27-ФЗ «Об индивидуальном (персонифицированном) учете в системе обязательного пенсионного страхования».</w:t>
      </w:r>
    </w:p>
    <w:p w:rsidR="008D6A5A" w:rsidRPr="00DC4A33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пунктом 2.2 части 2 статьи 11 Федерального закона от 01.04.1996 №27-ФЗ «Об индивидуальном (персонифицированном) учете в системе обязательного пенсионного страхования» страхователь обязан представить в территориальный орган ПФР сведения о каждом работающем у него застрахованном лице (Сведения о застрахованных лицах - форма СЗВ-М) не позднее 15-го числа месяца, следующего за отчетным периодом 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месяцем, представляет о каждом работники у застрахованном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лице</w:t>
      </w:r>
      <w:r w:rsidRPr="00DC4A3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32F16" w:rsidRPr="0000587C" w:rsidP="00C32F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Факт совершения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="00051725">
        <w:rPr>
          <w:rFonts w:ascii="Times New Roman" w:hAnsi="Times New Roman"/>
          <w:sz w:val="28"/>
          <w:szCs w:val="28"/>
        </w:rPr>
        <w:t xml:space="preserve">м </w:t>
      </w:r>
      <w:r w:rsidR="00023F10">
        <w:rPr>
          <w:rFonts w:ascii="Times New Roman" w:hAnsi="Times New Roman"/>
          <w:sz w:val="28"/>
          <w:szCs w:val="28"/>
        </w:rPr>
        <w:t>-</w:t>
      </w:r>
      <w:r w:rsidR="00051725">
        <w:rPr>
          <w:rFonts w:ascii="Times New Roman" w:hAnsi="Times New Roman"/>
          <w:sz w:val="28"/>
          <w:szCs w:val="28"/>
        </w:rPr>
        <w:t xml:space="preserve"> </w:t>
      </w:r>
      <w:r w:rsidR="00023F10">
        <w:rPr>
          <w:rFonts w:ascii="Times New Roman" w:hAnsi="Times New Roman"/>
          <w:sz w:val="28"/>
          <w:szCs w:val="28"/>
        </w:rPr>
        <w:t xml:space="preserve">генеральным </w:t>
      </w:r>
      <w:r w:rsidR="00051725">
        <w:rPr>
          <w:rFonts w:ascii="Times New Roman" w:hAnsi="Times New Roman"/>
          <w:sz w:val="28"/>
          <w:szCs w:val="28"/>
        </w:rPr>
        <w:t xml:space="preserve">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023F10" w:rsidR="00023F10">
        <w:rPr>
          <w:rFonts w:ascii="Times New Roman" w:hAnsi="Times New Roman"/>
          <w:sz w:val="28"/>
          <w:szCs w:val="28"/>
        </w:rPr>
        <w:t>ЭНЕРГОМОНТАЖ</w:t>
      </w:r>
      <w:r w:rsidR="00023F10">
        <w:rPr>
          <w:rFonts w:ascii="Times New Roman" w:hAnsi="Times New Roman"/>
          <w:sz w:val="28"/>
          <w:szCs w:val="28"/>
        </w:rPr>
        <w:t>» Масловым Ю.Ю.</w:t>
      </w:r>
      <w:r w:rsidR="00F63736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указанного</w:t>
      </w:r>
      <w:r w:rsidRPr="0000587C">
        <w:rPr>
          <w:rFonts w:ascii="Times New Roman" w:hAnsi="Times New Roman"/>
          <w:color w:val="000000"/>
          <w:sz w:val="28"/>
          <w:szCs w:val="28"/>
          <w:lang w:bidi="ru-RU"/>
        </w:rPr>
        <w:t xml:space="preserve"> 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>правонарушения подтверждается:</w:t>
      </w:r>
    </w:p>
    <w:p w:rsidR="00BE2EA8" w:rsidP="00F10A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- протоколом об административном правонарушении № </w:t>
      </w:r>
      <w:r>
        <w:rPr>
          <w:rFonts w:ascii="Times New Roman" w:hAnsi="Times New Roman"/>
          <w:sz w:val="28"/>
          <w:szCs w:val="28"/>
          <w:shd w:val="clear" w:color="auto" w:fill="FFFFFF"/>
        </w:rPr>
        <w:t>091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S</w:t>
      </w:r>
      <w:r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BC3D41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200000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 xml:space="preserve">0 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от </w:t>
      </w:r>
      <w:r w:rsidR="005B70A4">
        <w:rPr>
          <w:rFonts w:ascii="Times New Roman" w:hAnsi="Times New Roman"/>
          <w:sz w:val="28"/>
          <w:szCs w:val="28"/>
          <w:shd w:val="clear" w:color="auto" w:fill="FFFFFF"/>
        </w:rPr>
        <w:t>22.02</w:t>
      </w:r>
      <w:r w:rsidR="00D6608B">
        <w:rPr>
          <w:rFonts w:ascii="Times New Roman" w:hAnsi="Times New Roman"/>
          <w:sz w:val="28"/>
          <w:szCs w:val="28"/>
          <w:shd w:val="clear" w:color="auto" w:fill="FFFFFF"/>
        </w:rPr>
        <w:t>.2022</w:t>
      </w:r>
      <w:r w:rsidRPr="0000587C" w:rsidR="00170B4F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00587C">
        <w:rPr>
          <w:rFonts w:ascii="Times New Roman" w:hAnsi="Times New Roman"/>
          <w:sz w:val="28"/>
          <w:szCs w:val="28"/>
          <w:shd w:val="clear" w:color="auto" w:fill="FFFFFF"/>
        </w:rPr>
        <w:t xml:space="preserve"> согласно которому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Маслов Ю.Ю.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являясь должностным лицом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23F10">
        <w:rPr>
          <w:rFonts w:ascii="Times New Roman" w:hAnsi="Times New Roman"/>
          <w:sz w:val="28"/>
          <w:szCs w:val="28"/>
          <w:shd w:val="clear" w:color="auto" w:fill="FFFFFF"/>
        </w:rPr>
        <w:t xml:space="preserve">генеральным </w:t>
      </w:r>
      <w:r w:rsidR="00051725">
        <w:rPr>
          <w:rFonts w:ascii="Times New Roman" w:hAnsi="Times New Roman"/>
          <w:sz w:val="28"/>
          <w:szCs w:val="28"/>
          <w:shd w:val="clear" w:color="auto" w:fill="FFFFFF"/>
        </w:rPr>
        <w:t xml:space="preserve">директором 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023F10" w:rsidR="00023F10">
        <w:rPr>
          <w:rFonts w:ascii="Times New Roman" w:hAnsi="Times New Roman"/>
          <w:sz w:val="28"/>
          <w:szCs w:val="28"/>
          <w:shd w:val="clear" w:color="auto" w:fill="FFFFFF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юридический адрес организации</w:t>
      </w:r>
      <w:r w:rsidRPr="0000587C" w:rsidR="00285178">
        <w:rPr>
          <w:rFonts w:ascii="Times New Roman" w:hAnsi="Times New Roman"/>
          <w:sz w:val="28"/>
          <w:szCs w:val="28"/>
        </w:rPr>
        <w:t xml:space="preserve">: </w:t>
      </w:r>
      <w:r w:rsidRPr="007C3195" w:rsidR="00285178">
        <w:rPr>
          <w:rFonts w:ascii="Times New Roman" w:hAnsi="Times New Roman"/>
          <w:sz w:val="28"/>
          <w:szCs w:val="28"/>
        </w:rPr>
        <w:t xml:space="preserve">Республика Крым, Симферопольский район, с. </w:t>
      </w:r>
      <w:r w:rsidR="00023F10">
        <w:rPr>
          <w:rFonts w:ascii="Times New Roman" w:hAnsi="Times New Roman"/>
          <w:sz w:val="28"/>
          <w:szCs w:val="28"/>
        </w:rPr>
        <w:t>Белоглинка</w:t>
      </w:r>
      <w:r w:rsidRPr="007C3195" w:rsidR="00285178">
        <w:rPr>
          <w:rFonts w:ascii="Times New Roman" w:hAnsi="Times New Roman"/>
          <w:sz w:val="28"/>
          <w:szCs w:val="28"/>
        </w:rPr>
        <w:t xml:space="preserve">, ул. </w:t>
      </w:r>
      <w:r w:rsidR="00023F10">
        <w:rPr>
          <w:rFonts w:ascii="Times New Roman" w:hAnsi="Times New Roman"/>
          <w:sz w:val="28"/>
          <w:szCs w:val="28"/>
        </w:rPr>
        <w:t>Сквозная</w:t>
      </w:r>
      <w:r w:rsidRPr="007C3195" w:rsidR="00285178">
        <w:rPr>
          <w:rFonts w:ascii="Times New Roman" w:hAnsi="Times New Roman"/>
          <w:sz w:val="28"/>
          <w:szCs w:val="28"/>
        </w:rPr>
        <w:t xml:space="preserve">, д. </w:t>
      </w:r>
      <w:r w:rsidR="00023F10">
        <w:rPr>
          <w:rFonts w:ascii="Times New Roman" w:hAnsi="Times New Roman"/>
          <w:sz w:val="28"/>
          <w:szCs w:val="28"/>
        </w:rPr>
        <w:t>14</w:t>
      </w:r>
      <w:r w:rsidR="00285178">
        <w:rPr>
          <w:rFonts w:ascii="Times New Roman" w:hAnsi="Times New Roman"/>
          <w:sz w:val="28"/>
          <w:szCs w:val="28"/>
        </w:rPr>
        <w:t xml:space="preserve">, несвоевременно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предостав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>ил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в орган Пенсионного фонда РФ ежемесячн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ый </w:t>
      </w:r>
      <w:r w:rsidRPr="0000587C" w:rsidR="00285178">
        <w:rPr>
          <w:rFonts w:ascii="Times New Roman" w:hAnsi="Times New Roman"/>
          <w:sz w:val="28"/>
          <w:szCs w:val="28"/>
          <w:shd w:val="clear" w:color="auto" w:fill="FFFFFF"/>
        </w:rPr>
        <w:t>отчет «Сведения о застрахованных лицах по форме С3В-М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 с типом «Исходная»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за </w:t>
      </w:r>
      <w:r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июнь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года, сведения в отношении застрахованных лиц за </w:t>
      </w:r>
      <w:r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июнь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202</w:t>
      </w:r>
      <w:r w:rsidR="00CD2E42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года должны быть представлены в срок до 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15.</w:t>
      </w:r>
      <w:r w:rsidR="0002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07</w:t>
      </w:r>
      <w:r w:rsidR="005B70A4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.2021</w:t>
      </w:r>
      <w:r w:rsidRPr="00D6608B" w:rsidR="00285178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включительно, данный отчет представлен </w:t>
      </w:r>
      <w:r w:rsidR="00285178">
        <w:rPr>
          <w:rFonts w:ascii="Times New Roman" w:hAnsi="Times New Roman"/>
          <w:sz w:val="28"/>
          <w:szCs w:val="28"/>
          <w:shd w:val="clear" w:color="auto" w:fill="FFFFFF"/>
        </w:rPr>
        <w:t xml:space="preserve">по телекоммуникационным каналам связи </w:t>
      </w:r>
      <w:r w:rsidR="00023F10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24.09.</w:t>
      </w:r>
      <w:r w:rsidRPr="00EF1415" w:rsidR="00EF1415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>2021</w:t>
      </w:r>
      <w:r w:rsidRPr="00EF1415" w:rsidR="00285178">
        <w:rPr>
          <w:rFonts w:ascii="Times New Roman" w:hAnsi="Times New Roman"/>
          <w:color w:val="403152" w:themeColor="accent4" w:themeShade="80"/>
          <w:sz w:val="28"/>
          <w:szCs w:val="28"/>
          <w:shd w:val="clear" w:color="auto" w:fill="FFFFFF"/>
        </w:rPr>
        <w:t xml:space="preserve"> 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(л.д</w:t>
      </w:r>
      <w:r w:rsidR="00FA45E9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3A3A3D">
        <w:rPr>
          <w:rFonts w:ascii="Times New Roman" w:hAnsi="Times New Roman"/>
          <w:sz w:val="28"/>
          <w:szCs w:val="28"/>
          <w:shd w:val="clear" w:color="auto" w:fill="FFFFFF"/>
        </w:rPr>
        <w:t>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BE2EA8" w:rsidRPr="003244B3" w:rsidP="00BE2EA8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3244B3">
        <w:rPr>
          <w:rFonts w:ascii="Times New Roman" w:hAnsi="Times New Roman" w:eastAsiaTheme="minorHAnsi"/>
          <w:sz w:val="28"/>
          <w:szCs w:val="28"/>
        </w:rPr>
        <w:t xml:space="preserve">- надлежащим образом заверенной копией акта о выявлении правонарушения в сфере законодательства Российской Федерации об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от </w:t>
      </w:r>
      <w:r w:rsidR="005B70A4">
        <w:rPr>
          <w:rFonts w:ascii="Times New Roman" w:hAnsi="Times New Roman" w:eastAsiaTheme="minorHAnsi"/>
          <w:sz w:val="28"/>
          <w:szCs w:val="28"/>
        </w:rPr>
        <w:t>08.11.2021</w:t>
      </w:r>
      <w:r>
        <w:rPr>
          <w:rFonts w:ascii="Times New Roman" w:hAnsi="Times New Roman" w:eastAsiaTheme="minorHAnsi"/>
          <w:sz w:val="28"/>
          <w:szCs w:val="28"/>
        </w:rPr>
        <w:t xml:space="preserve"> № 091S</w:t>
      </w:r>
      <w:r w:rsidR="00CD2E42">
        <w:rPr>
          <w:rFonts w:ascii="Times New Roman" w:hAnsi="Times New Roman" w:eastAsiaTheme="minorHAnsi"/>
          <w:sz w:val="28"/>
          <w:szCs w:val="28"/>
        </w:rPr>
        <w:t>182</w:t>
      </w:r>
      <w:r w:rsidR="00A87065">
        <w:rPr>
          <w:rFonts w:ascii="Times New Roman" w:hAnsi="Times New Roman" w:eastAsiaTheme="minorHAnsi"/>
          <w:sz w:val="28"/>
          <w:szCs w:val="28"/>
        </w:rPr>
        <w:t>100</w:t>
      </w:r>
      <w:r w:rsidR="00023F10">
        <w:rPr>
          <w:rFonts w:ascii="Times New Roman" w:hAnsi="Times New Roman" w:eastAsiaTheme="minorHAnsi"/>
          <w:sz w:val="28"/>
          <w:szCs w:val="28"/>
        </w:rPr>
        <w:t>11304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(л.д.</w:t>
      </w:r>
      <w:r w:rsidR="00023F10">
        <w:rPr>
          <w:rFonts w:ascii="Times New Roman" w:hAnsi="Times New Roman" w:eastAsiaTheme="minorHAnsi"/>
          <w:sz w:val="28"/>
          <w:szCs w:val="28"/>
        </w:rPr>
        <w:t>10</w:t>
      </w:r>
      <w:r w:rsidRPr="003244B3">
        <w:rPr>
          <w:rFonts w:ascii="Times New Roman" w:hAnsi="Times New Roman" w:eastAsiaTheme="minorHAnsi"/>
          <w:sz w:val="28"/>
          <w:szCs w:val="28"/>
        </w:rPr>
        <w:t>);</w:t>
      </w:r>
    </w:p>
    <w:p w:rsidR="00BE2EA8" w:rsidRPr="00F52260" w:rsidP="00BE2E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44B3">
        <w:rPr>
          <w:rFonts w:ascii="Times New Roman" w:hAnsi="Times New Roman" w:eastAsiaTheme="minorHAnsi"/>
          <w:sz w:val="28"/>
          <w:szCs w:val="28"/>
        </w:rPr>
        <w:t>- надлежащим образом заверенн</w:t>
      </w:r>
      <w:r w:rsidR="00E1625D">
        <w:rPr>
          <w:rFonts w:ascii="Times New Roman" w:hAnsi="Times New Roman" w:eastAsiaTheme="minorHAnsi"/>
          <w:sz w:val="28"/>
          <w:szCs w:val="28"/>
        </w:rPr>
        <w:t>ой копией решения №091S192</w:t>
      </w:r>
      <w:r w:rsidR="005B70A4">
        <w:rPr>
          <w:rFonts w:ascii="Times New Roman" w:hAnsi="Times New Roman" w:eastAsiaTheme="minorHAnsi"/>
          <w:sz w:val="28"/>
          <w:szCs w:val="28"/>
        </w:rPr>
        <w:t>100</w:t>
      </w:r>
      <w:r w:rsidR="00EF1415">
        <w:rPr>
          <w:rFonts w:ascii="Times New Roman" w:hAnsi="Times New Roman" w:eastAsiaTheme="minorHAnsi"/>
          <w:sz w:val="28"/>
          <w:szCs w:val="28"/>
        </w:rPr>
        <w:t>104</w:t>
      </w:r>
      <w:r w:rsidR="00023F10">
        <w:rPr>
          <w:rFonts w:ascii="Times New Roman" w:hAnsi="Times New Roman" w:eastAsiaTheme="minorHAnsi"/>
          <w:sz w:val="28"/>
          <w:szCs w:val="28"/>
        </w:rPr>
        <w:t>41</w:t>
      </w:r>
      <w:r w:rsidR="00EF1415">
        <w:rPr>
          <w:rFonts w:ascii="Times New Roman" w:hAnsi="Times New Roman" w:eastAsiaTheme="minorHAnsi"/>
          <w:sz w:val="28"/>
          <w:szCs w:val="28"/>
        </w:rPr>
        <w:t xml:space="preserve"> 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от </w:t>
      </w:r>
      <w:r w:rsidR="005B70A4">
        <w:rPr>
          <w:rFonts w:ascii="Times New Roman" w:hAnsi="Times New Roman" w:eastAsiaTheme="minorHAnsi"/>
          <w:sz w:val="28"/>
          <w:szCs w:val="28"/>
        </w:rPr>
        <w:t>08.12.2021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, которым 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ООО «</w:t>
      </w:r>
      <w:r w:rsidRPr="00023F10" w:rsidR="00023F10">
        <w:rPr>
          <w:rFonts w:ascii="Times New Roman" w:hAnsi="Times New Roman"/>
          <w:sz w:val="28"/>
          <w:szCs w:val="28"/>
          <w:shd w:val="clear" w:color="auto" w:fill="FFFFFF"/>
        </w:rPr>
        <w:t>ЭНЕРГОМОНТАЖ</w:t>
      </w:r>
      <w:r w:rsidRPr="007861C4" w:rsidR="007861C4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244B3">
        <w:rPr>
          <w:rFonts w:ascii="Times New Roman" w:hAnsi="Times New Roman" w:eastAsiaTheme="minorHAnsi"/>
          <w:sz w:val="28"/>
          <w:szCs w:val="28"/>
        </w:rPr>
        <w:t xml:space="preserve"> привлечено к ответственности за совершение нарушения п. 2 ст. 11 Федерального закона от 01.04.1996 года № 27-ФЗ «Об индивидуальном (персонифицированном) учете в системе обязательного</w:t>
      </w:r>
      <w:r w:rsidR="00FA45E9">
        <w:rPr>
          <w:rFonts w:ascii="Times New Roman" w:hAnsi="Times New Roman" w:eastAsiaTheme="minorHAnsi"/>
          <w:sz w:val="28"/>
          <w:szCs w:val="28"/>
        </w:rPr>
        <w:t xml:space="preserve"> пенсионного страхования» (л.д.</w:t>
      </w:r>
      <w:r w:rsidR="005B70A4">
        <w:rPr>
          <w:rFonts w:ascii="Times New Roman" w:hAnsi="Times New Roman" w:eastAsiaTheme="minorHAnsi"/>
          <w:sz w:val="28"/>
          <w:szCs w:val="28"/>
        </w:rPr>
        <w:t>1</w:t>
      </w:r>
      <w:r w:rsidR="00023F10">
        <w:rPr>
          <w:rFonts w:ascii="Times New Roman" w:hAnsi="Times New Roman" w:eastAsiaTheme="minorHAnsi"/>
          <w:sz w:val="28"/>
          <w:szCs w:val="28"/>
        </w:rPr>
        <w:t>2</w:t>
      </w:r>
      <w:r w:rsidRPr="003244B3">
        <w:rPr>
          <w:rFonts w:ascii="Times New Roman" w:hAnsi="Times New Roman" w:eastAsiaTheme="minorHAnsi"/>
          <w:sz w:val="28"/>
          <w:szCs w:val="28"/>
        </w:rPr>
        <w:t>)</w:t>
      </w:r>
      <w:r w:rsidRPr="00F5226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331691">
        <w:rPr>
          <w:rFonts w:ascii="Times New Roman" w:hAnsi="Times New Roman"/>
          <w:sz w:val="28"/>
          <w:szCs w:val="28"/>
        </w:rPr>
        <w:t>ст.ст</w:t>
      </w:r>
      <w:r w:rsidRPr="00331691">
        <w:rPr>
          <w:rFonts w:ascii="Times New Roman" w:hAnsi="Times New Roman"/>
          <w:sz w:val="28"/>
          <w:szCs w:val="28"/>
        </w:rPr>
        <w:t xml:space="preserve">. 26.2, 26.11 Кодекса Российской Федерации об административных правонарушениях. </w:t>
      </w:r>
    </w:p>
    <w:p w:rsidR="00051725" w:rsidRPr="00AD061C" w:rsidP="000517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AD061C">
        <w:rPr>
          <w:rFonts w:ascii="Times New Roman" w:hAnsi="Times New Roman"/>
          <w:color w:val="FF0000"/>
          <w:sz w:val="28"/>
          <w:szCs w:val="28"/>
        </w:rPr>
        <w:t>Оценив представленные доказательства по делу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 на основании статьи 26.11 </w:t>
      </w:r>
      <w:r w:rsidRPr="00AD061C">
        <w:rPr>
          <w:rFonts w:ascii="Times New Roman" w:hAnsi="Times New Roman"/>
          <w:color w:val="FF0000"/>
          <w:sz w:val="28"/>
          <w:szCs w:val="28"/>
        </w:rPr>
        <w:t>Кодекса Российской Федерации об административных правонарушениях</w:t>
      </w:r>
      <w:r w:rsidRPr="00AD061C">
        <w:rPr>
          <w:rFonts w:ascii="Times New Roman" w:hAnsi="Times New Roman"/>
          <w:color w:val="FF0000"/>
          <w:sz w:val="28"/>
          <w:szCs w:val="28"/>
          <w:lang w:bidi="ru-RU"/>
        </w:rPr>
        <w:t xml:space="preserve">, 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прихожу к выводу, что виновность должностного лица </w:t>
      </w:r>
      <w:r w:rsidR="00023F10">
        <w:rPr>
          <w:rFonts w:ascii="Times New Roman" w:hAnsi="Times New Roman"/>
          <w:color w:val="FF0000"/>
          <w:sz w:val="28"/>
          <w:szCs w:val="28"/>
        </w:rPr>
        <w:t>-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23F10">
        <w:rPr>
          <w:rFonts w:ascii="Times New Roman" w:hAnsi="Times New Roman"/>
          <w:color w:val="FF0000"/>
          <w:sz w:val="28"/>
          <w:szCs w:val="28"/>
        </w:rPr>
        <w:t xml:space="preserve">генерального </w:t>
      </w:r>
      <w:r w:rsidRPr="00AD061C">
        <w:rPr>
          <w:rFonts w:ascii="Times New Roman" w:hAnsi="Times New Roman"/>
          <w:color w:val="FF0000"/>
          <w:sz w:val="28"/>
          <w:szCs w:val="28"/>
        </w:rPr>
        <w:t>директор</w:t>
      </w:r>
      <w:r w:rsidRPr="00AD061C">
        <w:rPr>
          <w:rFonts w:ascii="Times New Roman" w:hAnsi="Times New Roman"/>
          <w:color w:val="FF0000"/>
          <w:sz w:val="28"/>
          <w:szCs w:val="28"/>
        </w:rPr>
        <w:t>а ООО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 «</w:t>
      </w:r>
      <w:r w:rsidRPr="00FA45E9" w:rsidR="00FA45E9">
        <w:rPr>
          <w:rFonts w:ascii="Times New Roman" w:hAnsi="Times New Roman"/>
          <w:color w:val="FF0000"/>
          <w:sz w:val="28"/>
          <w:szCs w:val="28"/>
        </w:rPr>
        <w:t>ЭНЕРГОМОНТАЖ</w:t>
      </w:r>
      <w:r w:rsidRPr="00AD061C">
        <w:rPr>
          <w:rFonts w:ascii="Times New Roman" w:hAnsi="Times New Roman"/>
          <w:color w:val="FF0000"/>
          <w:sz w:val="28"/>
          <w:szCs w:val="28"/>
        </w:rPr>
        <w:t xml:space="preserve">» </w:t>
      </w:r>
      <w:r w:rsidR="00FA45E9">
        <w:rPr>
          <w:rFonts w:ascii="Times New Roman" w:hAnsi="Times New Roman"/>
          <w:color w:val="FF0000"/>
          <w:sz w:val="28"/>
          <w:szCs w:val="28"/>
        </w:rPr>
        <w:t>Маслова Ю.Ю</w:t>
      </w:r>
      <w:r w:rsidRPr="00AD061C">
        <w:rPr>
          <w:rFonts w:ascii="Times New Roman" w:hAnsi="Times New Roman"/>
          <w:color w:val="FF0000"/>
          <w:sz w:val="28"/>
          <w:szCs w:val="28"/>
        </w:rPr>
        <w:t>. в совершении им административного правонарушения, предусмотренного статьей 15.33.2 Кодекса Российской Федерации об административных правонарушениях, доказана и нашла свое подтверждение.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В соответствии с ч</w:t>
      </w:r>
      <w:r>
        <w:rPr>
          <w:rFonts w:ascii="Times New Roman" w:hAnsi="Times New Roman"/>
          <w:sz w:val="28"/>
          <w:szCs w:val="28"/>
        </w:rPr>
        <w:t xml:space="preserve">астью </w:t>
      </w:r>
      <w:r w:rsidRPr="0000587C">
        <w:rPr>
          <w:rFonts w:ascii="Times New Roman" w:hAnsi="Times New Roman"/>
          <w:sz w:val="28"/>
          <w:szCs w:val="28"/>
        </w:rPr>
        <w:t>2 ст</w:t>
      </w:r>
      <w:r>
        <w:rPr>
          <w:rFonts w:ascii="Times New Roman" w:hAnsi="Times New Roman"/>
          <w:sz w:val="28"/>
          <w:szCs w:val="28"/>
        </w:rPr>
        <w:t>атьи</w:t>
      </w:r>
      <w:r w:rsidRPr="0000587C">
        <w:rPr>
          <w:rFonts w:ascii="Times New Roman" w:hAnsi="Times New Roman"/>
          <w:sz w:val="28"/>
          <w:szCs w:val="28"/>
        </w:rPr>
        <w:t xml:space="preserve"> 4.1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D6A5A" w:rsidRPr="00331691" w:rsidP="008D6A5A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Согласно ч. 3 ст. 2.1 Кодекса Российской Федерации об административных правонарушениях,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лицо.</w:t>
      </w:r>
    </w:p>
    <w:p w:rsidR="008D6A5A" w:rsidRPr="00331691" w:rsidP="008D6A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1691">
        <w:rPr>
          <w:rFonts w:ascii="Times New Roman" w:hAnsi="Times New Roman"/>
          <w:sz w:val="28"/>
          <w:szCs w:val="28"/>
        </w:rPr>
        <w:t>В силу требований ст. 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8D6A5A" w:rsidRPr="0000587C" w:rsidP="008D6A5A">
      <w:pPr>
        <w:pStyle w:val="20"/>
        <w:shd w:val="clear" w:color="auto" w:fill="auto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00587C">
        <w:rPr>
          <w:rFonts w:cs="Times New Roman"/>
          <w:sz w:val="28"/>
          <w:szCs w:val="28"/>
          <w:lang w:bidi="ru-RU"/>
        </w:rPr>
        <w:t>Обстоятельств, смягчающих административную ответственность и обстоятельств, отягчающих административную ответственность</w:t>
      </w:r>
      <w:r w:rsidRPr="0000587C">
        <w:rPr>
          <w:rFonts w:cs="Times New Roman"/>
          <w:sz w:val="28"/>
          <w:szCs w:val="28"/>
        </w:rPr>
        <w:t xml:space="preserve"> </w:t>
      </w:r>
      <w:r w:rsidRPr="00D6608B" w:rsidR="00D6608B">
        <w:rPr>
          <w:sz w:val="28"/>
          <w:szCs w:val="28"/>
        </w:rPr>
        <w:t>должностного лица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>-</w:t>
      </w:r>
      <w:r w:rsidR="00051725">
        <w:rPr>
          <w:sz w:val="28"/>
          <w:szCs w:val="28"/>
        </w:rPr>
        <w:t xml:space="preserve"> </w:t>
      </w:r>
      <w:r w:rsidR="00FA45E9">
        <w:rPr>
          <w:sz w:val="28"/>
          <w:szCs w:val="28"/>
        </w:rPr>
        <w:t xml:space="preserve">генерального </w:t>
      </w:r>
      <w:r w:rsidR="00051725">
        <w:rPr>
          <w:sz w:val="28"/>
          <w:szCs w:val="28"/>
        </w:rPr>
        <w:t>директор</w:t>
      </w:r>
      <w:r w:rsidR="00051725">
        <w:rPr>
          <w:sz w:val="28"/>
          <w:szCs w:val="28"/>
        </w:rPr>
        <w:t xml:space="preserve">а </w:t>
      </w:r>
      <w:r w:rsidRPr="00D6608B" w:rsidR="00D6608B">
        <w:rPr>
          <w:sz w:val="28"/>
          <w:szCs w:val="28"/>
        </w:rPr>
        <w:t xml:space="preserve"> ООО</w:t>
      </w:r>
      <w:r w:rsidRPr="00D6608B" w:rsidR="00D6608B">
        <w:rPr>
          <w:sz w:val="28"/>
          <w:szCs w:val="28"/>
        </w:rPr>
        <w:t xml:space="preserve"> «</w:t>
      </w:r>
      <w:r w:rsidRPr="00FA45E9" w:rsidR="00FA45E9">
        <w:rPr>
          <w:sz w:val="28"/>
          <w:szCs w:val="28"/>
        </w:rPr>
        <w:t>ЭНЕРГОМОНТАЖ</w:t>
      </w:r>
      <w:r w:rsidRPr="00D6608B" w:rsidR="00D6608B">
        <w:rPr>
          <w:sz w:val="28"/>
          <w:szCs w:val="28"/>
        </w:rPr>
        <w:t xml:space="preserve">» </w:t>
      </w:r>
      <w:r w:rsidR="00FA45E9">
        <w:rPr>
          <w:sz w:val="28"/>
          <w:szCs w:val="28"/>
        </w:rPr>
        <w:t>Маслова Ю.Ю.</w:t>
      </w:r>
      <w:r w:rsidRPr="007861C4" w:rsidR="007861C4">
        <w:rPr>
          <w:sz w:val="28"/>
          <w:szCs w:val="28"/>
        </w:rPr>
        <w:t xml:space="preserve"> </w:t>
      </w:r>
      <w:r w:rsidRPr="0000587C">
        <w:rPr>
          <w:rFonts w:cs="Times New Roman"/>
          <w:color w:val="000000"/>
          <w:sz w:val="28"/>
          <w:szCs w:val="28"/>
          <w:lang w:bidi="ru-RU"/>
        </w:rPr>
        <w:t>в ходе рассмотрения дела мировым судьей не установлено.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 С учетом характера совершенного </w:t>
      </w:r>
      <w:r w:rsidRPr="00D6608B" w:rsidR="00D6608B">
        <w:rPr>
          <w:rFonts w:ascii="Times New Roman" w:hAnsi="Times New Roman"/>
          <w:sz w:val="28"/>
          <w:szCs w:val="28"/>
        </w:rPr>
        <w:t>должностн</w:t>
      </w:r>
      <w:r w:rsidR="00D6608B">
        <w:rPr>
          <w:rFonts w:ascii="Times New Roman" w:hAnsi="Times New Roman"/>
          <w:sz w:val="28"/>
          <w:szCs w:val="28"/>
        </w:rPr>
        <w:t xml:space="preserve">ым </w:t>
      </w:r>
      <w:r w:rsidRPr="00D6608B" w:rsidR="00D6608B">
        <w:rPr>
          <w:rFonts w:ascii="Times New Roman" w:hAnsi="Times New Roman"/>
          <w:sz w:val="28"/>
          <w:szCs w:val="28"/>
        </w:rPr>
        <w:t>лиц</w:t>
      </w:r>
      <w:r w:rsidR="00D6608B">
        <w:rPr>
          <w:rFonts w:ascii="Times New Roman" w:hAnsi="Times New Roman"/>
          <w:sz w:val="28"/>
          <w:szCs w:val="28"/>
        </w:rPr>
        <w:t>ом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="00FA45E9">
        <w:rPr>
          <w:rFonts w:ascii="Times New Roman" w:hAnsi="Times New Roman"/>
          <w:sz w:val="28"/>
          <w:szCs w:val="28"/>
        </w:rPr>
        <w:t xml:space="preserve">генеральным </w:t>
      </w:r>
      <w:r w:rsidR="00051725">
        <w:rPr>
          <w:rFonts w:ascii="Times New Roman" w:hAnsi="Times New Roman"/>
          <w:sz w:val="28"/>
          <w:szCs w:val="28"/>
        </w:rPr>
        <w:t xml:space="preserve">директором </w:t>
      </w:r>
      <w:r w:rsidRPr="00D6608B" w:rsidR="00D6608B">
        <w:rPr>
          <w:rFonts w:ascii="Times New Roman" w:hAnsi="Times New Roman"/>
          <w:sz w:val="28"/>
          <w:szCs w:val="28"/>
        </w:rPr>
        <w:t>ООО «</w:t>
      </w:r>
      <w:r w:rsidRPr="00FA45E9" w:rsidR="00FA45E9">
        <w:rPr>
          <w:rFonts w:ascii="Times New Roman" w:hAnsi="Times New Roman"/>
          <w:sz w:val="28"/>
          <w:szCs w:val="28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FA45E9">
        <w:rPr>
          <w:rFonts w:ascii="Times New Roman" w:hAnsi="Times New Roman"/>
          <w:sz w:val="28"/>
          <w:szCs w:val="28"/>
        </w:rPr>
        <w:t>Масловым Ю.Ю.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административного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правонарушения, данных </w:t>
      </w:r>
      <w:r w:rsidR="00D6608B">
        <w:rPr>
          <w:rFonts w:ascii="Times New Roman" w:hAnsi="Times New Roman"/>
          <w:sz w:val="28"/>
          <w:szCs w:val="28"/>
          <w:lang w:bidi="ru-RU"/>
        </w:rPr>
        <w:t>его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личности, имущественного положения, считаю необходимым </w:t>
      </w:r>
      <w:r w:rsidRPr="0000587C">
        <w:rPr>
          <w:rFonts w:ascii="Times New Roman" w:hAnsi="Times New Roman"/>
          <w:sz w:val="28"/>
          <w:szCs w:val="28"/>
        </w:rPr>
        <w:t xml:space="preserve">назначить </w:t>
      </w:r>
      <w:r w:rsidR="00D6608B">
        <w:rPr>
          <w:rFonts w:ascii="Times New Roman" w:hAnsi="Times New Roman"/>
          <w:sz w:val="28"/>
          <w:szCs w:val="28"/>
          <w:lang w:bidi="ru-RU"/>
        </w:rPr>
        <w:t>ему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Pr="0000587C">
        <w:rPr>
          <w:rFonts w:ascii="Times New Roman" w:hAnsi="Times New Roman"/>
          <w:sz w:val="28"/>
          <w:szCs w:val="28"/>
          <w:lang w:bidi="ru-RU"/>
        </w:rPr>
        <w:t>административного</w:t>
      </w:r>
      <w:r w:rsidRPr="0000587C">
        <w:rPr>
          <w:rFonts w:ascii="Times New Roman" w:hAnsi="Times New Roman"/>
          <w:sz w:val="28"/>
          <w:szCs w:val="28"/>
        </w:rPr>
        <w:t xml:space="preserve"> штрафа в пределах санкции  ст</w:t>
      </w:r>
      <w:r>
        <w:rPr>
          <w:rFonts w:ascii="Times New Roman" w:hAnsi="Times New Roman"/>
          <w:sz w:val="28"/>
          <w:szCs w:val="28"/>
        </w:rPr>
        <w:t xml:space="preserve">атьи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>На основании изложенного, руководствуясь ст</w:t>
      </w:r>
      <w:r>
        <w:rPr>
          <w:rFonts w:ascii="Times New Roman" w:hAnsi="Times New Roman"/>
          <w:sz w:val="28"/>
          <w:szCs w:val="28"/>
          <w:lang w:bidi="ru-RU"/>
        </w:rPr>
        <w:t>атьей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15.33.2, ст</w:t>
      </w:r>
      <w:r>
        <w:rPr>
          <w:rFonts w:ascii="Times New Roman" w:hAnsi="Times New Roman"/>
          <w:sz w:val="28"/>
          <w:szCs w:val="28"/>
          <w:lang w:bidi="ru-RU"/>
        </w:rPr>
        <w:t xml:space="preserve">атьей 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23.1, главой 29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>, мировой судья</w:t>
      </w:r>
    </w:p>
    <w:p w:rsidR="008D6A5A" w:rsidRPr="0000587C" w:rsidP="008D6A5A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ПОСТАНОВИЛ: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00587C">
        <w:rPr>
          <w:rFonts w:ascii="Times New Roman" w:hAnsi="Times New Roman"/>
          <w:sz w:val="28"/>
          <w:szCs w:val="28"/>
        </w:rPr>
        <w:t xml:space="preserve">Признать </w:t>
      </w:r>
      <w:r w:rsidRPr="00D6608B" w:rsidR="00D6608B">
        <w:rPr>
          <w:rFonts w:ascii="Times New Roman" w:hAnsi="Times New Roman"/>
          <w:sz w:val="28"/>
          <w:szCs w:val="28"/>
        </w:rPr>
        <w:t>должностно</w:t>
      </w:r>
      <w:r w:rsidR="00D6608B">
        <w:rPr>
          <w:rFonts w:ascii="Times New Roman" w:hAnsi="Times New Roman"/>
          <w:sz w:val="28"/>
          <w:szCs w:val="28"/>
        </w:rPr>
        <w:t>е</w:t>
      </w:r>
      <w:r w:rsidRPr="00D6608B" w:rsidR="00D6608B">
        <w:rPr>
          <w:rFonts w:ascii="Times New Roman" w:hAnsi="Times New Roman"/>
          <w:sz w:val="28"/>
          <w:szCs w:val="28"/>
        </w:rPr>
        <w:t xml:space="preserve"> лиц</w:t>
      </w:r>
      <w:r w:rsidR="00D6608B">
        <w:rPr>
          <w:rFonts w:ascii="Times New Roman" w:hAnsi="Times New Roman"/>
          <w:sz w:val="28"/>
          <w:szCs w:val="28"/>
        </w:rPr>
        <w:t>о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="00051725">
        <w:rPr>
          <w:rFonts w:ascii="Times New Roman" w:hAnsi="Times New Roman"/>
          <w:sz w:val="28"/>
          <w:szCs w:val="28"/>
        </w:rPr>
        <w:t xml:space="preserve"> - </w:t>
      </w:r>
      <w:r w:rsidR="00FA45E9">
        <w:rPr>
          <w:rFonts w:ascii="Times New Roman" w:hAnsi="Times New Roman"/>
          <w:sz w:val="28"/>
          <w:szCs w:val="28"/>
        </w:rPr>
        <w:t xml:space="preserve">генерального </w:t>
      </w:r>
      <w:r w:rsidR="00051725">
        <w:rPr>
          <w:rFonts w:ascii="Times New Roman" w:hAnsi="Times New Roman"/>
          <w:sz w:val="28"/>
          <w:szCs w:val="28"/>
        </w:rPr>
        <w:t>директор</w:t>
      </w:r>
      <w:r w:rsidR="00051725">
        <w:rPr>
          <w:rFonts w:ascii="Times New Roman" w:hAnsi="Times New Roman"/>
          <w:sz w:val="28"/>
          <w:szCs w:val="28"/>
        </w:rPr>
        <w:t xml:space="preserve">а </w:t>
      </w:r>
      <w:r w:rsidRPr="00D6608B" w:rsidR="00D6608B">
        <w:rPr>
          <w:rFonts w:ascii="Times New Roman" w:hAnsi="Times New Roman"/>
          <w:sz w:val="28"/>
          <w:szCs w:val="28"/>
        </w:rPr>
        <w:t>ООО</w:t>
      </w:r>
      <w:r w:rsidRPr="00D6608B" w:rsidR="00D6608B">
        <w:rPr>
          <w:rFonts w:ascii="Times New Roman" w:hAnsi="Times New Roman"/>
          <w:sz w:val="28"/>
          <w:szCs w:val="28"/>
        </w:rPr>
        <w:t xml:space="preserve"> «</w:t>
      </w:r>
      <w:r w:rsidRPr="00FA45E9" w:rsidR="00FA45E9">
        <w:rPr>
          <w:rFonts w:ascii="Times New Roman" w:hAnsi="Times New Roman"/>
          <w:sz w:val="28"/>
          <w:szCs w:val="28"/>
        </w:rPr>
        <w:t>ЭНЕРГОМОНТАЖ</w:t>
      </w:r>
      <w:r w:rsidRPr="00D6608B" w:rsidR="00D6608B">
        <w:rPr>
          <w:rFonts w:ascii="Times New Roman" w:hAnsi="Times New Roman"/>
          <w:sz w:val="28"/>
          <w:szCs w:val="28"/>
        </w:rPr>
        <w:t xml:space="preserve">» </w:t>
      </w:r>
      <w:r w:rsidR="00FA45E9">
        <w:rPr>
          <w:rFonts w:ascii="Times New Roman" w:hAnsi="Times New Roman"/>
          <w:sz w:val="28"/>
          <w:szCs w:val="28"/>
        </w:rPr>
        <w:t>Маслова Юрия Юрьевича</w:t>
      </w:r>
      <w:r w:rsidRPr="00667C17" w:rsidR="00667C17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</w:rPr>
        <w:t>виновн</w:t>
      </w:r>
      <w:r w:rsidR="00D6608B">
        <w:rPr>
          <w:rFonts w:ascii="Times New Roman" w:hAnsi="Times New Roman"/>
          <w:sz w:val="28"/>
          <w:szCs w:val="28"/>
        </w:rPr>
        <w:t>ым</w:t>
      </w:r>
      <w:r w:rsidRPr="0000587C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15.33.2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 xml:space="preserve"> и назначить </w:t>
      </w:r>
      <w:r w:rsidR="007861C4">
        <w:rPr>
          <w:rFonts w:ascii="Times New Roman" w:hAnsi="Times New Roman"/>
          <w:sz w:val="28"/>
          <w:szCs w:val="28"/>
        </w:rPr>
        <w:t>е</w:t>
      </w:r>
      <w:r w:rsidR="00051725">
        <w:rPr>
          <w:rFonts w:ascii="Times New Roman" w:hAnsi="Times New Roman"/>
          <w:sz w:val="28"/>
          <w:szCs w:val="28"/>
        </w:rPr>
        <w:t>му</w:t>
      </w:r>
      <w:r w:rsidRPr="0000587C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300 </w:t>
      </w:r>
      <w:r w:rsidRPr="0000587C">
        <w:rPr>
          <w:rFonts w:ascii="Times New Roman" w:hAnsi="Times New Roman"/>
          <w:sz w:val="28"/>
          <w:szCs w:val="28"/>
          <w:lang w:bidi="ru-RU"/>
        </w:rPr>
        <w:t>(триста) рублей.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</w:t>
      </w:r>
      <w:r>
        <w:rPr>
          <w:rFonts w:ascii="Times New Roman" w:hAnsi="Times New Roman"/>
          <w:sz w:val="28"/>
          <w:szCs w:val="28"/>
        </w:rPr>
        <w:t xml:space="preserve">атьей </w:t>
      </w:r>
      <w:r w:rsidRPr="0000587C">
        <w:rPr>
          <w:rFonts w:ascii="Times New Roman" w:hAnsi="Times New Roman"/>
          <w:sz w:val="28"/>
          <w:szCs w:val="28"/>
        </w:rPr>
        <w:t xml:space="preserve">31.5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</w:rPr>
        <w:t>.</w:t>
      </w:r>
    </w:p>
    <w:p w:rsidR="008D6A5A" w:rsidRPr="0000587C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 w:rsidR="00FA45E9">
        <w:rPr>
          <w:rFonts w:ascii="Times New Roman" w:hAnsi="Times New Roman"/>
          <w:sz w:val="28"/>
          <w:szCs w:val="28"/>
        </w:rPr>
        <w:t>Маслова Юрия Юрьевича</w:t>
      </w:r>
      <w:r w:rsidRPr="00D6608B" w:rsidR="00D6608B">
        <w:rPr>
          <w:rFonts w:ascii="Times New Roman" w:hAnsi="Times New Roman"/>
          <w:sz w:val="28"/>
          <w:szCs w:val="28"/>
        </w:rPr>
        <w:t xml:space="preserve"> </w:t>
      </w:r>
      <w:r w:rsidRPr="0000587C">
        <w:rPr>
          <w:rFonts w:ascii="Times New Roman" w:hAnsi="Times New Roman"/>
          <w:sz w:val="28"/>
          <w:szCs w:val="28"/>
          <w:lang w:bidi="ru-RU"/>
        </w:rPr>
        <w:t>об административной ответственности по ч</w:t>
      </w:r>
      <w:r>
        <w:rPr>
          <w:rFonts w:ascii="Times New Roman" w:hAnsi="Times New Roman"/>
          <w:sz w:val="28"/>
          <w:szCs w:val="28"/>
          <w:lang w:bidi="ru-RU"/>
        </w:rPr>
        <w:t>асти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1 ст</w:t>
      </w:r>
      <w:r>
        <w:rPr>
          <w:rFonts w:ascii="Times New Roman" w:hAnsi="Times New Roman"/>
          <w:sz w:val="28"/>
          <w:szCs w:val="28"/>
          <w:lang w:bidi="ru-RU"/>
        </w:rPr>
        <w:t>атьи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20.25 </w:t>
      </w:r>
      <w:r w:rsidRPr="00257C52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00587C">
        <w:rPr>
          <w:rFonts w:ascii="Times New Roman" w:hAnsi="Times New Roman"/>
          <w:sz w:val="28"/>
          <w:szCs w:val="28"/>
          <w:lang w:bidi="ru-RU"/>
        </w:rPr>
        <w:t xml:space="preserve"> в случае несвоевременной уплаты административного штрафа.</w:t>
      </w:r>
    </w:p>
    <w:p w:rsidR="002A6D6A" w:rsidRPr="00E1625D" w:rsidP="00CB400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1625D">
        <w:rPr>
          <w:rFonts w:ascii="Times New Roman" w:hAnsi="Times New Roman"/>
          <w:color w:val="FF0000"/>
          <w:sz w:val="28"/>
          <w:szCs w:val="28"/>
          <w:lang w:bidi="ru-RU"/>
        </w:rPr>
        <w:t>Платежные реквизиты для уплаты штрафа: получатель платежа: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УФК по Республике Крым (ГУ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-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 Отделение Пенсионного фонда РФ по Республике Крым),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ИНН/ КПП 7706808265/770601001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счет получателя платежа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03241643000000067500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, Отделение Республика Крым Банк России// УФК по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Республике Крым г. Симферополь, </w:t>
      </w:r>
      <w:r w:rsidRPr="00CB4005" w:rsidR="00CB4005">
        <w:rPr>
          <w:rFonts w:ascii="Times New Roman" w:hAnsi="Times New Roman"/>
          <w:color w:val="FF0000"/>
          <w:sz w:val="28"/>
          <w:szCs w:val="28"/>
          <w:lang w:bidi="ru-RU"/>
        </w:rPr>
        <w:t xml:space="preserve">БИК 013510002, 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>корр. счет 40102810645370000035,</w:t>
      </w:r>
      <w:r w:rsidRPr="001703A2"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Pr="00CB4005" w:rsidR="001703A2">
        <w:rPr>
          <w:rFonts w:ascii="Times New Roman" w:hAnsi="Times New Roman"/>
          <w:color w:val="FF0000"/>
          <w:sz w:val="28"/>
          <w:szCs w:val="28"/>
          <w:lang w:bidi="ru-RU"/>
        </w:rPr>
        <w:t>КБК 392 1 16 01230 06 0000 140</w:t>
      </w:r>
      <w:r w:rsidR="001703A2">
        <w:rPr>
          <w:rFonts w:ascii="Times New Roman" w:hAnsi="Times New Roman"/>
          <w:color w:val="FF0000"/>
          <w:sz w:val="28"/>
          <w:szCs w:val="28"/>
          <w:lang w:bidi="ru-RU"/>
        </w:rPr>
        <w:t xml:space="preserve">. </w:t>
      </w:r>
    </w:p>
    <w:p w:rsidR="002A3AE3" w:rsidRPr="0000587C" w:rsidP="002A3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 w:rsidRPr="0000587C">
        <w:rPr>
          <w:rFonts w:ascii="Times New Roman" w:hAnsi="Times New Roman"/>
          <w:sz w:val="28"/>
          <w:szCs w:val="28"/>
        </w:rPr>
        <w:t>лицо</w:t>
      </w:r>
      <w:r w:rsidRPr="0000587C"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8E1A05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Постановление по делу об административном правонарушении может быть обжаловано в Симферопольский районный суд Республики Крым через мирового судью судебного участка № </w:t>
      </w:r>
      <w:r w:rsidR="00B72893">
        <w:rPr>
          <w:rFonts w:ascii="Times New Roman" w:hAnsi="Times New Roman"/>
          <w:sz w:val="28"/>
          <w:szCs w:val="28"/>
        </w:rPr>
        <w:t>81</w:t>
      </w:r>
      <w:r w:rsidRPr="0000587C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в течение десяти суток со дня вручения или получения копии постановления.</w:t>
      </w:r>
    </w:p>
    <w:p w:rsidR="00B72893" w:rsidP="008E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3AE3" w:rsidRPr="00D03288" w:rsidP="008D6A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587C">
        <w:rPr>
          <w:rFonts w:ascii="Times New Roman" w:hAnsi="Times New Roman"/>
          <w:sz w:val="28"/>
          <w:szCs w:val="28"/>
        </w:rPr>
        <w:t xml:space="preserve">Мировой судья            </w:t>
      </w:r>
      <w:r w:rsidRPr="0000587C">
        <w:rPr>
          <w:rFonts w:ascii="Times New Roman" w:hAnsi="Times New Roman"/>
          <w:sz w:val="28"/>
          <w:szCs w:val="28"/>
        </w:rPr>
        <w:tab/>
      </w:r>
      <w:r w:rsidRPr="0000587C">
        <w:rPr>
          <w:rFonts w:ascii="Times New Roman" w:hAnsi="Times New Roman"/>
          <w:sz w:val="28"/>
          <w:szCs w:val="28"/>
        </w:rPr>
        <w:tab/>
      </w:r>
      <w:r w:rsidRPr="0000587C" w:rsidR="00CA411A">
        <w:rPr>
          <w:rFonts w:ascii="Times New Roman" w:hAnsi="Times New Roman"/>
          <w:sz w:val="28"/>
          <w:szCs w:val="28"/>
        </w:rPr>
        <w:t xml:space="preserve">          </w:t>
      </w:r>
      <w:r w:rsidRPr="0000587C">
        <w:rPr>
          <w:rFonts w:ascii="Times New Roman" w:hAnsi="Times New Roman"/>
          <w:sz w:val="28"/>
          <w:szCs w:val="28"/>
        </w:rPr>
        <w:t xml:space="preserve">                                           С.Л. Буйлова</w:t>
      </w:r>
    </w:p>
    <w:sectPr w:rsidSect="00B12101">
      <w:footerReference w:type="default" r:id="rId7"/>
      <w:footerReference w:type="first" r:id="rId8"/>
      <w:pgSz w:w="11906" w:h="16838" w:code="9"/>
      <w:pgMar w:top="709" w:right="849" w:bottom="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F1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FA45E9">
      <w:rPr>
        <w:noProof/>
      </w:rPr>
      <w:t>2</w:t>
    </w:r>
    <w:r>
      <w:fldChar w:fldCharType="end"/>
    </w:r>
  </w:p>
  <w:p w:rsidR="00023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F10">
    <w:pPr>
      <w:pStyle w:val="Footer"/>
      <w:jc w:val="right"/>
    </w:pPr>
  </w:p>
  <w:p w:rsidR="00023F1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0B"/>
    <w:rsid w:val="0000587C"/>
    <w:rsid w:val="00023F10"/>
    <w:rsid w:val="00051725"/>
    <w:rsid w:val="0005790B"/>
    <w:rsid w:val="00075193"/>
    <w:rsid w:val="00085585"/>
    <w:rsid w:val="00105C0C"/>
    <w:rsid w:val="00137678"/>
    <w:rsid w:val="00147EEC"/>
    <w:rsid w:val="001703A2"/>
    <w:rsid w:val="00170B4F"/>
    <w:rsid w:val="00191F20"/>
    <w:rsid w:val="001A160D"/>
    <w:rsid w:val="001A3124"/>
    <w:rsid w:val="001A7EBB"/>
    <w:rsid w:val="001B1E8F"/>
    <w:rsid w:val="00220164"/>
    <w:rsid w:val="0022287E"/>
    <w:rsid w:val="002240E7"/>
    <w:rsid w:val="00257C52"/>
    <w:rsid w:val="00285178"/>
    <w:rsid w:val="002A3AE3"/>
    <w:rsid w:val="002A6D6A"/>
    <w:rsid w:val="003244B3"/>
    <w:rsid w:val="003310CC"/>
    <w:rsid w:val="00331691"/>
    <w:rsid w:val="00350722"/>
    <w:rsid w:val="00353F6F"/>
    <w:rsid w:val="00366F21"/>
    <w:rsid w:val="003A2B33"/>
    <w:rsid w:val="003A3A3D"/>
    <w:rsid w:val="004175A5"/>
    <w:rsid w:val="00431C7C"/>
    <w:rsid w:val="004800C3"/>
    <w:rsid w:val="004B5FBB"/>
    <w:rsid w:val="004E3479"/>
    <w:rsid w:val="004E6787"/>
    <w:rsid w:val="00534846"/>
    <w:rsid w:val="00551829"/>
    <w:rsid w:val="00561B00"/>
    <w:rsid w:val="005869D2"/>
    <w:rsid w:val="00586E3B"/>
    <w:rsid w:val="005A0616"/>
    <w:rsid w:val="005B1050"/>
    <w:rsid w:val="005B70A4"/>
    <w:rsid w:val="005C1F64"/>
    <w:rsid w:val="005C52C1"/>
    <w:rsid w:val="005F3E2E"/>
    <w:rsid w:val="005F57B1"/>
    <w:rsid w:val="005F5B4B"/>
    <w:rsid w:val="00606E22"/>
    <w:rsid w:val="00647D9F"/>
    <w:rsid w:val="00667C17"/>
    <w:rsid w:val="00695699"/>
    <w:rsid w:val="006F34C1"/>
    <w:rsid w:val="007204DA"/>
    <w:rsid w:val="00752E0F"/>
    <w:rsid w:val="007715FE"/>
    <w:rsid w:val="00775BD3"/>
    <w:rsid w:val="007861C4"/>
    <w:rsid w:val="00786365"/>
    <w:rsid w:val="007C3195"/>
    <w:rsid w:val="007C6FF4"/>
    <w:rsid w:val="007D0D1E"/>
    <w:rsid w:val="007D45B3"/>
    <w:rsid w:val="007D6411"/>
    <w:rsid w:val="007E7D0B"/>
    <w:rsid w:val="00865F65"/>
    <w:rsid w:val="00884B62"/>
    <w:rsid w:val="008A0905"/>
    <w:rsid w:val="008D1009"/>
    <w:rsid w:val="008D6A5A"/>
    <w:rsid w:val="008E0986"/>
    <w:rsid w:val="008E1A05"/>
    <w:rsid w:val="008E62CE"/>
    <w:rsid w:val="00956869"/>
    <w:rsid w:val="00975110"/>
    <w:rsid w:val="009954B9"/>
    <w:rsid w:val="009C4B52"/>
    <w:rsid w:val="009D400B"/>
    <w:rsid w:val="009E1A16"/>
    <w:rsid w:val="00A30044"/>
    <w:rsid w:val="00A5075B"/>
    <w:rsid w:val="00A50D6B"/>
    <w:rsid w:val="00A57432"/>
    <w:rsid w:val="00A8120A"/>
    <w:rsid w:val="00A87065"/>
    <w:rsid w:val="00A95BF3"/>
    <w:rsid w:val="00AD061C"/>
    <w:rsid w:val="00B12101"/>
    <w:rsid w:val="00B43340"/>
    <w:rsid w:val="00B47C7E"/>
    <w:rsid w:val="00B72893"/>
    <w:rsid w:val="00B7775A"/>
    <w:rsid w:val="00B806C4"/>
    <w:rsid w:val="00B8641A"/>
    <w:rsid w:val="00B94C5C"/>
    <w:rsid w:val="00B957DD"/>
    <w:rsid w:val="00BA0D60"/>
    <w:rsid w:val="00BC3D41"/>
    <w:rsid w:val="00BE2EA8"/>
    <w:rsid w:val="00C2191E"/>
    <w:rsid w:val="00C32F16"/>
    <w:rsid w:val="00C37A5C"/>
    <w:rsid w:val="00C44F4D"/>
    <w:rsid w:val="00C47434"/>
    <w:rsid w:val="00CA411A"/>
    <w:rsid w:val="00CB4005"/>
    <w:rsid w:val="00CD2E42"/>
    <w:rsid w:val="00CE5149"/>
    <w:rsid w:val="00D03288"/>
    <w:rsid w:val="00D207CC"/>
    <w:rsid w:val="00D22A1F"/>
    <w:rsid w:val="00D260E0"/>
    <w:rsid w:val="00D313FB"/>
    <w:rsid w:val="00D6608B"/>
    <w:rsid w:val="00D87776"/>
    <w:rsid w:val="00D90D9F"/>
    <w:rsid w:val="00DC4A33"/>
    <w:rsid w:val="00DD0C2B"/>
    <w:rsid w:val="00E021DE"/>
    <w:rsid w:val="00E1625D"/>
    <w:rsid w:val="00E362BF"/>
    <w:rsid w:val="00E841FA"/>
    <w:rsid w:val="00ED4BCA"/>
    <w:rsid w:val="00EF1415"/>
    <w:rsid w:val="00F10A63"/>
    <w:rsid w:val="00F13917"/>
    <w:rsid w:val="00F17714"/>
    <w:rsid w:val="00F35587"/>
    <w:rsid w:val="00F46086"/>
    <w:rsid w:val="00F52260"/>
    <w:rsid w:val="00F63736"/>
    <w:rsid w:val="00F65745"/>
    <w:rsid w:val="00F66583"/>
    <w:rsid w:val="00F8452C"/>
    <w:rsid w:val="00FA3EB7"/>
    <w:rsid w:val="00FA45E9"/>
    <w:rsid w:val="00FF0B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F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32F16"/>
  </w:style>
  <w:style w:type="character" w:styleId="Hyperlink">
    <w:name w:val="Hyperlink"/>
    <w:uiPriority w:val="99"/>
    <w:semiHidden/>
    <w:unhideWhenUsed/>
    <w:rsid w:val="00C32F16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C32F1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32F16"/>
    <w:rPr>
      <w:rFonts w:ascii="Calibri" w:eastAsia="Calibri" w:hAnsi="Calibri" w:cs="Times New Roman"/>
    </w:rPr>
  </w:style>
  <w:style w:type="character" w:customStyle="1" w:styleId="2">
    <w:name w:val="Основной текст (2)_"/>
    <w:link w:val="20"/>
    <w:rsid w:val="00170B4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70B4F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theme="minorBidi"/>
      <w:sz w:val="26"/>
      <w:szCs w:val="26"/>
    </w:rPr>
  </w:style>
  <w:style w:type="character" w:customStyle="1" w:styleId="snippetequal">
    <w:name w:val="snippet_equal"/>
    <w:basedOn w:val="DefaultParagraphFont"/>
    <w:rsid w:val="00170B4F"/>
  </w:style>
  <w:style w:type="paragraph" w:styleId="Header">
    <w:name w:val="header"/>
    <w:basedOn w:val="Normal"/>
    <w:link w:val="a0"/>
    <w:uiPriority w:val="99"/>
    <w:unhideWhenUsed/>
    <w:rsid w:val="00480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800C3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C44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4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doc/JBT8gaqgg7VQ/002/011/?marker=fdoctlaw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DDBE-5D90-4974-AFB8-7C1CC1CA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