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6971" w:rsidP="00F1697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05-0087/81/2023</w:t>
      </w:r>
    </w:p>
    <w:p w:rsidR="00F16971" w:rsidP="00F169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апреля 2023 года                                                      город Симферополь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-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 Филоненко Дмитрия Александровича, ***года рождения, ***, паспорт серии *** номер ***, выдан ***, код подразделения: ***, зарегистрированного по адресу: ***,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sz w:val="28"/>
            <w:szCs w:val="28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>15.33.2 Кодекса Российской Федерации об административных правонарушениях,</w:t>
      </w:r>
    </w:p>
    <w:p w:rsidR="00F16971" w:rsidP="00F169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F16971" w:rsidP="00F16971">
      <w:pPr>
        <w:spacing w:after="0" w:line="240" w:lineRule="auto"/>
        <w:ind w:firstLine="709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Филоненко Д.А., являясь должностным лицом  - директором </w:t>
      </w:r>
      <w:r>
        <w:rPr>
          <w:rFonts w:ascii="Times New Roman" w:hAnsi="Times New Roman"/>
          <w:color w:val="FF0000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представил сведения о  застрахованных лицах по форме СЗВ-М с типом «Исходная» за сентябрь 2022 года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уведомлением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21.10.2022  об устранении ошибок и (или) несоответствий между представленными страхователем сведениями и сведениями, имеющимися в Пенсионном фонде РФ в течени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пяти рабочих дней, срок предоставления сведений </w:t>
      </w:r>
      <w:r>
        <w:rPr>
          <w:rFonts w:ascii="Times New Roman" w:hAnsi="Times New Roman"/>
          <w:sz w:val="28"/>
          <w:szCs w:val="28"/>
        </w:rPr>
        <w:t xml:space="preserve">до 08.11.2022 включительно, </w:t>
      </w:r>
      <w:r>
        <w:rPr>
          <w:rFonts w:ascii="Times New Roman" w:hAnsi="Times New Roman"/>
          <w:color w:val="FF0000"/>
          <w:sz w:val="28"/>
          <w:szCs w:val="28"/>
        </w:rPr>
        <w:t>чем совершил 09.11.2022 в 00-01 часов административное правонарушение, предусмотренное ч. 1 ст. 15.33.2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16971" w:rsidP="00F1697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должностное лицо  - директор ООО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Филоненко Д.А. </w:t>
      </w:r>
      <w:r>
        <w:rPr>
          <w:rFonts w:ascii="Times New Roman" w:hAnsi="Times New Roman"/>
          <w:sz w:val="28"/>
          <w:szCs w:val="28"/>
        </w:rPr>
        <w:t>не явился, о дате, времени и месте рассмотрения дела извещен надлежаще.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должностного лица -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>» Филоненко Д.А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ч. 1 статье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>
          <w:rPr>
            <w:rStyle w:val="Hyperlink"/>
            <w:sz w:val="28"/>
            <w:szCs w:val="28"/>
            <w:bdr w:val="none" w:sz="0" w:space="0" w:color="auto" w:frame="1"/>
          </w:rPr>
          <w:t xml:space="preserve">15.33.2 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F16971" w:rsidP="00F169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sz w:val="28"/>
          <w:szCs w:val="28"/>
        </w:rPr>
        <w:t xml:space="preserve">Из </w:t>
      </w:r>
      <w:hyperlink r:id="rId6" w:history="1">
        <w:r>
          <w:rPr>
            <w:rStyle w:val="Hyperlink"/>
            <w:rFonts w:eastAsiaTheme="minorHAnsi"/>
            <w:sz w:val="28"/>
            <w:szCs w:val="28"/>
          </w:rPr>
          <w:t>пункта 38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Инструкции о порядке ведения индивидуального (персонифицированного) учета сведений о застрахованных лицах, утвержденной приказом Минтруда и социальной защиты Российской Федерации от 22.04.2020 N 211н, следует, что п</w:t>
      </w:r>
      <w:r>
        <w:rPr>
          <w:rFonts w:ascii="Times New Roman" w:hAnsi="Times New Roman"/>
          <w:sz w:val="28"/>
          <w:szCs w:val="28"/>
        </w:rPr>
        <w:t>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</w:t>
      </w:r>
      <w:r>
        <w:rPr>
          <w:rFonts w:ascii="Times New Roman" w:hAnsi="Times New Roman"/>
          <w:sz w:val="28"/>
          <w:szCs w:val="28"/>
        </w:rPr>
        <w:t>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В соответствии с частью 5 статьи 17 </w:t>
      </w:r>
      <w:r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Федерального закона от 01.04.1996 N 27-ФЗ "Об индивидуальном (персонифицированном) учете в системе обязательного пенсионного страхования" п</w:t>
      </w:r>
      <w:r>
        <w:rPr>
          <w:rFonts w:ascii="Times New Roman" w:hAnsi="Times New Roman"/>
          <w:color w:val="00B050"/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уведомление об устранении в течение пяти рабочих дней имеющихся расхождений вручается страхователю лично</w:t>
      </w:r>
      <w:r>
        <w:rPr>
          <w:rFonts w:ascii="Times New Roman" w:hAnsi="Times New Roman"/>
          <w:color w:val="00B050"/>
          <w:sz w:val="28"/>
          <w:szCs w:val="28"/>
        </w:rPr>
        <w:t xml:space="preserve">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>
        <w:rPr>
          <w:rFonts w:ascii="Times New Roman" w:hAnsi="Times New Roman"/>
          <w:color w:val="00B050"/>
          <w:sz w:val="28"/>
          <w:szCs w:val="28"/>
        </w:rPr>
        <w:t>день</w:t>
      </w:r>
      <w:r>
        <w:rPr>
          <w:rFonts w:ascii="Times New Roman" w:hAnsi="Times New Roman"/>
          <w:color w:val="00B050"/>
          <w:sz w:val="28"/>
          <w:szCs w:val="28"/>
        </w:rPr>
        <w:t xml:space="preserve"> считая с даты отправления заказного письма.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уточненные индивидуальные сведения.</w:t>
      </w:r>
    </w:p>
    <w:p w:rsidR="00F16971" w:rsidP="00F16971">
      <w:pPr>
        <w:pStyle w:val="Heading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С</w:t>
      </w:r>
      <w:r>
        <w:rPr>
          <w:rFonts w:eastAsiaTheme="minorHAnsi"/>
          <w:b w:val="0"/>
          <w:sz w:val="28"/>
          <w:szCs w:val="28"/>
        </w:rPr>
        <w:t xml:space="preserve">трахователем уточненные (исправленные) индивидуальные сведения в течение пяти рабочих дней </w:t>
      </w:r>
      <w:r>
        <w:rPr>
          <w:b w:val="0"/>
          <w:sz w:val="28"/>
          <w:szCs w:val="28"/>
        </w:rPr>
        <w:t>не представлены.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 xml:space="preserve">должностным лицом - директором ООО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>» Филоненко Д.А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от 21.03.2023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(л.д.1);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уведомлением об устранении ошибок и (или) несоответствий между представленными страхователем сведениями и сведениями, имеющимися в Пенсионном фонде РФ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от 21.10.2022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(л.д.8);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21.11.2022, согласно которому установлено нарушение </w:t>
      </w:r>
      <w:r>
        <w:rPr>
          <w:rFonts w:ascii="Times New Roman" w:hAnsi="Times New Roman" w:eastAsiaTheme="minorHAnsi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color w:val="FF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***»</w:t>
      </w:r>
      <w:r>
        <w:rPr>
          <w:rFonts w:ascii="Times New Roman" w:hAnsi="Times New Roman" w:eastAsiaTheme="minorHAnsi"/>
          <w:sz w:val="28"/>
          <w:szCs w:val="28"/>
        </w:rPr>
        <w:t xml:space="preserve"> п. 2.2 ст. 11 Федерального закона от 01.04.1996 года № 27-ФЗ «Об индивидуальном (персонифицированном) учете в системе обязательного пенсионного страхования», которое выразилось в не предоставлении сведений о периодах работы застрахованных лиц (л</w:t>
      </w:r>
      <w:r>
        <w:rPr>
          <w:rFonts w:ascii="Times New Roman" w:hAnsi="Times New Roman" w:eastAsiaTheme="minorHAnsi"/>
          <w:sz w:val="28"/>
          <w:szCs w:val="28"/>
        </w:rPr>
        <w:t>.д.12);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решения от 23.12.2022, которым </w:t>
      </w:r>
      <w:r>
        <w:rPr>
          <w:rFonts w:ascii="Times New Roman" w:hAnsi="Times New Roman" w:eastAsiaTheme="minorHAnsi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color w:val="FF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***» </w:t>
      </w:r>
      <w:r>
        <w:rPr>
          <w:rFonts w:ascii="Times New Roman" w:hAnsi="Times New Roman" w:eastAsiaTheme="minorHAnsi"/>
          <w:sz w:val="28"/>
          <w:szCs w:val="28"/>
        </w:rPr>
        <w:t>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(л.д.14).</w:t>
      </w:r>
    </w:p>
    <w:p w:rsidR="00F16971" w:rsidP="00F169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>прихожу к выводу, что виновность должностного лица - директор</w:t>
      </w:r>
      <w:r>
        <w:rPr>
          <w:rFonts w:ascii="Times New Roman" w:hAnsi="Times New Roman"/>
          <w:color w:val="FF0000"/>
          <w:sz w:val="28"/>
          <w:szCs w:val="28"/>
        </w:rPr>
        <w:t>а ООО</w:t>
      </w:r>
      <w:r>
        <w:rPr>
          <w:rFonts w:ascii="Times New Roman" w:hAnsi="Times New Roman"/>
          <w:color w:val="FF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 Филоненко Д.А. в совершении им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16971" w:rsidP="00F169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F16971" w:rsidP="00F1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</w:t>
      </w:r>
      <w:r>
        <w:rPr>
          <w:rFonts w:ascii="Times New Roman" w:hAnsi="Times New Roman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F16971" w:rsidP="00F16971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>
        <w:rPr>
          <w:sz w:val="28"/>
          <w:szCs w:val="28"/>
        </w:rPr>
        <w:t xml:space="preserve"> должностного лица - директор</w:t>
      </w:r>
      <w:r>
        <w:rPr>
          <w:sz w:val="28"/>
          <w:szCs w:val="28"/>
        </w:rPr>
        <w:t xml:space="preserve">а  </w:t>
      </w:r>
      <w:r>
        <w:rPr>
          <w:color w:val="FF0000"/>
          <w:sz w:val="28"/>
          <w:szCs w:val="28"/>
        </w:rPr>
        <w:t>ООО</w:t>
      </w:r>
      <w:r>
        <w:rPr>
          <w:color w:val="FF0000"/>
          <w:sz w:val="28"/>
          <w:szCs w:val="28"/>
        </w:rPr>
        <w:t xml:space="preserve"> «</w:t>
      </w:r>
      <w:r>
        <w:rPr>
          <w:sz w:val="28"/>
          <w:szCs w:val="28"/>
        </w:rPr>
        <w:t>***</w:t>
      </w:r>
      <w:r>
        <w:rPr>
          <w:color w:val="FF0000"/>
          <w:sz w:val="28"/>
          <w:szCs w:val="28"/>
        </w:rPr>
        <w:t>» Филоненко Д.А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должностным лицом  - директором </w:t>
      </w:r>
      <w:r>
        <w:rPr>
          <w:rFonts w:ascii="Times New Roman" w:hAnsi="Times New Roman"/>
          <w:color w:val="FF0000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 Филоненко Д.А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его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bidi="ru-RU"/>
        </w:rPr>
        <w:t xml:space="preserve">ему </w:t>
      </w:r>
      <w:r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штрафа в пределах санкции  статьи 15.33.2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Оснований для замены административного штрафа предупреждением мировым судьей не установлено.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15.33.2, статьей 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F16971" w:rsidP="00F169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Признать должностное лицо  - </w:t>
      </w:r>
      <w:r>
        <w:rPr>
          <w:rFonts w:ascii="Times New Roman" w:hAnsi="Times New Roman"/>
          <w:color w:val="FF0000"/>
          <w:sz w:val="28"/>
          <w:szCs w:val="28"/>
        </w:rPr>
        <w:t>директора ООО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» Филоненко Дмитрия Александровича </w:t>
      </w:r>
      <w:r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</w:t>
      </w:r>
      <w:r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color w:val="FF0000"/>
          <w:sz w:val="28"/>
          <w:szCs w:val="28"/>
        </w:rPr>
        <w:t xml:space="preserve">Филоненко Дмитрия Александровича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части 1 статьи 20.25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(Государственное учреждение – Отделение Фонда пенсионного и социального страхования  Российской Федерации по Республике Крым), ИНН получателя - 7706808265, КПП получателя - 910201001, счет получателя платежа (номер казначейского счета) - 03100643000000017500, единый казначейский счет 40102810645370000035, наименование банка получателя – отделение Республика Крым Банка России //УФК по Республике Крым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г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.С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имферополь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БИК банка получателя  - 013510002, КБК 79711601230060000140. 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</w:t>
      </w:r>
      <w:r>
        <w:rPr>
          <w:rFonts w:ascii="Times New Roman" w:hAnsi="Times New Roman"/>
          <w:sz w:val="28"/>
          <w:szCs w:val="28"/>
        </w:rPr>
        <w:t xml:space="preserve">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971" w:rsidP="00F1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F16971" w:rsidP="00F16971">
      <w:pPr>
        <w:rPr>
          <w:rFonts w:ascii="Times New Roman" w:hAnsi="Times New Roman"/>
        </w:rPr>
      </w:pPr>
    </w:p>
    <w:p w:rsidR="00F16971" w:rsidP="00F16971"/>
    <w:p w:rsidR="00B946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11"/>
    <w:rsid w:val="00B94311"/>
    <w:rsid w:val="00B94696"/>
    <w:rsid w:val="00F16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971"/>
    <w:rPr>
      <w:rFonts w:ascii="Calibri" w:eastAsia="Calibri" w:hAnsi="Calibri" w:cs="Times New Roman"/>
    </w:rPr>
  </w:style>
  <w:style w:type="paragraph" w:styleId="Heading2">
    <w:name w:val="heading 2"/>
    <w:basedOn w:val="Normal"/>
    <w:link w:val="2"/>
    <w:uiPriority w:val="9"/>
    <w:semiHidden/>
    <w:unhideWhenUsed/>
    <w:qFormat/>
    <w:rsid w:val="00F16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F16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uiPriority w:val="99"/>
    <w:semiHidden/>
    <w:unhideWhenUsed/>
    <w:rsid w:val="00F16971"/>
    <w:rPr>
      <w:color w:val="0000FF"/>
      <w:u w:val="single"/>
    </w:rPr>
  </w:style>
  <w:style w:type="character" w:customStyle="1" w:styleId="20">
    <w:name w:val="Основной текст (2)_"/>
    <w:link w:val="21"/>
    <w:locked/>
    <w:rsid w:val="00F169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1697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F1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4D92D7E8406E96AA0F63021D4B667FC0B93D788BB8FBCE9A92412FEABC0057EB3AED1C269455F8D01B84ABE56074B1FA49236102E25E4043zBy8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