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301" w:rsidP="00196301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05-0089</w:t>
      </w:r>
      <w:r>
        <w:rPr>
          <w:rFonts w:ascii="Times New Roman" w:hAnsi="Times New Roman"/>
          <w:sz w:val="27"/>
          <w:szCs w:val="27"/>
        </w:rPr>
        <w:t>/81/2025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196301" w:rsidP="0019630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 апреля 2025 года                                                  город Симферополь</w:t>
      </w:r>
    </w:p>
    <w:p w:rsidR="00196301" w:rsidP="00196301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генерального директора </w:t>
      </w:r>
      <w:r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 по адресу: </w:t>
      </w:r>
      <w:r w:rsidRPr="007F5DBC" w:rsidR="007F5DBC">
        <w:rPr>
          <w:rFonts w:ascii="Times New Roman" w:hAnsi="Times New Roman"/>
          <w:color w:val="FF0000"/>
          <w:sz w:val="27"/>
          <w:szCs w:val="27"/>
        </w:rPr>
        <w:t>***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196301" w:rsidP="0019630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FA4E68">
        <w:rPr>
          <w:rFonts w:ascii="Times New Roman" w:hAnsi="Times New Roman"/>
          <w:sz w:val="27"/>
          <w:szCs w:val="27"/>
        </w:rPr>
        <w:t>06.04.2024</w:t>
      </w:r>
      <w:r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="00FA4E68">
        <w:rPr>
          <w:rFonts w:ascii="Times New Roman" w:hAnsi="Times New Roman"/>
          <w:sz w:val="27"/>
          <w:szCs w:val="27"/>
        </w:rPr>
        <w:t>19.04.2024</w:t>
      </w:r>
      <w:r>
        <w:rPr>
          <w:rFonts w:ascii="Times New Roman" w:hAnsi="Times New Roman"/>
          <w:sz w:val="27"/>
          <w:szCs w:val="27"/>
        </w:rPr>
        <w:t xml:space="preserve">,  чем совершила </w:t>
      </w:r>
      <w:r w:rsidR="00FA4E68">
        <w:rPr>
          <w:rFonts w:ascii="Times New Roman" w:hAnsi="Times New Roman"/>
          <w:color w:val="FF0000"/>
          <w:sz w:val="27"/>
          <w:szCs w:val="27"/>
        </w:rPr>
        <w:t>22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FA4E68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.2024 в 00-01</w:t>
      </w:r>
      <w:r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  <w:r>
        <w:rPr>
          <w:rFonts w:ascii="Times New Roman" w:hAnsi="Times New Roman"/>
          <w:sz w:val="27"/>
          <w:szCs w:val="27"/>
        </w:rPr>
        <w:t xml:space="preserve"> Фактически предоставлен </w:t>
      </w:r>
      <w:r w:rsidR="00FA4E68">
        <w:rPr>
          <w:rFonts w:ascii="Times New Roman" w:hAnsi="Times New Roman"/>
          <w:sz w:val="27"/>
          <w:szCs w:val="27"/>
        </w:rPr>
        <w:t>03</w:t>
      </w:r>
      <w:r>
        <w:rPr>
          <w:rFonts w:ascii="Times New Roman" w:hAnsi="Times New Roman"/>
          <w:sz w:val="27"/>
          <w:szCs w:val="27"/>
        </w:rPr>
        <w:t>.0</w:t>
      </w:r>
      <w:r w:rsidR="00FA4E68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.2024.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03.03.2025 государственным налоговым инспектором отдела камеральных проверок №1 Татариновой А.А. составлен протокол об административном правонарушении № </w:t>
      </w:r>
      <w:r w:rsidRPr="007F5DBC"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196301" w:rsidP="001963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7F5DB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явилась,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извещена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надлежаще, о причинах неявки суд не уведомила.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196301" w:rsidP="00196301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196301" w:rsidP="00196301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>
        <w:rPr>
          <w:rFonts w:ascii="Times New Roman" w:hAnsi="Times New Roman"/>
          <w:sz w:val="27"/>
          <w:szCs w:val="27"/>
          <w:lang w:bidi="ru-RU"/>
        </w:rPr>
        <w:t xml:space="preserve">правонарушения, подтверждается: </w:t>
      </w:r>
    </w:p>
    <w:p w:rsidR="00196301" w:rsidP="0019630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протоколом № </w:t>
      </w:r>
      <w:r w:rsidRPr="007F5DBC"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03.03.2025 об административном правонарушении, согласно которого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7F5DBC"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7F5DBC"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FA4E68">
        <w:rPr>
          <w:rFonts w:ascii="Times New Roman" w:hAnsi="Times New Roman"/>
          <w:sz w:val="27"/>
          <w:szCs w:val="27"/>
        </w:rPr>
        <w:t>06.04.2024</w:t>
      </w:r>
      <w:r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="00FA4E68">
        <w:rPr>
          <w:rFonts w:ascii="Times New Roman" w:hAnsi="Times New Roman"/>
          <w:sz w:val="27"/>
          <w:szCs w:val="27"/>
        </w:rPr>
        <w:t>19.04.2024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Фактически предоставлен  </w:t>
      </w:r>
      <w:r w:rsidR="00FA4E68">
        <w:rPr>
          <w:rFonts w:ascii="Times New Roman" w:hAnsi="Times New Roman"/>
          <w:sz w:val="27"/>
          <w:szCs w:val="27"/>
        </w:rPr>
        <w:t>03</w:t>
      </w:r>
      <w:r>
        <w:rPr>
          <w:rFonts w:ascii="Times New Roman" w:hAnsi="Times New Roman"/>
          <w:sz w:val="27"/>
          <w:szCs w:val="27"/>
        </w:rPr>
        <w:t>.0</w:t>
      </w:r>
      <w:r w:rsidR="00FA4E68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.2024 (л.д.1-2);</w:t>
      </w:r>
    </w:p>
    <w:p w:rsidR="00196301" w:rsidP="0019630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актом № </w:t>
      </w:r>
      <w:r w:rsidRPr="007F5DBC"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от 26.09.2024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sz w:val="27"/>
          <w:szCs w:val="27"/>
        </w:rPr>
        <w:t>дела</w:t>
      </w:r>
      <w:r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исполнила обязанность по своевременному представлению в налоговый орган запрашиваемых документов (информации)  (л.д.10-12)</w:t>
      </w:r>
    </w:p>
    <w:p w:rsidR="00196301" w:rsidP="0019630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требованием №</w:t>
      </w:r>
      <w:r w:rsidRPr="007F5DBC" w:rsidR="007F5DBC">
        <w:t xml:space="preserve"> </w:t>
      </w:r>
      <w:r w:rsidRPr="007F5DBC"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FA4E68">
        <w:rPr>
          <w:rFonts w:ascii="Times New Roman" w:hAnsi="Times New Roman"/>
          <w:sz w:val="27"/>
          <w:szCs w:val="27"/>
        </w:rPr>
        <w:t>06.04.2024</w:t>
      </w:r>
      <w:r>
        <w:rPr>
          <w:rFonts w:ascii="Times New Roman" w:hAnsi="Times New Roman"/>
          <w:sz w:val="27"/>
          <w:szCs w:val="27"/>
        </w:rPr>
        <w:t xml:space="preserve"> о предоставлении  (документов, информации (</w:t>
      </w:r>
      <w:r>
        <w:rPr>
          <w:rFonts w:ascii="Times New Roman" w:hAnsi="Times New Roman"/>
          <w:sz w:val="27"/>
          <w:szCs w:val="27"/>
        </w:rPr>
        <w:t>л.д</w:t>
      </w:r>
      <w:r>
        <w:rPr>
          <w:rFonts w:ascii="Times New Roman" w:hAnsi="Times New Roman"/>
          <w:sz w:val="27"/>
          <w:szCs w:val="27"/>
        </w:rPr>
        <w:t>. 13-14).</w:t>
      </w:r>
    </w:p>
    <w:p w:rsidR="00196301" w:rsidP="0019630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</w:t>
      </w:r>
      <w:r>
        <w:rPr>
          <w:rFonts w:ascii="Times New Roman" w:hAnsi="Times New Roman"/>
          <w:sz w:val="27"/>
          <w:szCs w:val="27"/>
        </w:rPr>
        <w:t>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должностного лица - генерального директора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постановлением мирового судьи </w:t>
      </w:r>
      <w:r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7"/>
          <w:szCs w:val="27"/>
          <w:lang w:bidi="ru-RU"/>
        </w:rPr>
        <w:t xml:space="preserve"> от 07.02.2024 № 05-0028/81/2024 ранее  привлекалась к административной ответственности по ч. 1 ст. 15.6 Кодекса Российской Федерации об административных правонарушениях, в </w:t>
      </w:r>
      <w:r>
        <w:rPr>
          <w:rFonts w:ascii="Times New Roman" w:hAnsi="Times New Roman"/>
          <w:sz w:val="27"/>
          <w:szCs w:val="27"/>
          <w:lang w:bidi="ru-RU"/>
        </w:rPr>
        <w:t>связи</w:t>
      </w:r>
      <w:r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административного наказания в виде предупреждения в порядке ч.1 ст. 4.1.1 Кодекса Российской Федерации об административных правонарушениях не имеется. 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F5DB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196301" w:rsidP="001963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196301" w:rsidP="0019630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генерального директора </w:t>
      </w:r>
      <w:r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7F5DBC"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виновной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7F5DBC"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0006 140, УИН </w:t>
      </w:r>
      <w:r w:rsidRPr="007F5DBC" w:rsidR="007F5DB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  <w:lang w:bidi="ru-RU"/>
        </w:rPr>
        <w:t>лицо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EB73BA" w:rsidRPr="00EB73BA" w:rsidP="00EB73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73BA">
        <w:rPr>
          <w:rFonts w:ascii="Times New Roman" w:hAnsi="Times New Roman"/>
          <w:sz w:val="28"/>
          <w:szCs w:val="28"/>
        </w:rPr>
        <w:t xml:space="preserve">Мировой судья  </w:t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</w:r>
      <w:r w:rsidRPr="00EB73BA">
        <w:rPr>
          <w:rFonts w:ascii="Times New Roman" w:hAnsi="Times New Roman"/>
          <w:sz w:val="28"/>
          <w:szCs w:val="28"/>
        </w:rPr>
        <w:tab/>
        <w:t xml:space="preserve"> С.Л. </w:t>
      </w:r>
      <w:r w:rsidRPr="00EB73BA">
        <w:rPr>
          <w:rFonts w:ascii="Times New Roman" w:hAnsi="Times New Roman"/>
          <w:sz w:val="28"/>
          <w:szCs w:val="28"/>
        </w:rPr>
        <w:t>Буйлова</w:t>
      </w:r>
    </w:p>
    <w:p w:rsidR="00196301" w:rsidP="0019630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ab/>
      </w:r>
      <w:r>
        <w:rPr>
          <w:rFonts w:ascii="Times New Roman" w:hAnsi="Times New Roman"/>
          <w:sz w:val="27"/>
          <w:szCs w:val="27"/>
          <w:lang w:bidi="ru-RU"/>
        </w:rPr>
        <w:tab/>
      </w:r>
    </w:p>
    <w:p w:rsidR="00196301" w:rsidP="00196301"/>
    <w:p w:rsidR="001A7D0A"/>
    <w:sectPr w:rsidSect="00FA4E68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C7"/>
    <w:rsid w:val="00196301"/>
    <w:rsid w:val="001A7D0A"/>
    <w:rsid w:val="005F55C7"/>
    <w:rsid w:val="007F5DBC"/>
    <w:rsid w:val="00EB73BA"/>
    <w:rsid w:val="00FA4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301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EB73B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B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73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