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FCC" w:rsidP="00BA7F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05-0107/81/2023</w:t>
      </w:r>
    </w:p>
    <w:p w:rsidR="00BA7FCC" w:rsidP="00BA7FC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7FCC" w:rsidP="00BA7F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A7FCC" w:rsidP="00BA7F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апреля 2023 года                                                      город Симферополь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 по делу об административном правонарушении - </w:t>
      </w:r>
      <w:r>
        <w:rPr>
          <w:rFonts w:ascii="Times New Roman" w:hAnsi="Times New Roman"/>
          <w:sz w:val="28"/>
          <w:szCs w:val="28"/>
        </w:rPr>
        <w:t>Овчинникова</w:t>
      </w:r>
      <w:r>
        <w:rPr>
          <w:rFonts w:ascii="Times New Roman" w:hAnsi="Times New Roman"/>
          <w:sz w:val="28"/>
          <w:szCs w:val="28"/>
        </w:rPr>
        <w:t xml:space="preserve"> И.Н.,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Овчинникова</w:t>
      </w:r>
      <w:r>
        <w:rPr>
          <w:rFonts w:ascii="Times New Roman" w:hAnsi="Times New Roman"/>
          <w:sz w:val="28"/>
          <w:szCs w:val="28"/>
        </w:rPr>
        <w:t xml:space="preserve"> Игоря Николаевича, </w:t>
      </w:r>
      <w:r>
        <w:rPr>
          <w:rFonts w:ascii="Times New Roman" w:hAnsi="Times New Roman"/>
          <w:sz w:val="28"/>
          <w:szCs w:val="28"/>
        </w:rPr>
        <w:t>***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привлекаемого к административной ответственности по 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ст. 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>7.27 Кодекса Российской Федерации об административных правонарушениях,</w:t>
      </w:r>
    </w:p>
    <w:p w:rsidR="00BA7FCC" w:rsidP="00BA7FCC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02.04.2023 в 21:30 минут </w:t>
      </w:r>
      <w:r>
        <w:rPr>
          <w:rFonts w:ascii="Times New Roman" w:hAnsi="Times New Roman"/>
          <w:color w:val="FF0000"/>
          <w:sz w:val="28"/>
          <w:szCs w:val="28"/>
        </w:rPr>
        <w:t>Овчинников И.Н.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 тайно похитил  из кармана куртки Кравец Анастасии Ивановны 1800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чем причинил ей ущерб в сумме 1800 рублей, при этом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Овчинникова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И.Н.  не содержат уголовно наказуемого деяния, </w:t>
      </w:r>
      <w:r>
        <w:rPr>
          <w:rFonts w:ascii="Times New Roman" w:hAnsi="Times New Roman"/>
          <w:color w:val="000000" w:themeColor="text1"/>
          <w:sz w:val="28"/>
          <w:szCs w:val="28"/>
        </w:rPr>
        <w:t>чем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совершил административное правонарушение, предусмотренное частью 2 статьей 7.27 Кодекса Российской Федерации об административных правонарушениях.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>
        <w:rPr>
          <w:rFonts w:ascii="Times New Roman" w:hAnsi="Times New Roman"/>
          <w:color w:val="FF0000"/>
          <w:sz w:val="28"/>
          <w:szCs w:val="28"/>
        </w:rPr>
        <w:t>Овчинникову</w:t>
      </w:r>
      <w:r>
        <w:rPr>
          <w:rFonts w:ascii="Times New Roman" w:hAnsi="Times New Roman"/>
          <w:color w:val="FF0000"/>
          <w:sz w:val="28"/>
          <w:szCs w:val="28"/>
        </w:rPr>
        <w:t xml:space="preserve"> И.Н.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ст. 51 Конституции Российской Федерации. Ходатайств не заявлено.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>
        <w:rPr>
          <w:rFonts w:ascii="Times New Roman" w:hAnsi="Times New Roman"/>
          <w:color w:val="FF0000"/>
          <w:sz w:val="28"/>
          <w:szCs w:val="28"/>
        </w:rPr>
        <w:t xml:space="preserve">Овчинников И.Н. </w:t>
      </w:r>
      <w:r>
        <w:rPr>
          <w:rFonts w:ascii="Times New Roman" w:hAnsi="Times New Roman"/>
          <w:sz w:val="28"/>
          <w:szCs w:val="28"/>
          <w:lang w:bidi="ru-RU"/>
        </w:rPr>
        <w:t xml:space="preserve">вину в совершении административного правонарушения признал полностью, в содеянном раскаялся и </w:t>
      </w:r>
      <w:r>
        <w:rPr>
          <w:rFonts w:ascii="Times New Roman" w:hAnsi="Times New Roman"/>
          <w:sz w:val="28"/>
          <w:szCs w:val="28"/>
        </w:rPr>
        <w:t>подтвердил обстоятельства совершения правонарушения.</w:t>
      </w:r>
      <w:r>
        <w:rPr>
          <w:rFonts w:ascii="Times New Roman" w:hAnsi="Times New Roman"/>
          <w:sz w:val="28"/>
          <w:szCs w:val="28"/>
        </w:rPr>
        <w:t xml:space="preserve"> Кроме того, пояснил, что  имеет материальную возможность </w:t>
      </w:r>
      <w:r>
        <w:rPr>
          <w:rFonts w:ascii="Times New Roman" w:hAnsi="Times New Roman"/>
          <w:sz w:val="28"/>
          <w:szCs w:val="28"/>
        </w:rPr>
        <w:t>оплатить штраф  как</w:t>
      </w:r>
      <w:r>
        <w:rPr>
          <w:rFonts w:ascii="Times New Roman" w:hAnsi="Times New Roman"/>
          <w:sz w:val="28"/>
          <w:szCs w:val="28"/>
        </w:rPr>
        <w:t xml:space="preserve"> наказание по данному делу, поскольку в настоящее время работает и имеет регулярный доход.  </w:t>
      </w:r>
    </w:p>
    <w:p w:rsidR="00BA7FCC" w:rsidP="00BA7FC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</w:t>
      </w:r>
      <w:r>
        <w:rPr>
          <w:rFonts w:ascii="Times New Roman" w:eastAsia="Times New Roman" w:hAnsi="Times New Roman"/>
          <w:sz w:val="28"/>
          <w:szCs w:val="28"/>
        </w:rPr>
        <w:t xml:space="preserve">судебное заседание потерпевшая Кравец Анастасия Ивановна не явилась, извещена о дате, времени и месте рассмотрения дела путем направления ей телефонограммы, в ответ на телефонограмму просила о рассмотрении дела в её отсутствии.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BA7FCC" w:rsidP="00BA7F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Согласно ст. 25.2 ч. 3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 xml:space="preserve">, в отсутствие потерпевшего дело может 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 w:rsidR="00BA7FCC" w:rsidP="00BA7FC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данные о надлежащем извещении потерпевшего, а также принимая во внимание отсутствие ходатайств об отложении дела, суд на основании ст. 25.2 ч. 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 возможным рассмотреть данное дело в отсутствие потерпевшей.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Согласно части 2 статьи 7.27</w:t>
      </w:r>
      <w:r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трех тысяч рублей, либо административный арест на срок от десяти до пятнадцати суток, либо обязательные работы на срок до ста двадцати часов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>
        <w:rPr>
          <w:rFonts w:ascii="Times New Roman" w:hAnsi="Times New Roman"/>
          <w:color w:val="FF0000"/>
          <w:sz w:val="28"/>
          <w:szCs w:val="28"/>
        </w:rPr>
        <w:t>Овчинниковым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И.Н. </w:t>
      </w:r>
      <w:r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82 01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11.04.2023, в котором изложены обстоятельства совершения </w:t>
      </w:r>
      <w:r>
        <w:rPr>
          <w:rFonts w:ascii="Times New Roman" w:hAnsi="Times New Roman"/>
          <w:color w:val="FF0000"/>
          <w:sz w:val="28"/>
          <w:szCs w:val="28"/>
        </w:rPr>
        <w:t>Овчинниковым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И.Н.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 (л.д.1);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заявления потерпевшей Кравец А.И. о краже имущества (л.д.2);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пояснениями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И.Н., данными им  </w:t>
      </w:r>
      <w:r>
        <w:rPr>
          <w:rFonts w:ascii="Times New Roman" w:hAnsi="Times New Roman"/>
          <w:sz w:val="28"/>
          <w:szCs w:val="28"/>
          <w:lang w:bidi="ru-RU"/>
        </w:rPr>
        <w:t xml:space="preserve">в судебном заседании.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 в совершении им административного правонарушения, предусмотренного ч. 2 ст. 7.27 Кодекса Российской Федерации об административных правонарушениях, доказана и нашла свое подтверждение.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2 ст.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hAnsi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совершенного </w:t>
      </w:r>
      <w:r>
        <w:rPr>
          <w:rFonts w:ascii="Times New Roman" w:hAnsi="Times New Roman"/>
          <w:color w:val="FF0000"/>
          <w:sz w:val="28"/>
          <w:szCs w:val="28"/>
        </w:rPr>
        <w:t>Овчинниковым</w:t>
      </w:r>
      <w:r>
        <w:rPr>
          <w:rFonts w:ascii="Times New Roman" w:hAnsi="Times New Roman"/>
          <w:color w:val="FF0000"/>
          <w:sz w:val="28"/>
          <w:szCs w:val="28"/>
        </w:rPr>
        <w:t xml:space="preserve"> И.Н. </w:t>
      </w:r>
      <w:r>
        <w:rPr>
          <w:rFonts w:ascii="Times New Roman" w:hAnsi="Times New Roman"/>
          <w:sz w:val="28"/>
          <w:szCs w:val="28"/>
        </w:rPr>
        <w:t xml:space="preserve">административного правонарушения, посягающего на общественный порядок, 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>
        <w:rPr>
          <w:rFonts w:ascii="Times New Roman" w:hAnsi="Times New Roman"/>
          <w:color w:val="FF0000"/>
          <w:sz w:val="28"/>
          <w:szCs w:val="28"/>
        </w:rPr>
        <w:t>Овчинникова</w:t>
      </w:r>
      <w:r>
        <w:rPr>
          <w:rFonts w:ascii="Times New Roman" w:hAnsi="Times New Roman"/>
          <w:color w:val="FF0000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 xml:space="preserve">,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статьей 20.21, статьей 23.1, главой 29 Кодекса Российской Федерации об административных правонарушениях, мировой судья,</w:t>
      </w:r>
    </w:p>
    <w:p w:rsidR="00BA7FCC" w:rsidP="00BA7F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Овчинникова</w:t>
      </w:r>
      <w:r>
        <w:rPr>
          <w:rFonts w:ascii="Times New Roman" w:hAnsi="Times New Roman"/>
          <w:sz w:val="28"/>
          <w:szCs w:val="28"/>
        </w:rPr>
        <w:t xml:space="preserve"> Игоря Николаевича виновным в совершении административного правонарушения, предусмотренного ч. 2 ст. 7.27 Кодекса Российской Федерации об административных правонарушениях, и назначить ему наказание в виде административного штрафа в размере 3 600 (три тысячи шестьсот) рублей.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Овчинникова</w:t>
      </w:r>
      <w:r>
        <w:rPr>
          <w:rFonts w:ascii="Times New Roman" w:hAnsi="Times New Roman"/>
          <w:sz w:val="28"/>
          <w:szCs w:val="28"/>
        </w:rPr>
        <w:t xml:space="preserve"> Игоря Николаевича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/>
          <w:sz w:val="28"/>
          <w:szCs w:val="28"/>
        </w:rPr>
        <w:t>Овчинникову</w:t>
      </w:r>
      <w:r>
        <w:rPr>
          <w:rFonts w:ascii="Times New Roman" w:hAnsi="Times New Roman"/>
          <w:sz w:val="28"/>
          <w:szCs w:val="28"/>
        </w:rPr>
        <w:t xml:space="preserve"> Игорю Николаевичу о том, 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Платежные реквизиты для уплаты штрафа: получатель платежа:  УФК по Республике Крым (Министерство юстиции Республики Крым, 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 xml:space="preserve">04752203230), ИНН 9102013284 КПП 910201001 ОГРН 1149102019164, банк получателя: Отделение Республика Крым Банка России//УФК по Республике Крым                          г. Симферополь БИК 013510002, Единый казначейский счет  40102810645370000035, Казначейский счет  03100643000000017500, Код Сводного реестра 35220323,   ОКТМО 35647000, КБК 828 1 16 01073 01 0027 140, УИН </w:t>
      </w:r>
      <w:r>
        <w:rPr>
          <w:rFonts w:ascii="Times New Roman" w:hAnsi="Times New Roman"/>
          <w:color w:val="FF0000"/>
          <w:sz w:val="28"/>
          <w:szCs w:val="28"/>
        </w:rPr>
        <w:t>0410760300815001072307105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BA7FCC" w:rsidP="00BA7F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FCC" w:rsidP="00BA7FCC"/>
    <w:p w:rsidR="00BD16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A8"/>
    <w:rsid w:val="00BA7FCC"/>
    <w:rsid w:val="00BD165A"/>
    <w:rsid w:val="00C233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7F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