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6AC" w:rsidRPr="00FA16AC" w:rsidP="00FA16AC">
      <w:pPr>
        <w:ind w:right="19" w:firstLine="709"/>
        <w:jc w:val="right"/>
        <w:rPr>
          <w:rFonts w:eastAsia="Calibri"/>
          <w:sz w:val="28"/>
          <w:szCs w:val="28"/>
          <w:lang w:eastAsia="en-US"/>
        </w:rPr>
      </w:pPr>
      <w:r w:rsidRPr="00FA16AC">
        <w:rPr>
          <w:rFonts w:eastAsia="Calibri"/>
          <w:sz w:val="28"/>
          <w:szCs w:val="28"/>
          <w:lang w:eastAsia="en-US"/>
        </w:rPr>
        <w:t>Дело № 05-</w:t>
      </w:r>
      <w:r>
        <w:rPr>
          <w:rFonts w:eastAsia="Calibri"/>
          <w:sz w:val="28"/>
          <w:szCs w:val="28"/>
          <w:lang w:eastAsia="en-US"/>
        </w:rPr>
        <w:t>0171</w:t>
      </w:r>
      <w:r w:rsidRPr="00FA16AC">
        <w:rPr>
          <w:rFonts w:eastAsia="Calibri"/>
          <w:sz w:val="28"/>
          <w:szCs w:val="28"/>
          <w:lang w:eastAsia="en-US"/>
        </w:rPr>
        <w:t>/81/2024</w:t>
      </w:r>
    </w:p>
    <w:p w:rsidR="00FA16AC" w:rsidRPr="00FA16AC" w:rsidP="00FA16AC">
      <w:pPr>
        <w:ind w:right="19" w:firstLine="709"/>
        <w:jc w:val="center"/>
        <w:rPr>
          <w:rFonts w:eastAsia="Calibri"/>
          <w:sz w:val="28"/>
          <w:szCs w:val="28"/>
          <w:lang w:eastAsia="en-US"/>
        </w:rPr>
      </w:pPr>
      <w:r w:rsidRPr="00FA16AC">
        <w:rPr>
          <w:rFonts w:eastAsia="Calibri"/>
          <w:sz w:val="28"/>
          <w:szCs w:val="28"/>
          <w:lang w:eastAsia="en-US"/>
        </w:rPr>
        <w:t>ПОСТАНОВЛЕНИЕ</w:t>
      </w:r>
    </w:p>
    <w:p w:rsidR="00FA16AC" w:rsidRPr="00FA16AC" w:rsidP="00FA16AC">
      <w:pPr>
        <w:ind w:right="19" w:firstLine="709"/>
        <w:jc w:val="both"/>
        <w:rPr>
          <w:rFonts w:eastAsia="Calibri"/>
          <w:sz w:val="28"/>
          <w:szCs w:val="28"/>
          <w:lang w:eastAsia="en-US"/>
        </w:rPr>
      </w:pPr>
    </w:p>
    <w:p w:rsidR="00FA16AC" w:rsidRPr="00FA16AC" w:rsidP="00FA16AC">
      <w:pPr>
        <w:ind w:right="19" w:firstLine="709"/>
        <w:jc w:val="both"/>
        <w:rPr>
          <w:rFonts w:eastAsia="Calibri"/>
          <w:sz w:val="28"/>
          <w:szCs w:val="28"/>
          <w:lang w:eastAsia="en-US"/>
        </w:rPr>
      </w:pPr>
      <w:r>
        <w:rPr>
          <w:rFonts w:eastAsia="Calibri"/>
          <w:sz w:val="28"/>
          <w:szCs w:val="28"/>
          <w:lang w:eastAsia="en-US"/>
        </w:rPr>
        <w:t xml:space="preserve">22 августа </w:t>
      </w:r>
      <w:r w:rsidRPr="00FA16AC">
        <w:rPr>
          <w:rFonts w:eastAsia="Calibri"/>
          <w:sz w:val="28"/>
          <w:szCs w:val="28"/>
          <w:lang w:eastAsia="en-US"/>
        </w:rPr>
        <w:t>2024 года                                                  город Симферополь</w:t>
      </w:r>
    </w:p>
    <w:p w:rsidR="00FA16AC" w:rsidRPr="00FA16AC" w:rsidP="00FA16AC">
      <w:pPr>
        <w:ind w:right="19" w:firstLine="709"/>
        <w:jc w:val="both"/>
        <w:rPr>
          <w:rFonts w:eastAsia="Calibri"/>
          <w:sz w:val="28"/>
          <w:szCs w:val="28"/>
          <w:lang w:eastAsia="en-US"/>
        </w:rPr>
      </w:pPr>
    </w:p>
    <w:p w:rsidR="00FA16AC" w:rsidRPr="00FA16AC" w:rsidP="00FA16AC">
      <w:pPr>
        <w:ind w:right="19" w:firstLine="709"/>
        <w:jc w:val="both"/>
        <w:rPr>
          <w:rFonts w:eastAsia="Calibri"/>
          <w:sz w:val="28"/>
          <w:szCs w:val="28"/>
          <w:lang w:eastAsia="en-US"/>
        </w:rPr>
      </w:pPr>
      <w:r w:rsidRPr="00FA16AC">
        <w:rPr>
          <w:rFonts w:eastAsia="Calibri"/>
          <w:sz w:val="28"/>
          <w:szCs w:val="28"/>
          <w:lang w:eastAsia="en-US"/>
        </w:rPr>
        <w:t xml:space="preserve">Мировой судья судебного участка № 81 Симферопольского судебного района (Симферопольский муниципальный район) Республики Крым </w:t>
      </w:r>
      <w:r w:rsidRPr="00FA16AC">
        <w:rPr>
          <w:rFonts w:eastAsia="Calibri"/>
          <w:sz w:val="28"/>
          <w:szCs w:val="28"/>
          <w:lang w:eastAsia="en-US"/>
        </w:rPr>
        <w:t>Буйлова</w:t>
      </w:r>
      <w:r w:rsidRPr="00FA16AC">
        <w:rPr>
          <w:rFonts w:eastAsia="Calibri"/>
          <w:sz w:val="28"/>
          <w:szCs w:val="28"/>
          <w:lang w:eastAsia="en-US"/>
        </w:rPr>
        <w:t xml:space="preserve"> С.Л., </w:t>
      </w:r>
    </w:p>
    <w:p w:rsidR="00411A3C" w:rsidP="00411A3C">
      <w:pPr>
        <w:ind w:right="19" w:firstLine="709"/>
        <w:jc w:val="both"/>
        <w:rPr>
          <w:sz w:val="28"/>
          <w:szCs w:val="28"/>
        </w:rPr>
      </w:pPr>
      <w:r w:rsidRPr="00FA16AC">
        <w:rPr>
          <w:rFonts w:eastAsia="Calibri"/>
          <w:sz w:val="28"/>
          <w:szCs w:val="28"/>
          <w:lang w:eastAsia="en-US"/>
        </w:rPr>
        <w:t>рассмотрев в открытом судебном заседании дело об административном правонарушении в отношении</w:t>
      </w:r>
      <w:r w:rsidRPr="00411A3C">
        <w:rPr>
          <w:sz w:val="28"/>
          <w:szCs w:val="28"/>
        </w:rPr>
        <w:t xml:space="preserve"> </w:t>
      </w:r>
      <w:r>
        <w:rPr>
          <w:sz w:val="28"/>
          <w:szCs w:val="28"/>
        </w:rPr>
        <w:t>должностного лица:</w:t>
      </w:r>
    </w:p>
    <w:p w:rsidR="00FA16AC" w:rsidRPr="00FA16AC" w:rsidP="00FA16AC">
      <w:pPr>
        <w:ind w:right="19" w:firstLine="709"/>
        <w:jc w:val="both"/>
        <w:rPr>
          <w:rFonts w:eastAsia="Calibri"/>
          <w:sz w:val="28"/>
          <w:szCs w:val="28"/>
          <w:lang w:eastAsia="en-US"/>
        </w:rPr>
      </w:pPr>
      <w:r>
        <w:rPr>
          <w:rFonts w:eastAsia="Calibri"/>
          <w:sz w:val="28"/>
          <w:szCs w:val="28"/>
          <w:lang w:eastAsia="en-US"/>
        </w:rPr>
        <w:t>***</w:t>
      </w:r>
      <w:r w:rsidRPr="00FA16AC">
        <w:rPr>
          <w:rFonts w:eastAsia="Calibri"/>
          <w:sz w:val="28"/>
          <w:szCs w:val="28"/>
          <w:lang w:eastAsia="en-US"/>
        </w:rPr>
        <w:t xml:space="preserve">, </w:t>
      </w:r>
      <w:r w:rsidRPr="00637A2E">
        <w:rPr>
          <w:rFonts w:eastAsia="Calibri"/>
          <w:sz w:val="28"/>
          <w:szCs w:val="28"/>
          <w:lang w:eastAsia="en-US"/>
        </w:rPr>
        <w:t>***</w:t>
      </w:r>
      <w:r w:rsidRPr="00FA16AC">
        <w:rPr>
          <w:rFonts w:eastAsia="Calibri"/>
          <w:sz w:val="28"/>
          <w:szCs w:val="28"/>
          <w:lang w:eastAsia="en-US"/>
        </w:rPr>
        <w:t xml:space="preserve"> года рождения, уроженца </w:t>
      </w:r>
      <w:r w:rsidRPr="00637A2E">
        <w:rPr>
          <w:rFonts w:eastAsia="Calibri"/>
          <w:sz w:val="28"/>
          <w:szCs w:val="28"/>
          <w:lang w:eastAsia="en-US"/>
        </w:rPr>
        <w:t>***</w:t>
      </w:r>
      <w:r w:rsidRPr="00FA16AC">
        <w:rPr>
          <w:rFonts w:eastAsia="Calibri"/>
          <w:sz w:val="28"/>
          <w:szCs w:val="28"/>
          <w:lang w:eastAsia="en-US"/>
        </w:rPr>
        <w:t xml:space="preserve">, паспорт гражданина РФ серии </w:t>
      </w:r>
      <w:r w:rsidRPr="00637A2E">
        <w:rPr>
          <w:rFonts w:eastAsia="Calibri"/>
          <w:sz w:val="28"/>
          <w:szCs w:val="28"/>
          <w:lang w:eastAsia="en-US"/>
        </w:rPr>
        <w:t>***</w:t>
      </w:r>
      <w:r w:rsidRPr="00FA16AC">
        <w:rPr>
          <w:rFonts w:eastAsia="Calibri"/>
          <w:sz w:val="28"/>
          <w:szCs w:val="28"/>
          <w:lang w:eastAsia="en-US"/>
        </w:rPr>
        <w:t xml:space="preserve"> номер </w:t>
      </w:r>
      <w:r w:rsidRPr="00637A2E">
        <w:rPr>
          <w:rFonts w:eastAsia="Calibri"/>
          <w:sz w:val="28"/>
          <w:szCs w:val="28"/>
          <w:lang w:eastAsia="en-US"/>
        </w:rPr>
        <w:t>***</w:t>
      </w:r>
      <w:r w:rsidRPr="00FA16AC">
        <w:rPr>
          <w:rFonts w:eastAsia="Calibri"/>
          <w:sz w:val="28"/>
          <w:szCs w:val="28"/>
          <w:lang w:eastAsia="en-US"/>
        </w:rPr>
        <w:t xml:space="preserve">, выдан </w:t>
      </w:r>
      <w:r w:rsidRPr="00637A2E">
        <w:rPr>
          <w:rFonts w:eastAsia="Calibri"/>
          <w:sz w:val="28"/>
          <w:szCs w:val="28"/>
          <w:lang w:eastAsia="en-US"/>
        </w:rPr>
        <w:t>***</w:t>
      </w:r>
      <w:r w:rsidRPr="00FA16AC">
        <w:rPr>
          <w:rFonts w:eastAsia="Calibri"/>
          <w:sz w:val="28"/>
          <w:szCs w:val="28"/>
          <w:lang w:eastAsia="en-US"/>
        </w:rPr>
        <w:t xml:space="preserve">, код подразделения </w:t>
      </w:r>
      <w:r w:rsidRPr="00637A2E">
        <w:rPr>
          <w:rFonts w:eastAsia="Calibri"/>
          <w:sz w:val="28"/>
          <w:szCs w:val="28"/>
          <w:lang w:eastAsia="en-US"/>
        </w:rPr>
        <w:t>***</w:t>
      </w:r>
      <w:r w:rsidRPr="00FA16AC">
        <w:rPr>
          <w:rFonts w:eastAsia="Calibri"/>
          <w:sz w:val="28"/>
          <w:szCs w:val="28"/>
          <w:lang w:eastAsia="en-US"/>
        </w:rPr>
        <w:t xml:space="preserve">, </w:t>
      </w:r>
      <w:r>
        <w:rPr>
          <w:color w:val="000000" w:themeColor="text1"/>
          <w:sz w:val="28"/>
          <w:szCs w:val="28"/>
        </w:rPr>
        <w:t xml:space="preserve">руководителя (пресвитера) </w:t>
      </w:r>
      <w:r>
        <w:rPr>
          <w:color w:val="000000" w:themeColor="text1"/>
          <w:sz w:val="28"/>
          <w:szCs w:val="28"/>
        </w:rPr>
        <w:t>***</w:t>
      </w:r>
      <w:r>
        <w:rPr>
          <w:rFonts w:eastAsia="Calibri"/>
          <w:sz w:val="28"/>
          <w:szCs w:val="28"/>
          <w:lang w:eastAsia="en-US"/>
        </w:rPr>
        <w:t xml:space="preserve">, </w:t>
      </w:r>
      <w:r w:rsidRPr="00FA16AC">
        <w:rPr>
          <w:rFonts w:eastAsia="Calibri"/>
          <w:sz w:val="28"/>
          <w:szCs w:val="28"/>
          <w:lang w:eastAsia="en-US"/>
        </w:rPr>
        <w:t xml:space="preserve">зарегистрированного и  проживающего по адресу: </w:t>
      </w:r>
      <w:r w:rsidRPr="00637A2E">
        <w:rPr>
          <w:rFonts w:eastAsia="Calibri"/>
          <w:sz w:val="28"/>
          <w:szCs w:val="28"/>
          <w:lang w:eastAsia="en-US"/>
        </w:rPr>
        <w:t>***</w:t>
      </w:r>
      <w:r w:rsidRPr="00FA16AC">
        <w:rPr>
          <w:rFonts w:eastAsia="Calibri"/>
          <w:sz w:val="28"/>
          <w:szCs w:val="28"/>
          <w:lang w:eastAsia="en-US"/>
        </w:rPr>
        <w:t>,</w:t>
      </w:r>
    </w:p>
    <w:p w:rsidR="00FA16AC" w:rsidRPr="00FA16AC" w:rsidP="00FA16AC">
      <w:pPr>
        <w:ind w:right="19" w:firstLine="709"/>
        <w:jc w:val="both"/>
        <w:rPr>
          <w:rFonts w:eastAsia="Calibri"/>
          <w:sz w:val="28"/>
          <w:szCs w:val="28"/>
          <w:lang w:eastAsia="en-US"/>
        </w:rPr>
      </w:pPr>
      <w:r w:rsidRPr="00FA16AC">
        <w:rPr>
          <w:rFonts w:eastAsia="Calibri"/>
          <w:sz w:val="28"/>
          <w:szCs w:val="28"/>
          <w:lang w:eastAsia="en-US"/>
        </w:rPr>
        <w:t xml:space="preserve">привлекаемого к административной ответственности по части </w:t>
      </w:r>
      <w:r>
        <w:rPr>
          <w:rFonts w:eastAsia="Calibri"/>
          <w:sz w:val="28"/>
          <w:szCs w:val="28"/>
          <w:lang w:eastAsia="en-US"/>
        </w:rPr>
        <w:t>2</w:t>
      </w:r>
      <w:r w:rsidRPr="00FA16AC">
        <w:rPr>
          <w:rFonts w:eastAsia="Calibri"/>
          <w:sz w:val="28"/>
          <w:szCs w:val="28"/>
          <w:lang w:eastAsia="en-US"/>
        </w:rPr>
        <w:t xml:space="preserve"> статьи </w:t>
      </w:r>
      <w:r>
        <w:rPr>
          <w:rFonts w:eastAsia="Calibri"/>
          <w:sz w:val="28"/>
          <w:szCs w:val="28"/>
          <w:lang w:eastAsia="en-US"/>
        </w:rPr>
        <w:t xml:space="preserve">20.35 </w:t>
      </w:r>
      <w:r w:rsidRPr="00FA16AC">
        <w:rPr>
          <w:rFonts w:eastAsia="Calibri"/>
          <w:sz w:val="28"/>
          <w:szCs w:val="28"/>
          <w:lang w:eastAsia="en-US"/>
        </w:rPr>
        <w:t>Кодекса Российской Федерации об а</w:t>
      </w:r>
      <w:r>
        <w:rPr>
          <w:rFonts w:eastAsia="Calibri"/>
          <w:sz w:val="28"/>
          <w:szCs w:val="28"/>
          <w:lang w:eastAsia="en-US"/>
        </w:rPr>
        <w:t>дминистративных правонарушениях,</w:t>
      </w:r>
    </w:p>
    <w:p w:rsidR="00FA16AC" w:rsidRPr="00FA16AC" w:rsidP="00FA16AC">
      <w:pPr>
        <w:widowControl w:val="0"/>
        <w:shd w:val="clear" w:color="auto" w:fill="FFFFFF"/>
        <w:tabs>
          <w:tab w:val="left" w:pos="783"/>
        </w:tabs>
        <w:ind w:right="19" w:firstLine="709"/>
        <w:jc w:val="center"/>
        <w:rPr>
          <w:sz w:val="28"/>
          <w:szCs w:val="28"/>
        </w:rPr>
      </w:pPr>
      <w:r>
        <w:rPr>
          <w:sz w:val="28"/>
          <w:szCs w:val="28"/>
        </w:rPr>
        <w:t>УСТАНОВИЛ:</w:t>
      </w:r>
    </w:p>
    <w:p w:rsidR="00FA16AC" w:rsidP="00334C49">
      <w:pPr>
        <w:jc w:val="both"/>
        <w:rPr>
          <w:color w:val="0D0D0D" w:themeColor="text1" w:themeTint="F2"/>
          <w:sz w:val="28"/>
          <w:szCs w:val="28"/>
        </w:rPr>
      </w:pPr>
      <w:r>
        <w:rPr>
          <w:color w:val="0D0D0D" w:themeColor="text1" w:themeTint="F2"/>
          <w:sz w:val="28"/>
          <w:szCs w:val="28"/>
        </w:rPr>
        <w:t xml:space="preserve">           </w:t>
      </w:r>
      <w:r>
        <w:rPr>
          <w:color w:val="0D0D0D" w:themeColor="text1" w:themeTint="F2"/>
          <w:sz w:val="28"/>
          <w:szCs w:val="28"/>
        </w:rPr>
        <w:t xml:space="preserve">14.06.2024 </w:t>
      </w:r>
      <w:r w:rsidR="00411A3C">
        <w:rPr>
          <w:color w:val="0D0D0D" w:themeColor="text1" w:themeTint="F2"/>
          <w:sz w:val="28"/>
          <w:szCs w:val="28"/>
        </w:rPr>
        <w:t>в 14-15 часо</w:t>
      </w:r>
      <w:r>
        <w:rPr>
          <w:color w:val="0D0D0D" w:themeColor="text1" w:themeTint="F2"/>
          <w:sz w:val="28"/>
          <w:szCs w:val="28"/>
        </w:rPr>
        <w:t xml:space="preserve">в </w:t>
      </w:r>
      <w:r w:rsidR="00637A2E">
        <w:rPr>
          <w:color w:val="0D0D0D" w:themeColor="text1" w:themeTint="F2"/>
          <w:sz w:val="28"/>
          <w:szCs w:val="28"/>
        </w:rPr>
        <w:t>***</w:t>
      </w:r>
      <w:r>
        <w:rPr>
          <w:color w:val="0D0D0D" w:themeColor="text1" w:themeTint="F2"/>
          <w:sz w:val="28"/>
          <w:szCs w:val="28"/>
        </w:rPr>
        <w:t>, явля</w:t>
      </w:r>
      <w:r w:rsidR="00411A3C">
        <w:rPr>
          <w:color w:val="0D0D0D" w:themeColor="text1" w:themeTint="F2"/>
          <w:sz w:val="28"/>
          <w:szCs w:val="28"/>
        </w:rPr>
        <w:t>ясь должностным лицом -</w:t>
      </w:r>
      <w:r>
        <w:rPr>
          <w:color w:val="0D0D0D" w:themeColor="text1" w:themeTint="F2"/>
          <w:sz w:val="28"/>
          <w:szCs w:val="28"/>
        </w:rPr>
        <w:t xml:space="preserve">  руководителем  (пресвитером) местной религиозной организации  </w:t>
      </w:r>
      <w:r w:rsidR="00637A2E">
        <w:rPr>
          <w:color w:val="0D0D0D" w:themeColor="text1" w:themeTint="F2"/>
          <w:sz w:val="28"/>
          <w:szCs w:val="28"/>
        </w:rPr>
        <w:t>***</w:t>
      </w:r>
      <w:r>
        <w:rPr>
          <w:color w:val="0D0D0D" w:themeColor="text1" w:themeTint="F2"/>
          <w:sz w:val="28"/>
          <w:szCs w:val="28"/>
        </w:rPr>
        <w:t xml:space="preserve"> расположенной по адресу: </w:t>
      </w:r>
      <w:r w:rsidRPr="00637A2E" w:rsidR="00637A2E">
        <w:rPr>
          <w:color w:val="0D0D0D" w:themeColor="text1" w:themeTint="F2"/>
          <w:sz w:val="28"/>
          <w:szCs w:val="28"/>
        </w:rPr>
        <w:t>***</w:t>
      </w:r>
      <w:r>
        <w:rPr>
          <w:color w:val="0D0D0D" w:themeColor="text1" w:themeTint="F2"/>
          <w:sz w:val="28"/>
          <w:szCs w:val="28"/>
        </w:rPr>
        <w:t xml:space="preserve">, </w:t>
      </w:r>
      <w:r w:rsidR="00411A3C">
        <w:rPr>
          <w:color w:val="0D0D0D" w:themeColor="text1" w:themeTint="F2"/>
          <w:sz w:val="28"/>
          <w:szCs w:val="28"/>
        </w:rPr>
        <w:t xml:space="preserve">допустил нарушения </w:t>
      </w:r>
      <w:r>
        <w:rPr>
          <w:color w:val="0D0D0D" w:themeColor="text1" w:themeTint="F2"/>
          <w:sz w:val="28"/>
          <w:szCs w:val="28"/>
        </w:rPr>
        <w:t xml:space="preserve">требований </w:t>
      </w:r>
      <w:r w:rsidRPr="005145DF" w:rsidR="005145DF">
        <w:rPr>
          <w:color w:val="FF0000"/>
          <w:sz w:val="28"/>
          <w:szCs w:val="28"/>
        </w:rPr>
        <w:t>п.п</w:t>
      </w:r>
      <w:r w:rsidRPr="005145DF" w:rsidR="005145DF">
        <w:rPr>
          <w:color w:val="FF0000"/>
          <w:sz w:val="28"/>
          <w:szCs w:val="28"/>
        </w:rPr>
        <w:t xml:space="preserve">. «а» п.31, </w:t>
      </w:r>
      <w:r w:rsidRPr="005145DF">
        <w:rPr>
          <w:color w:val="FF0000"/>
          <w:sz w:val="28"/>
          <w:szCs w:val="28"/>
        </w:rPr>
        <w:t>п.п</w:t>
      </w:r>
      <w:r w:rsidRPr="005145DF">
        <w:rPr>
          <w:color w:val="FF0000"/>
          <w:sz w:val="28"/>
          <w:szCs w:val="28"/>
        </w:rPr>
        <w:t>. «</w:t>
      </w:r>
      <w:r w:rsidRPr="005145DF" w:rsidR="005145DF">
        <w:rPr>
          <w:color w:val="FF0000"/>
          <w:sz w:val="28"/>
          <w:szCs w:val="28"/>
        </w:rPr>
        <w:t>б</w:t>
      </w:r>
      <w:r w:rsidRPr="005145DF">
        <w:rPr>
          <w:color w:val="FF0000"/>
          <w:sz w:val="28"/>
          <w:szCs w:val="28"/>
        </w:rPr>
        <w:t xml:space="preserve">» п.31, </w:t>
      </w:r>
      <w:r w:rsidRPr="005145DF">
        <w:rPr>
          <w:color w:val="FF0000"/>
          <w:sz w:val="28"/>
          <w:szCs w:val="28"/>
        </w:rPr>
        <w:t>п.п</w:t>
      </w:r>
      <w:r w:rsidRPr="005145DF">
        <w:rPr>
          <w:color w:val="FF0000"/>
          <w:sz w:val="28"/>
          <w:szCs w:val="28"/>
        </w:rPr>
        <w:t>. «</w:t>
      </w:r>
      <w:r w:rsidRPr="005145DF" w:rsidR="005145DF">
        <w:rPr>
          <w:color w:val="FF0000"/>
          <w:sz w:val="28"/>
          <w:szCs w:val="28"/>
        </w:rPr>
        <w:t>в</w:t>
      </w:r>
      <w:r w:rsidRPr="005145DF">
        <w:rPr>
          <w:color w:val="FF0000"/>
          <w:sz w:val="28"/>
          <w:szCs w:val="28"/>
        </w:rPr>
        <w:t>» п. 31</w:t>
      </w:r>
      <w:r w:rsidRPr="005145DF" w:rsidR="005145DF">
        <w:rPr>
          <w:color w:val="FF0000"/>
          <w:sz w:val="28"/>
          <w:szCs w:val="28"/>
        </w:rPr>
        <w:t xml:space="preserve">, </w:t>
      </w:r>
      <w:r w:rsidRPr="005145DF" w:rsidR="005145DF">
        <w:rPr>
          <w:color w:val="FF0000"/>
          <w:sz w:val="28"/>
          <w:szCs w:val="28"/>
        </w:rPr>
        <w:t>п.п</w:t>
      </w:r>
      <w:r w:rsidRPr="005145DF" w:rsidR="005145DF">
        <w:rPr>
          <w:color w:val="FF0000"/>
          <w:sz w:val="28"/>
          <w:szCs w:val="28"/>
        </w:rPr>
        <w:t xml:space="preserve">. «г», </w:t>
      </w:r>
      <w:r w:rsidRPr="005145DF" w:rsidR="005145DF">
        <w:rPr>
          <w:color w:val="FF0000"/>
          <w:sz w:val="28"/>
          <w:szCs w:val="28"/>
        </w:rPr>
        <w:t>п.п</w:t>
      </w:r>
      <w:r w:rsidRPr="005145DF" w:rsidR="005145DF">
        <w:rPr>
          <w:color w:val="FF0000"/>
          <w:sz w:val="28"/>
          <w:szCs w:val="28"/>
        </w:rPr>
        <w:t xml:space="preserve">. «е» п.31 </w:t>
      </w:r>
      <w:r w:rsidRPr="005145DF">
        <w:rPr>
          <w:color w:val="FF0000"/>
          <w:sz w:val="28"/>
          <w:szCs w:val="28"/>
        </w:rPr>
        <w:t>Постановления Правительства Российской Федерации от 05 сентября 2019 года № 1165 «Об утверждении требований к антитеррористической защищенности объектов (территорий) религиозных</w:t>
      </w:r>
      <w:r w:rsidRPr="005145DF">
        <w:rPr>
          <w:color w:val="FF0000"/>
          <w:sz w:val="28"/>
          <w:szCs w:val="28"/>
        </w:rPr>
        <w:t xml:space="preserve"> </w:t>
      </w:r>
      <w:r w:rsidRPr="005145DF">
        <w:rPr>
          <w:color w:val="FF0000"/>
          <w:sz w:val="28"/>
          <w:szCs w:val="28"/>
        </w:rPr>
        <w:t>организаций и формы паспорта безопасности</w:t>
      </w:r>
      <w:r w:rsidRPr="005145DF">
        <w:rPr>
          <w:color w:val="FF0000"/>
          <w:sz w:val="28"/>
          <w:szCs w:val="28"/>
        </w:rPr>
        <w:t xml:space="preserve"> </w:t>
      </w:r>
      <w:r w:rsidRPr="005145DF">
        <w:rPr>
          <w:color w:val="FF0000"/>
          <w:sz w:val="28"/>
          <w:szCs w:val="28"/>
        </w:rPr>
        <w:t>объектов (территорий) религиозных организаций»</w:t>
      </w:r>
      <w:r>
        <w:rPr>
          <w:sz w:val="28"/>
          <w:szCs w:val="28"/>
        </w:rPr>
        <w:t>, выразивш</w:t>
      </w:r>
      <w:r w:rsidR="00411A3C">
        <w:rPr>
          <w:sz w:val="28"/>
          <w:szCs w:val="28"/>
        </w:rPr>
        <w:t>и</w:t>
      </w:r>
      <w:r>
        <w:rPr>
          <w:sz w:val="28"/>
          <w:szCs w:val="28"/>
        </w:rPr>
        <w:t>е</w:t>
      </w:r>
      <w:r w:rsidR="00411A3C">
        <w:rPr>
          <w:sz w:val="28"/>
          <w:szCs w:val="28"/>
        </w:rPr>
        <w:t>ся</w:t>
      </w:r>
      <w:r>
        <w:rPr>
          <w:sz w:val="28"/>
          <w:szCs w:val="28"/>
        </w:rPr>
        <w:t xml:space="preserve"> в том, что </w:t>
      </w:r>
      <w:r w:rsidR="00637A2E">
        <w:rPr>
          <w:sz w:val="28"/>
          <w:szCs w:val="28"/>
        </w:rPr>
        <w:t>***</w:t>
      </w:r>
      <w:r>
        <w:rPr>
          <w:sz w:val="28"/>
          <w:szCs w:val="28"/>
        </w:rPr>
        <w:t xml:space="preserve"> н</w:t>
      </w:r>
      <w:r>
        <w:rPr>
          <w:color w:val="0D0D0D" w:themeColor="text1" w:themeTint="F2"/>
          <w:sz w:val="28"/>
          <w:szCs w:val="28"/>
        </w:rPr>
        <w:t xml:space="preserve">е предпринял мер и не обеспечил  выполнение требований к антитеррористической защищенности религиозной организации, а именно: </w:t>
      </w:r>
      <w:r w:rsidR="00E06063">
        <w:rPr>
          <w:color w:val="0D0D0D" w:themeColor="text1" w:themeTint="F2"/>
          <w:sz w:val="28"/>
          <w:szCs w:val="28"/>
        </w:rPr>
        <w:t xml:space="preserve">не осуществил оборудование </w:t>
      </w:r>
      <w:r w:rsidRPr="00334C49" w:rsidR="00E06063">
        <w:rPr>
          <w:color w:val="0D0D0D" w:themeColor="text1" w:themeTint="F2"/>
          <w:sz w:val="28"/>
          <w:szCs w:val="28"/>
        </w:rPr>
        <w:t>объект</w:t>
      </w:r>
      <w:r w:rsidR="00E06063">
        <w:rPr>
          <w:color w:val="0D0D0D" w:themeColor="text1" w:themeTint="F2"/>
          <w:sz w:val="28"/>
          <w:szCs w:val="28"/>
        </w:rPr>
        <w:t>а</w:t>
      </w:r>
      <w:r w:rsidRPr="00334C49" w:rsidR="00E06063">
        <w:rPr>
          <w:color w:val="0D0D0D" w:themeColor="text1" w:themeTint="F2"/>
          <w:sz w:val="28"/>
          <w:szCs w:val="28"/>
        </w:rPr>
        <w:t xml:space="preserve"> си</w:t>
      </w:r>
      <w:r w:rsidR="00E06063">
        <w:rPr>
          <w:color w:val="0D0D0D" w:themeColor="text1" w:themeTint="F2"/>
          <w:sz w:val="28"/>
          <w:szCs w:val="28"/>
        </w:rPr>
        <w:t xml:space="preserve">стемами противопожарной системы, </w:t>
      </w:r>
      <w:r w:rsidR="00334C49">
        <w:rPr>
          <w:color w:val="0D0D0D" w:themeColor="text1" w:themeTint="F2"/>
          <w:sz w:val="28"/>
          <w:szCs w:val="28"/>
        </w:rPr>
        <w:t xml:space="preserve">не </w:t>
      </w:r>
      <w:r w:rsidR="00E06063">
        <w:rPr>
          <w:color w:val="0D0D0D" w:themeColor="text1" w:themeTint="F2"/>
          <w:sz w:val="28"/>
          <w:szCs w:val="28"/>
        </w:rPr>
        <w:t>осуществил оборудование</w:t>
      </w:r>
      <w:r w:rsidR="00334C49">
        <w:rPr>
          <w:color w:val="0D0D0D" w:themeColor="text1" w:themeTint="F2"/>
          <w:sz w:val="28"/>
          <w:szCs w:val="28"/>
        </w:rPr>
        <w:t xml:space="preserve"> </w:t>
      </w:r>
      <w:r w:rsidRPr="00334C49" w:rsidR="00334C49">
        <w:rPr>
          <w:color w:val="0D0D0D" w:themeColor="text1" w:themeTint="F2"/>
          <w:sz w:val="28"/>
          <w:szCs w:val="28"/>
        </w:rPr>
        <w:t>объект</w:t>
      </w:r>
      <w:r w:rsidR="00E06063">
        <w:rPr>
          <w:color w:val="0D0D0D" w:themeColor="text1" w:themeTint="F2"/>
          <w:sz w:val="28"/>
          <w:szCs w:val="28"/>
        </w:rPr>
        <w:t>а</w:t>
      </w:r>
      <w:r w:rsidRPr="00334C49" w:rsidR="00334C49">
        <w:rPr>
          <w:color w:val="0D0D0D" w:themeColor="text1" w:themeTint="F2"/>
          <w:sz w:val="28"/>
          <w:szCs w:val="28"/>
        </w:rPr>
        <w:t xml:space="preserve"> си</w:t>
      </w:r>
      <w:r w:rsidR="00334C49">
        <w:rPr>
          <w:color w:val="0D0D0D" w:themeColor="text1" w:themeTint="F2"/>
          <w:sz w:val="28"/>
          <w:szCs w:val="28"/>
        </w:rPr>
        <w:t>стемами освещения,</w:t>
      </w:r>
      <w:r w:rsidRPr="00334C49" w:rsidR="00334C49">
        <w:rPr>
          <w:color w:val="0D0D0D" w:themeColor="text1" w:themeTint="F2"/>
          <w:sz w:val="28"/>
          <w:szCs w:val="28"/>
        </w:rPr>
        <w:t xml:space="preserve"> на объекте отсутствуют члены (участники, сотрудники) общественных объединений, организаций, </w:t>
      </w:r>
      <w:r w:rsidRPr="00334C49" w:rsidR="00334C49">
        <w:rPr>
          <w:color w:val="0D0D0D" w:themeColor="text1" w:themeTint="F2"/>
          <w:sz w:val="28"/>
          <w:szCs w:val="28"/>
        </w:rPr>
        <w:t>казачих</w:t>
      </w:r>
      <w:r w:rsidRPr="00334C49" w:rsidR="00334C49">
        <w:rPr>
          <w:color w:val="0D0D0D" w:themeColor="text1" w:themeTint="F2"/>
          <w:sz w:val="28"/>
          <w:szCs w:val="28"/>
        </w:rPr>
        <w:t xml:space="preserve"> обществ, религиозных организаций или физической охраны объектов (территорий) частных охранных организаций или военизированных и</w:t>
      </w:r>
      <w:r w:rsidRPr="00334C49" w:rsidR="00334C49">
        <w:rPr>
          <w:color w:val="0D0D0D" w:themeColor="text1" w:themeTint="F2"/>
          <w:sz w:val="28"/>
          <w:szCs w:val="28"/>
        </w:rPr>
        <w:t xml:space="preserve"> </w:t>
      </w:r>
      <w:r w:rsidRPr="00334C49" w:rsidR="00334C49">
        <w:rPr>
          <w:color w:val="0D0D0D" w:themeColor="text1" w:themeTint="F2"/>
          <w:sz w:val="28"/>
          <w:szCs w:val="28"/>
        </w:rPr>
        <w:t>сторожевых подразделений организации, подведомственной Федеральной службе войск национальной гвардии Российской Федерации, в период проведения публичных богослужений, других</w:t>
      </w:r>
      <w:r w:rsidR="00334C49">
        <w:rPr>
          <w:color w:val="0D0D0D" w:themeColor="text1" w:themeTint="F2"/>
          <w:sz w:val="28"/>
          <w:szCs w:val="28"/>
        </w:rPr>
        <w:t xml:space="preserve"> </w:t>
      </w:r>
      <w:r w:rsidRPr="00334C49" w:rsidR="00334C49">
        <w:rPr>
          <w:color w:val="0D0D0D" w:themeColor="text1" w:themeTint="F2"/>
          <w:sz w:val="28"/>
          <w:szCs w:val="28"/>
        </w:rPr>
        <w:t xml:space="preserve">религиозных обрядов и церемоний, в которых принимает участие одновременно более 50 </w:t>
      </w:r>
      <w:r w:rsidR="00334C49">
        <w:rPr>
          <w:color w:val="0D0D0D" w:themeColor="text1" w:themeTint="F2"/>
          <w:sz w:val="28"/>
          <w:szCs w:val="28"/>
        </w:rPr>
        <w:t xml:space="preserve">человек, </w:t>
      </w:r>
      <w:r w:rsidRPr="00334C49" w:rsidR="00334C49">
        <w:rPr>
          <w:color w:val="0D0D0D" w:themeColor="text1" w:themeTint="F2"/>
          <w:sz w:val="28"/>
          <w:szCs w:val="28"/>
        </w:rPr>
        <w:t>на объекте не осуществляется периодический (не реже 3 раз в сутки) обход и осмотр объектов (территорий), их помещений, систем подземных коммуникаций, стоянок транспорта, в том числе расположенных на них потенциально опасных</w:t>
      </w:r>
      <w:r w:rsidRPr="00334C49" w:rsidR="00334C49">
        <w:rPr>
          <w:color w:val="0D0D0D" w:themeColor="text1" w:themeTint="F2"/>
          <w:sz w:val="28"/>
          <w:szCs w:val="28"/>
        </w:rPr>
        <w:t xml:space="preserve"> </w:t>
      </w:r>
      <w:r w:rsidRPr="00334C49" w:rsidR="00334C49">
        <w:rPr>
          <w:color w:val="0D0D0D" w:themeColor="text1" w:themeTint="F2"/>
          <w:sz w:val="28"/>
          <w:szCs w:val="28"/>
        </w:rPr>
        <w:t>участков и критических элементов, при условии, что они не оборудованы системой видеонаблюдения, для своевременного обнаружения потенциально опасных для жизни и здо</w:t>
      </w:r>
      <w:r w:rsidR="00334C49">
        <w:rPr>
          <w:color w:val="0D0D0D" w:themeColor="text1" w:themeTint="F2"/>
          <w:sz w:val="28"/>
          <w:szCs w:val="28"/>
        </w:rPr>
        <w:t>ровья людей предметов (веществ),</w:t>
      </w:r>
      <w:r w:rsidRPr="00334C49" w:rsidR="00334C49">
        <w:rPr>
          <w:color w:val="0D0D0D" w:themeColor="text1" w:themeTint="F2"/>
          <w:sz w:val="28"/>
          <w:szCs w:val="28"/>
        </w:rPr>
        <w:t xml:space="preserve"> на объекте отсутствуют наглядные пособия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w:t>
      </w:r>
      <w:r w:rsidRPr="00334C49" w:rsidR="00334C49">
        <w:rPr>
          <w:color w:val="0D0D0D" w:themeColor="text1" w:themeTint="F2"/>
          <w:sz w:val="28"/>
          <w:szCs w:val="28"/>
        </w:rPr>
        <w:t xml:space="preserve"> </w:t>
      </w:r>
      <w:r w:rsidRPr="00334C49" w:rsidR="00334C49">
        <w:rPr>
          <w:color w:val="0D0D0D" w:themeColor="text1" w:themeTint="F2"/>
          <w:sz w:val="28"/>
          <w:szCs w:val="28"/>
        </w:rPr>
        <w:t xml:space="preserve">том числе </w:t>
      </w:r>
      <w:r w:rsidR="00411A3C">
        <w:rPr>
          <w:color w:val="0D0D0D" w:themeColor="text1" w:themeTint="F2"/>
          <w:sz w:val="28"/>
          <w:szCs w:val="28"/>
        </w:rPr>
        <w:t xml:space="preserve">отсутствуют </w:t>
      </w:r>
      <w:r w:rsidRPr="00334C49" w:rsidR="00334C49">
        <w:rPr>
          <w:color w:val="0D0D0D" w:themeColor="text1" w:themeTint="F2"/>
          <w:sz w:val="28"/>
          <w:szCs w:val="28"/>
        </w:rPr>
        <w:t>схем</w:t>
      </w:r>
      <w:r w:rsidR="00411A3C">
        <w:rPr>
          <w:color w:val="0D0D0D" w:themeColor="text1" w:themeTint="F2"/>
          <w:sz w:val="28"/>
          <w:szCs w:val="28"/>
        </w:rPr>
        <w:t>ы</w:t>
      </w:r>
      <w:r w:rsidRPr="00334C49" w:rsidR="00334C49">
        <w:rPr>
          <w:color w:val="0D0D0D" w:themeColor="text1" w:themeTint="F2"/>
          <w:sz w:val="28"/>
          <w:szCs w:val="28"/>
        </w:rPr>
        <w:t xml:space="preserve"> эвакуации, контактны</w:t>
      </w:r>
      <w:r w:rsidR="00411A3C">
        <w:rPr>
          <w:color w:val="0D0D0D" w:themeColor="text1" w:themeTint="F2"/>
          <w:sz w:val="28"/>
          <w:szCs w:val="28"/>
        </w:rPr>
        <w:t>е</w:t>
      </w:r>
      <w:r w:rsidRPr="00334C49" w:rsidR="00334C49">
        <w:rPr>
          <w:color w:val="0D0D0D" w:themeColor="text1" w:themeTint="F2"/>
          <w:sz w:val="28"/>
          <w:szCs w:val="28"/>
        </w:rPr>
        <w:t xml:space="preserve"> данны</w:t>
      </w:r>
      <w:r w:rsidR="00CC1903">
        <w:rPr>
          <w:color w:val="0D0D0D" w:themeColor="text1" w:themeTint="F2"/>
          <w:sz w:val="28"/>
          <w:szCs w:val="28"/>
        </w:rPr>
        <w:t>е</w:t>
      </w:r>
      <w:r w:rsidRPr="00334C49" w:rsidR="00334C49">
        <w:rPr>
          <w:color w:val="0D0D0D" w:themeColor="text1" w:themeTint="F2"/>
          <w:sz w:val="28"/>
          <w:szCs w:val="28"/>
        </w:rPr>
        <w:t xml:space="preserve">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w:t>
      </w:r>
      <w:r w:rsidRPr="00334C49" w:rsidR="00334C49">
        <w:rPr>
          <w:color w:val="0D0D0D" w:themeColor="text1" w:themeTint="F2"/>
          <w:sz w:val="28"/>
          <w:szCs w:val="28"/>
        </w:rPr>
        <w:t>вневедомственной охраны войск национальной гвардии Российской Федерации</w:t>
      </w:r>
      <w:r w:rsidR="00334C49">
        <w:rPr>
          <w:color w:val="0D0D0D" w:themeColor="text1" w:themeTint="F2"/>
          <w:sz w:val="28"/>
          <w:szCs w:val="28"/>
        </w:rPr>
        <w:t xml:space="preserve">, </w:t>
      </w:r>
      <w:r>
        <w:rPr>
          <w:color w:val="0D0D0D" w:themeColor="text1" w:themeTint="F2"/>
          <w:sz w:val="28"/>
          <w:szCs w:val="28"/>
        </w:rPr>
        <w:t xml:space="preserve">чем совершил административное правонарушение, предусмотренное ч.2 ст.20.35  </w:t>
      </w:r>
      <w:r w:rsidR="00C660DE">
        <w:rPr>
          <w:rFonts w:eastAsia="Calibri"/>
          <w:sz w:val="28"/>
          <w:szCs w:val="28"/>
          <w:lang w:eastAsia="en-US"/>
        </w:rPr>
        <w:t>Кодекса Российской Федерации об административных правонарушениях</w:t>
      </w:r>
      <w:r>
        <w:rPr>
          <w:color w:val="0D0D0D" w:themeColor="text1" w:themeTint="F2"/>
          <w:sz w:val="28"/>
          <w:szCs w:val="28"/>
        </w:rPr>
        <w:t>.</w:t>
      </w:r>
    </w:p>
    <w:p w:rsidR="00411A3C" w:rsidRPr="00734FEE" w:rsidP="00411A3C">
      <w:pPr>
        <w:ind w:firstLine="709"/>
        <w:jc w:val="both"/>
        <w:rPr>
          <w:sz w:val="28"/>
          <w:szCs w:val="28"/>
        </w:rPr>
      </w:pPr>
      <w:r w:rsidRPr="00734FEE">
        <w:rPr>
          <w:sz w:val="28"/>
          <w:szCs w:val="28"/>
        </w:rPr>
        <w:t xml:space="preserve">В судебное заседание </w:t>
      </w:r>
      <w:r w:rsidR="00637A2E">
        <w:rPr>
          <w:sz w:val="28"/>
          <w:szCs w:val="28"/>
        </w:rPr>
        <w:t>***</w:t>
      </w:r>
      <w:r w:rsidRPr="00734FEE">
        <w:rPr>
          <w:sz w:val="28"/>
          <w:szCs w:val="28"/>
        </w:rPr>
        <w:t xml:space="preserve"> не явилс</w:t>
      </w:r>
      <w:r>
        <w:rPr>
          <w:sz w:val="28"/>
          <w:szCs w:val="28"/>
        </w:rPr>
        <w:t>я</w:t>
      </w:r>
      <w:r w:rsidRPr="00734FEE">
        <w:rPr>
          <w:sz w:val="28"/>
          <w:szCs w:val="28"/>
        </w:rPr>
        <w:t xml:space="preserve">, о дате, времени и месте рассмотрения дела извещен надлежаще, ходатайство об отложении рассмотрения дела в суд не поступало. </w:t>
      </w:r>
    </w:p>
    <w:p w:rsidR="00411A3C" w:rsidRPr="00734FEE" w:rsidP="00411A3C">
      <w:pPr>
        <w:ind w:firstLine="709"/>
        <w:jc w:val="both"/>
        <w:rPr>
          <w:sz w:val="28"/>
          <w:szCs w:val="28"/>
        </w:rPr>
      </w:pPr>
      <w:r w:rsidRPr="00734FEE">
        <w:rPr>
          <w:sz w:val="28"/>
          <w:szCs w:val="28"/>
        </w:rPr>
        <w:t xml:space="preserve">На основании пункта 4 части 1 статьи 29.7, части 2 статьи 25.1 Кодекса Российской Федерации об административных правонарушениях мировой судья принимает решение о рассмотрении дела в отсутствие </w:t>
      </w:r>
      <w:r w:rsidR="00637A2E">
        <w:rPr>
          <w:sz w:val="28"/>
          <w:szCs w:val="28"/>
        </w:rPr>
        <w:t>***</w:t>
      </w:r>
      <w:r w:rsidRPr="00734FEE">
        <w:rPr>
          <w:sz w:val="28"/>
          <w:szCs w:val="28"/>
        </w:rPr>
        <w:t xml:space="preserve"> </w:t>
      </w:r>
    </w:p>
    <w:p w:rsidR="0027422F" w:rsidRPr="0087450D" w:rsidP="0027422F">
      <w:pPr>
        <w:pStyle w:val="20"/>
        <w:shd w:val="clear" w:color="auto" w:fill="auto"/>
        <w:tabs>
          <w:tab w:val="left" w:pos="783"/>
        </w:tabs>
        <w:spacing w:before="0" w:line="240" w:lineRule="auto"/>
        <w:ind w:firstLine="709"/>
        <w:rPr>
          <w:lang w:bidi="ru-RU"/>
        </w:rPr>
      </w:pPr>
      <w:r w:rsidRPr="0087450D">
        <w:rPr>
          <w:lang w:bidi="ru-RU"/>
        </w:rPr>
        <w:t>Огласив протокол</w:t>
      </w:r>
      <w:r w:rsidRPr="0087450D">
        <w:t xml:space="preserve"> об административном правонарушении в отношении </w:t>
      </w:r>
      <w:r w:rsidR="00637A2E">
        <w:t>***</w:t>
      </w:r>
      <w:r w:rsidRPr="0087450D">
        <w:rPr>
          <w:lang w:bidi="ru-RU"/>
        </w:rPr>
        <w:t>, исследовав письменные материалы дела об административном правонарушении</w:t>
      </w:r>
      <w:r w:rsidRPr="0087450D">
        <w:t xml:space="preserve"> и оценив доказательства по делу</w:t>
      </w:r>
      <w:r w:rsidRPr="0087450D">
        <w:rPr>
          <w:lang w:bidi="ru-RU"/>
        </w:rPr>
        <w:t>, мировой судья приходит к следующим выводам.</w:t>
      </w:r>
    </w:p>
    <w:p w:rsidR="00FA16AC" w:rsidP="00FA16AC">
      <w:pPr>
        <w:pStyle w:val="ConsPlusNormal"/>
        <w:ind w:firstLine="709"/>
        <w:jc w:val="both"/>
        <w:rPr>
          <w:sz w:val="28"/>
          <w:szCs w:val="28"/>
        </w:rPr>
      </w:pPr>
      <w:r>
        <w:rPr>
          <w:sz w:val="28"/>
          <w:szCs w:val="28"/>
        </w:rPr>
        <w:t xml:space="preserve">В соответствии с ч.2 ст.20.35 </w:t>
      </w:r>
      <w:r w:rsidRPr="00734FEE" w:rsidR="00411A3C">
        <w:rPr>
          <w:sz w:val="28"/>
          <w:szCs w:val="28"/>
        </w:rPr>
        <w:t xml:space="preserve">Кодекса Российской Федерации об административных правонарушениях </w:t>
      </w:r>
      <w:r>
        <w:rPr>
          <w:sz w:val="28"/>
          <w:szCs w:val="28"/>
        </w:rPr>
        <w:t xml:space="preserve">нарушение требований к антитеррористической защищенности объектов (территорий) религиозных организаций либо воспрепятствование деятельности </w:t>
      </w:r>
      <w:r>
        <w:rPr>
          <w:sz w:val="28"/>
          <w:szCs w:val="28"/>
        </w:rPr>
        <w:t>лица</w:t>
      </w:r>
      <w:r>
        <w:rPr>
          <w:sz w:val="28"/>
          <w:szCs w:val="28"/>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влечет наложение административного штрафа на граждан в </w:t>
      </w:r>
      <w:r>
        <w:rPr>
          <w:sz w:val="28"/>
          <w:szCs w:val="28"/>
        </w:rPr>
        <w:t>размере</w:t>
      </w:r>
      <w:r>
        <w:rPr>
          <w:sz w:val="28"/>
          <w:szCs w:val="28"/>
        </w:rPr>
        <w:t xml:space="preserve">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FA16AC" w:rsidP="00FA16AC">
      <w:pPr>
        <w:pStyle w:val="ConsPlusNormal"/>
        <w:ind w:firstLine="539"/>
        <w:jc w:val="both"/>
        <w:rPr>
          <w:sz w:val="28"/>
          <w:szCs w:val="28"/>
        </w:rPr>
      </w:pPr>
      <w:r>
        <w:rPr>
          <w:sz w:val="28"/>
          <w:szCs w:val="28"/>
        </w:rPr>
        <w:t>Статьей 1 Федерального закона от 06 марта 2006 года № 35-ФЗ «О противодействии терроризму» определено, что 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w:t>
      </w:r>
      <w:r>
        <w:rPr>
          <w:sz w:val="28"/>
          <w:szCs w:val="28"/>
        </w:rPr>
        <w:t xml:space="preserve"> правовые акты других федеральных органов государственной власти.</w:t>
      </w:r>
    </w:p>
    <w:p w:rsidR="00FA16AC" w:rsidP="00FA16AC">
      <w:pPr>
        <w:pStyle w:val="ConsPlusNormal"/>
        <w:ind w:firstLine="539"/>
        <w:jc w:val="both"/>
        <w:rPr>
          <w:sz w:val="28"/>
          <w:szCs w:val="28"/>
        </w:rPr>
      </w:pPr>
      <w:r>
        <w:rPr>
          <w:sz w:val="28"/>
          <w:szCs w:val="28"/>
        </w:rPr>
        <w:t>Положениями ст.2 Федерального закона №35-ФЗ установлено, что противодействие терроризму в Российской Федерации основывается на основных принципах, в том числе приоритета защиты прав и законных интересов лиц, подвергающихся террористической опасности; приоритета мер предупреждения терроризма.</w:t>
      </w:r>
    </w:p>
    <w:p w:rsidR="00E06063" w:rsidP="00CC1903">
      <w:pPr>
        <w:pStyle w:val="20"/>
        <w:shd w:val="clear" w:color="auto" w:fill="auto"/>
        <w:spacing w:before="0" w:line="240" w:lineRule="auto"/>
        <w:ind w:right="200" w:firstLine="720"/>
        <w:rPr>
          <w:color w:val="000000"/>
          <w:lang w:eastAsia="ru-RU" w:bidi="ru-RU"/>
        </w:rPr>
      </w:pPr>
      <w:r>
        <w:rPr>
          <w:color w:val="000000"/>
          <w:lang w:eastAsia="ru-RU" w:bidi="ru-RU"/>
        </w:rPr>
        <w:t xml:space="preserve">14.06.2024 в ходе проведения исследования надежности режима антитеррористической защищенности культового строения на основании предписания, утвержденного заместителем начальника УФСБ России по республике Крым и городу Севастополю Нечаевым Р.Н., в </w:t>
      </w:r>
      <w:r w:rsidR="00FA16AC">
        <w:rPr>
          <w:color w:val="000000"/>
          <w:lang w:eastAsia="ru-RU" w:bidi="ru-RU"/>
        </w:rPr>
        <w:t>рамках изучения системы мер по ант</w:t>
      </w:r>
      <w:r w:rsidR="00FA16AC">
        <w:t xml:space="preserve">итеррористической защищенности </w:t>
      </w:r>
      <w:r w:rsidR="00411A3C">
        <w:t xml:space="preserve">на объекте </w:t>
      </w:r>
      <w:r w:rsidR="00411A3C">
        <w:rPr>
          <w:color w:val="0D0D0D" w:themeColor="text1" w:themeTint="F2"/>
        </w:rPr>
        <w:t xml:space="preserve">местной религиозной организации  </w:t>
      </w:r>
      <w:r w:rsidR="00637A2E">
        <w:rPr>
          <w:color w:val="0D0D0D" w:themeColor="text1" w:themeTint="F2"/>
        </w:rPr>
        <w:t>***</w:t>
      </w:r>
      <w:r w:rsidR="00836491">
        <w:rPr>
          <w:color w:val="0D0D0D" w:themeColor="text1" w:themeTint="F2"/>
        </w:rPr>
        <w:t>,</w:t>
      </w:r>
      <w:r w:rsidR="00411A3C">
        <w:rPr>
          <w:color w:val="0D0D0D" w:themeColor="text1" w:themeTint="F2"/>
        </w:rPr>
        <w:t xml:space="preserve"> расположенной по адресу: </w:t>
      </w:r>
      <w:r w:rsidRPr="00637A2E" w:rsidR="00637A2E">
        <w:rPr>
          <w:color w:val="0D0D0D" w:themeColor="text1" w:themeTint="F2"/>
        </w:rPr>
        <w:t>***</w:t>
      </w:r>
      <w:r w:rsidR="00411A3C">
        <w:rPr>
          <w:color w:val="0D0D0D" w:themeColor="text1" w:themeTint="F2"/>
        </w:rPr>
        <w:t xml:space="preserve">, </w:t>
      </w:r>
      <w:r w:rsidR="00FA16AC">
        <w:t>в</w:t>
      </w:r>
      <w:r w:rsidR="00FA16AC">
        <w:rPr>
          <w:color w:val="000000"/>
          <w:lang w:eastAsia="ru-RU" w:bidi="ru-RU"/>
        </w:rPr>
        <w:t>ыявлены следующие нарушения:</w:t>
      </w:r>
      <w:r>
        <w:rPr>
          <w:color w:val="000000"/>
          <w:lang w:eastAsia="ru-RU" w:bidi="ru-RU"/>
        </w:rPr>
        <w:t xml:space="preserve"> </w:t>
      </w:r>
      <w:r w:rsidRPr="00E06063">
        <w:t xml:space="preserve">объект системами </w:t>
      </w:r>
      <w:r>
        <w:t>противопожарной системы</w:t>
      </w:r>
      <w:r w:rsidRPr="00E06063">
        <w:t xml:space="preserve"> не оборудован;</w:t>
      </w:r>
      <w:r>
        <w:t xml:space="preserve"> </w:t>
      </w:r>
      <w:r w:rsidRPr="00E06063">
        <w:rPr>
          <w:color w:val="000000"/>
          <w:lang w:eastAsia="ru-RU" w:bidi="ru-RU"/>
        </w:rPr>
        <w:t>объект системами освещения</w:t>
      </w:r>
      <w:r>
        <w:rPr>
          <w:color w:val="000000"/>
          <w:lang w:eastAsia="ru-RU" w:bidi="ru-RU"/>
        </w:rPr>
        <w:t xml:space="preserve"> не оборудован</w:t>
      </w:r>
      <w:r w:rsidRPr="00E06063">
        <w:rPr>
          <w:color w:val="000000"/>
          <w:lang w:eastAsia="ru-RU" w:bidi="ru-RU"/>
        </w:rPr>
        <w:t>;</w:t>
      </w:r>
      <w:r>
        <w:rPr>
          <w:color w:val="000000"/>
          <w:lang w:eastAsia="ru-RU" w:bidi="ru-RU"/>
        </w:rPr>
        <w:t xml:space="preserve"> </w:t>
      </w:r>
      <w:r w:rsidR="00FA16AC">
        <w:rPr>
          <w:color w:val="000000"/>
          <w:lang w:eastAsia="ru-RU" w:bidi="ru-RU"/>
        </w:rPr>
        <w:t xml:space="preserve">на объекте отсутствуют члены (участники, сотрудники) общественных объединений, организаций, казачьих обществ, религиозных организаций или физической охраны объектов (территорий) частных охранных организаций или </w:t>
      </w:r>
      <w:r w:rsidR="00FA16AC">
        <w:rPr>
          <w:color w:val="000000"/>
          <w:lang w:eastAsia="ru-RU" w:bidi="ru-RU"/>
        </w:rPr>
        <w:t>военизированных и сторожевых подразделений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w:t>
      </w:r>
      <w:r>
        <w:rPr>
          <w:color w:val="000000"/>
          <w:lang w:eastAsia="ru-RU" w:bidi="ru-RU"/>
        </w:rPr>
        <w:t xml:space="preserve"> </w:t>
      </w:r>
      <w:r w:rsidR="00FA16AC">
        <w:rPr>
          <w:color w:val="000000"/>
          <w:lang w:eastAsia="ru-RU" w:bidi="ru-RU"/>
        </w:rPr>
        <w:t>на объекте не соблюдается периодический (не реже 3 раз в сутки) обход и осмотр лицами, указанными в подпункте "в" п. 31 постановления,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элементов, так как они не оборудованы системой видеонаблюдения, для своевременного обнаружения потенциально опасных для жизни</w:t>
      </w:r>
      <w:r w:rsidR="00FA16AC">
        <w:rPr>
          <w:color w:val="000000"/>
          <w:lang w:eastAsia="ru-RU" w:bidi="ru-RU"/>
        </w:rPr>
        <w:tab/>
        <w:t>и здоровья людей</w:t>
      </w:r>
      <w:r w:rsidR="00FA16AC">
        <w:rPr>
          <w:color w:val="000000"/>
          <w:lang w:eastAsia="ru-RU" w:bidi="ru-RU"/>
        </w:rPr>
        <w:t xml:space="preserve"> предметов (веществ)</w:t>
      </w:r>
      <w:r>
        <w:rPr>
          <w:color w:val="000000"/>
          <w:lang w:eastAsia="ru-RU" w:bidi="ru-RU"/>
        </w:rPr>
        <w:t>;</w:t>
      </w:r>
      <w:r w:rsidR="00FA16AC">
        <w:rPr>
          <w:color w:val="000000"/>
          <w:lang w:eastAsia="ru-RU" w:bidi="ru-RU"/>
        </w:rPr>
        <w:t xml:space="preserve"> </w:t>
      </w:r>
      <w:r w:rsidRPr="00334C49">
        <w:rPr>
          <w:color w:val="0D0D0D" w:themeColor="text1" w:themeTint="F2"/>
        </w:rPr>
        <w:t xml:space="preserve">на объекте отсутствуют наглядные пособия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 в том числе </w:t>
      </w:r>
      <w:r>
        <w:rPr>
          <w:color w:val="0D0D0D" w:themeColor="text1" w:themeTint="F2"/>
        </w:rPr>
        <w:t xml:space="preserve">отсутствуют </w:t>
      </w:r>
      <w:r w:rsidRPr="00334C49">
        <w:rPr>
          <w:color w:val="0D0D0D" w:themeColor="text1" w:themeTint="F2"/>
        </w:rPr>
        <w:t>схем</w:t>
      </w:r>
      <w:r>
        <w:rPr>
          <w:color w:val="0D0D0D" w:themeColor="text1" w:themeTint="F2"/>
        </w:rPr>
        <w:t>ы</w:t>
      </w:r>
      <w:r w:rsidRPr="00334C49">
        <w:rPr>
          <w:color w:val="0D0D0D" w:themeColor="text1" w:themeTint="F2"/>
        </w:rPr>
        <w:t xml:space="preserve"> эвакуации, контактны</w:t>
      </w:r>
      <w:r>
        <w:rPr>
          <w:color w:val="0D0D0D" w:themeColor="text1" w:themeTint="F2"/>
        </w:rPr>
        <w:t>е</w:t>
      </w:r>
      <w:r w:rsidRPr="00334C49">
        <w:rPr>
          <w:color w:val="0D0D0D" w:themeColor="text1" w:themeTint="F2"/>
        </w:rPr>
        <w:t xml:space="preserve"> данны</w:t>
      </w:r>
      <w:r>
        <w:rPr>
          <w:color w:val="0D0D0D" w:themeColor="text1" w:themeTint="F2"/>
        </w:rPr>
        <w:t>е</w:t>
      </w:r>
      <w:r w:rsidRPr="00334C49">
        <w:rPr>
          <w:color w:val="0D0D0D" w:themeColor="text1" w:themeTint="F2"/>
        </w:rPr>
        <w:t xml:space="preserve">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w:t>
      </w:r>
      <w:r w:rsidRPr="00334C49">
        <w:rPr>
          <w:color w:val="0D0D0D" w:themeColor="text1" w:themeTint="F2"/>
        </w:rPr>
        <w:t xml:space="preserve">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r>
        <w:rPr>
          <w:color w:val="000000"/>
          <w:lang w:eastAsia="ru-RU" w:bidi="ru-RU"/>
        </w:rPr>
        <w:t>.</w:t>
      </w:r>
    </w:p>
    <w:p w:rsidR="00FA16AC" w:rsidP="00FA16AC">
      <w:pPr>
        <w:pStyle w:val="ConsPlusNormal"/>
        <w:ind w:firstLine="540"/>
        <w:jc w:val="both"/>
        <w:rPr>
          <w:sz w:val="28"/>
          <w:szCs w:val="28"/>
        </w:rPr>
      </w:pPr>
      <w:r>
        <w:rPr>
          <w:sz w:val="28"/>
          <w:szCs w:val="28"/>
        </w:rPr>
        <w:t xml:space="preserve">В ходе проверки установлено, что по указанному адресу на земельном участке с кадастровым номером </w:t>
      </w:r>
      <w:r w:rsidRPr="00637A2E" w:rsidR="00637A2E">
        <w:rPr>
          <w:sz w:val="28"/>
          <w:szCs w:val="28"/>
        </w:rPr>
        <w:t>***</w:t>
      </w:r>
      <w:r>
        <w:rPr>
          <w:sz w:val="28"/>
          <w:szCs w:val="28"/>
        </w:rPr>
        <w:t xml:space="preserve"> общей площадью </w:t>
      </w:r>
      <w:r w:rsidR="00B2039B">
        <w:rPr>
          <w:sz w:val="28"/>
          <w:szCs w:val="28"/>
        </w:rPr>
        <w:t>602,40</w:t>
      </w:r>
      <w:r>
        <w:rPr>
          <w:sz w:val="28"/>
          <w:szCs w:val="28"/>
        </w:rPr>
        <w:t xml:space="preserve"> </w:t>
      </w:r>
      <w:r>
        <w:rPr>
          <w:sz w:val="28"/>
          <w:szCs w:val="28"/>
        </w:rPr>
        <w:t>кв</w:t>
      </w:r>
      <w:r>
        <w:rPr>
          <w:sz w:val="28"/>
          <w:szCs w:val="28"/>
        </w:rPr>
        <w:t>.м</w:t>
      </w:r>
      <w:r>
        <w:rPr>
          <w:sz w:val="28"/>
          <w:szCs w:val="28"/>
        </w:rPr>
        <w:t xml:space="preserve"> расположен одноэтажный жилой дом, который используется религиозной организацией в миссионерской деятельности.</w:t>
      </w:r>
    </w:p>
    <w:p w:rsidR="00FA16AC" w:rsidP="00FA16AC">
      <w:pPr>
        <w:pStyle w:val="ConsPlusNormal"/>
        <w:ind w:firstLine="540"/>
        <w:jc w:val="both"/>
        <w:rPr>
          <w:sz w:val="28"/>
          <w:szCs w:val="28"/>
        </w:rPr>
      </w:pPr>
      <w:r>
        <w:rPr>
          <w:sz w:val="28"/>
          <w:szCs w:val="28"/>
        </w:rPr>
        <w:t>12</w:t>
      </w:r>
      <w:r>
        <w:rPr>
          <w:sz w:val="28"/>
          <w:szCs w:val="28"/>
        </w:rPr>
        <w:t xml:space="preserve"> </w:t>
      </w:r>
      <w:r>
        <w:rPr>
          <w:sz w:val="28"/>
          <w:szCs w:val="28"/>
        </w:rPr>
        <w:t>апреля</w:t>
      </w:r>
      <w:r>
        <w:rPr>
          <w:sz w:val="28"/>
          <w:szCs w:val="28"/>
        </w:rPr>
        <w:t xml:space="preserve"> </w:t>
      </w:r>
      <w:r>
        <w:rPr>
          <w:sz w:val="28"/>
          <w:szCs w:val="28"/>
        </w:rPr>
        <w:t>2018</w:t>
      </w:r>
      <w:r>
        <w:rPr>
          <w:sz w:val="28"/>
          <w:szCs w:val="28"/>
        </w:rPr>
        <w:t xml:space="preserve">  года </w:t>
      </w:r>
      <w:r>
        <w:rPr>
          <w:sz w:val="28"/>
          <w:szCs w:val="28"/>
        </w:rPr>
        <w:t>между</w:t>
      </w:r>
      <w:r>
        <w:rPr>
          <w:sz w:val="28"/>
          <w:szCs w:val="28"/>
        </w:rPr>
        <w:t xml:space="preserve"> </w:t>
      </w:r>
      <w:r w:rsidR="00637A2E">
        <w:rPr>
          <w:sz w:val="28"/>
          <w:szCs w:val="28"/>
        </w:rPr>
        <w:t>***</w:t>
      </w:r>
      <w:r w:rsidRPr="00B2039B">
        <w:rPr>
          <w:sz w:val="28"/>
          <w:szCs w:val="28"/>
        </w:rPr>
        <w:t xml:space="preserve"> </w:t>
      </w:r>
      <w:r w:rsidRPr="00B2039B">
        <w:rPr>
          <w:sz w:val="28"/>
          <w:szCs w:val="28"/>
        </w:rPr>
        <w:t>в</w:t>
      </w:r>
      <w:r w:rsidRPr="00B2039B">
        <w:rPr>
          <w:sz w:val="28"/>
          <w:szCs w:val="28"/>
        </w:rPr>
        <w:t xml:space="preserve"> лице </w:t>
      </w:r>
      <w:r w:rsidR="00C67A42">
        <w:rPr>
          <w:sz w:val="28"/>
          <w:szCs w:val="28"/>
        </w:rPr>
        <w:t xml:space="preserve">Первого </w:t>
      </w:r>
      <w:r w:rsidRPr="00B2039B">
        <w:rPr>
          <w:sz w:val="28"/>
          <w:szCs w:val="28"/>
        </w:rPr>
        <w:t xml:space="preserve">пресвитера </w:t>
      </w:r>
      <w:r w:rsidR="00C67A42">
        <w:rPr>
          <w:sz w:val="28"/>
          <w:szCs w:val="28"/>
        </w:rPr>
        <w:t>-</w:t>
      </w:r>
      <w:r w:rsidRPr="00B2039B">
        <w:rPr>
          <w:sz w:val="28"/>
          <w:szCs w:val="28"/>
        </w:rPr>
        <w:t xml:space="preserve"> </w:t>
      </w:r>
      <w:r w:rsidR="00637A2E">
        <w:rPr>
          <w:sz w:val="28"/>
          <w:szCs w:val="28"/>
        </w:rPr>
        <w:t>***</w:t>
      </w:r>
      <w:r w:rsidR="00C67A42">
        <w:rPr>
          <w:sz w:val="28"/>
          <w:szCs w:val="28"/>
        </w:rPr>
        <w:t xml:space="preserve">, действующего на основании Устава и </w:t>
      </w:r>
      <w:r w:rsidRPr="00637A2E" w:rsidR="00637A2E">
        <w:rPr>
          <w:sz w:val="28"/>
          <w:szCs w:val="28"/>
        </w:rPr>
        <w:t>***</w:t>
      </w:r>
      <w:r>
        <w:rPr>
          <w:sz w:val="28"/>
          <w:szCs w:val="28"/>
        </w:rPr>
        <w:t xml:space="preserve"> в лице пресвитера </w:t>
      </w:r>
      <w:r w:rsidR="00C67A42">
        <w:rPr>
          <w:sz w:val="28"/>
          <w:szCs w:val="28"/>
        </w:rPr>
        <w:t>-</w:t>
      </w:r>
      <w:r>
        <w:rPr>
          <w:sz w:val="28"/>
          <w:szCs w:val="28"/>
        </w:rPr>
        <w:t xml:space="preserve"> </w:t>
      </w:r>
      <w:r w:rsidR="00637A2E">
        <w:rPr>
          <w:sz w:val="28"/>
          <w:szCs w:val="28"/>
        </w:rPr>
        <w:t>***</w:t>
      </w:r>
      <w:r>
        <w:rPr>
          <w:sz w:val="28"/>
          <w:szCs w:val="28"/>
        </w:rPr>
        <w:t xml:space="preserve"> заключен договор безвозмездного пользования жилым помещением, согласно которому в срочное безвозмездное пользование организации передается </w:t>
      </w:r>
      <w:r w:rsidR="00C67A42">
        <w:rPr>
          <w:sz w:val="28"/>
          <w:szCs w:val="28"/>
        </w:rPr>
        <w:t>жилой дом</w:t>
      </w:r>
      <w:r>
        <w:rPr>
          <w:sz w:val="28"/>
          <w:szCs w:val="28"/>
        </w:rPr>
        <w:t xml:space="preserve">  общей площадью </w:t>
      </w:r>
      <w:r w:rsidR="00C67A42">
        <w:rPr>
          <w:sz w:val="28"/>
          <w:szCs w:val="28"/>
        </w:rPr>
        <w:t>602,40</w:t>
      </w:r>
      <w:r>
        <w:rPr>
          <w:sz w:val="28"/>
          <w:szCs w:val="28"/>
        </w:rPr>
        <w:t xml:space="preserve"> </w:t>
      </w:r>
      <w:r>
        <w:rPr>
          <w:sz w:val="28"/>
          <w:szCs w:val="28"/>
        </w:rPr>
        <w:t>кв.м</w:t>
      </w:r>
      <w:r>
        <w:rPr>
          <w:sz w:val="28"/>
          <w:szCs w:val="28"/>
        </w:rPr>
        <w:t xml:space="preserve">., расположенный по адресу: </w:t>
      </w:r>
      <w:r w:rsidRPr="00637A2E" w:rsidR="00637A2E">
        <w:rPr>
          <w:sz w:val="28"/>
          <w:szCs w:val="28"/>
        </w:rPr>
        <w:t>***</w:t>
      </w:r>
    </w:p>
    <w:p w:rsidR="00A816A5" w:rsidP="00A816A5">
      <w:pPr>
        <w:pStyle w:val="20"/>
        <w:shd w:val="clear" w:color="auto" w:fill="auto"/>
        <w:tabs>
          <w:tab w:val="left" w:pos="932"/>
        </w:tabs>
        <w:spacing w:before="0" w:line="240" w:lineRule="auto"/>
        <w:rPr>
          <w:color w:val="0D0D0D" w:themeColor="text1" w:themeTint="F2"/>
        </w:rPr>
      </w:pPr>
      <w:r>
        <w:rPr>
          <w:color w:val="000000"/>
          <w:lang w:eastAsia="ru-RU" w:bidi="ru-RU"/>
        </w:rPr>
        <w:tab/>
      </w:r>
      <w:r>
        <w:rPr>
          <w:color w:val="000000"/>
          <w:lang w:eastAsia="ru-RU" w:bidi="ru-RU"/>
        </w:rPr>
        <w:t>Так, с</w:t>
      </w:r>
      <w:r>
        <w:rPr>
          <w:color w:val="000000" w:themeColor="text1"/>
          <w:shd w:val="clear" w:color="auto" w:fill="FFFFFF"/>
        </w:rPr>
        <w:t xml:space="preserve">огласно </w:t>
      </w:r>
      <w:r>
        <w:rPr>
          <w:color w:val="000000" w:themeColor="text1"/>
          <w:shd w:val="clear" w:color="auto" w:fill="FFFFFF"/>
        </w:rPr>
        <w:t>п.п</w:t>
      </w:r>
      <w:r>
        <w:rPr>
          <w:color w:val="000000" w:themeColor="text1"/>
          <w:shd w:val="clear" w:color="auto" w:fill="FFFFFF"/>
        </w:rPr>
        <w:t xml:space="preserve">. «а», «б», «в», «г» и «е» п.31 </w:t>
      </w:r>
      <w:r>
        <w:rPr>
          <w:color w:val="000000" w:themeColor="text1"/>
          <w:lang w:bidi="ru-RU"/>
        </w:rPr>
        <w:t>постановления Правительства Российской Федерации от 05.09.2019 №1165  а</w:t>
      </w:r>
      <w:r>
        <w:rPr>
          <w:color w:val="0D0D0D" w:themeColor="text1" w:themeTint="F2"/>
          <w:shd w:val="clear" w:color="auto" w:fill="FFFFFF"/>
        </w:rPr>
        <w:t>нтитеррористическая защищенность объектов (территорий) независимо от категории объектов (территорий) обеспечивается путем:</w:t>
      </w:r>
      <w:r>
        <w:rPr>
          <w:color w:val="0D0D0D" w:themeColor="text1" w:themeTint="F2"/>
        </w:rPr>
        <w:t xml:space="preserve"> </w:t>
      </w:r>
    </w:p>
    <w:p w:rsidR="00A816A5" w:rsidP="00A816A5">
      <w:pPr>
        <w:pStyle w:val="s1"/>
        <w:shd w:val="clear" w:color="auto" w:fill="FFFFFF"/>
        <w:spacing w:before="0" w:beforeAutospacing="0" w:after="0" w:afterAutospacing="0"/>
        <w:ind w:firstLine="709"/>
        <w:jc w:val="both"/>
        <w:rPr>
          <w:color w:val="0D0D0D" w:themeColor="text1" w:themeTint="F2"/>
          <w:sz w:val="28"/>
          <w:szCs w:val="28"/>
        </w:rPr>
      </w:pPr>
      <w:r>
        <w:rPr>
          <w:color w:val="0D0D0D" w:themeColor="text1" w:themeTint="F2"/>
          <w:sz w:val="28"/>
          <w:szCs w:val="28"/>
        </w:rPr>
        <w:t xml:space="preserve">- </w:t>
      </w:r>
      <w:r w:rsidRPr="009C1032">
        <w:rPr>
          <w:color w:val="0D0D0D" w:themeColor="text1" w:themeTint="F2"/>
          <w:sz w:val="28"/>
          <w:szCs w:val="28"/>
        </w:rPr>
        <w:t>оборудования объектов (территорий) системами противопожарной защиты;</w:t>
      </w:r>
    </w:p>
    <w:p w:rsidR="00A816A5" w:rsidP="00A816A5">
      <w:pPr>
        <w:pStyle w:val="s1"/>
        <w:shd w:val="clear" w:color="auto" w:fill="FFFFFF"/>
        <w:spacing w:before="0" w:beforeAutospacing="0" w:after="0" w:afterAutospacing="0"/>
        <w:ind w:firstLine="709"/>
        <w:jc w:val="both"/>
        <w:rPr>
          <w:color w:val="0D0D0D" w:themeColor="text1" w:themeTint="F2"/>
          <w:sz w:val="28"/>
          <w:szCs w:val="28"/>
        </w:rPr>
      </w:pPr>
      <w:r>
        <w:rPr>
          <w:color w:val="0D0D0D" w:themeColor="text1" w:themeTint="F2"/>
          <w:sz w:val="28"/>
          <w:szCs w:val="28"/>
        </w:rPr>
        <w:t xml:space="preserve">- </w:t>
      </w:r>
      <w:r w:rsidRPr="009C1032">
        <w:rPr>
          <w:color w:val="0D0D0D" w:themeColor="text1" w:themeTint="F2"/>
          <w:sz w:val="28"/>
          <w:szCs w:val="28"/>
        </w:rPr>
        <w:t>оборудования объектов (территорий) системой освещения;</w:t>
      </w:r>
    </w:p>
    <w:p w:rsidR="00A816A5" w:rsidP="00A816A5">
      <w:pPr>
        <w:pStyle w:val="s1"/>
        <w:shd w:val="clear" w:color="auto" w:fill="FFFFFF"/>
        <w:spacing w:before="0" w:beforeAutospacing="0" w:after="0" w:afterAutospacing="0"/>
        <w:ind w:firstLine="709"/>
        <w:jc w:val="both"/>
        <w:rPr>
          <w:color w:val="0D0D0D" w:themeColor="text1" w:themeTint="F2"/>
          <w:sz w:val="28"/>
          <w:szCs w:val="28"/>
        </w:rPr>
      </w:pPr>
      <w:r>
        <w:rPr>
          <w:color w:val="0D0D0D" w:themeColor="text1" w:themeTint="F2"/>
          <w:sz w:val="28"/>
          <w:szCs w:val="28"/>
        </w:rPr>
        <w:t xml:space="preserve">- присутствия на объектах (территориях) членов (участников, сотрудников) общественных объединений, организаций, казачьих обществ, религиозных организаций или физической охраны объектов (территорий) частными охранными организациями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 в период проведения публичных богослужений, других религиозных обрядов и церемоний, в которых принимает участие одновременно более 50 человек; </w:t>
      </w:r>
    </w:p>
    <w:p w:rsidR="00A816A5" w:rsidP="00A816A5">
      <w:pPr>
        <w:pStyle w:val="s1"/>
        <w:shd w:val="clear" w:color="auto" w:fill="FFFFFF"/>
        <w:spacing w:before="0" w:beforeAutospacing="0" w:after="0" w:afterAutospacing="0"/>
        <w:ind w:firstLine="709"/>
        <w:jc w:val="both"/>
        <w:rPr>
          <w:color w:val="0D0D0D" w:themeColor="text1" w:themeTint="F2"/>
          <w:sz w:val="28"/>
          <w:szCs w:val="28"/>
        </w:rPr>
      </w:pPr>
      <w:r>
        <w:rPr>
          <w:color w:val="0D0D0D" w:themeColor="text1" w:themeTint="F2"/>
          <w:sz w:val="28"/>
          <w:szCs w:val="28"/>
        </w:rPr>
        <w:t>- периодического (не реже 3 раз в сутки) обхода и осмотра лицами, указанными в </w:t>
      </w:r>
      <w:hyperlink r:id="rId4" w:anchor="block_1313" w:history="1">
        <w:r>
          <w:rPr>
            <w:rStyle w:val="Hyperlink"/>
            <w:color w:val="0D0D0D" w:themeColor="text1" w:themeTint="F2"/>
            <w:sz w:val="28"/>
            <w:szCs w:val="28"/>
          </w:rPr>
          <w:t>подпункте "в"</w:t>
        </w:r>
      </w:hyperlink>
      <w:r>
        <w:rPr>
          <w:color w:val="0D0D0D" w:themeColor="text1" w:themeTint="F2"/>
          <w:sz w:val="28"/>
          <w:szCs w:val="28"/>
        </w:rPr>
        <w:t xml:space="preserve"> настоящего пункта, объектов (территорий), их помещений, систем подземных коммуникаций, стоянок транспорта, в том числе расположенных на них потенциально опасных участков и критических </w:t>
      </w:r>
      <w:r>
        <w:rPr>
          <w:color w:val="0D0D0D" w:themeColor="text1" w:themeTint="F2"/>
          <w:sz w:val="28"/>
          <w:szCs w:val="28"/>
        </w:rPr>
        <w:t>элементов, при условии, что они не оборудованы системой видеонаблюдения, для своевременного обнаружения потенциально опасных для жизни и здоровья людей предметов (веществ);</w:t>
      </w:r>
    </w:p>
    <w:p w:rsidR="00A816A5" w:rsidP="00A816A5">
      <w:pPr>
        <w:pStyle w:val="s1"/>
        <w:shd w:val="clear" w:color="auto" w:fill="FFFFFF"/>
        <w:spacing w:before="0" w:beforeAutospacing="0" w:after="0" w:afterAutospacing="0"/>
        <w:ind w:firstLine="709"/>
        <w:jc w:val="both"/>
        <w:rPr>
          <w:color w:val="0D0D0D" w:themeColor="text1" w:themeTint="F2"/>
          <w:sz w:val="28"/>
          <w:szCs w:val="28"/>
        </w:rPr>
      </w:pPr>
      <w:r>
        <w:rPr>
          <w:color w:val="0D0D0D" w:themeColor="text1" w:themeTint="F2"/>
          <w:sz w:val="28"/>
          <w:szCs w:val="28"/>
        </w:rPr>
        <w:t xml:space="preserve">- </w:t>
      </w:r>
      <w:r w:rsidRPr="009C1032">
        <w:rPr>
          <w:color w:val="0D0D0D" w:themeColor="text1" w:themeTint="F2"/>
          <w:sz w:val="28"/>
          <w:szCs w:val="28"/>
        </w:rPr>
        <w:t>размещения наглядных пособий с информацией о порядке действия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террористического акта на объектах (территориях)</w:t>
      </w:r>
      <w:r w:rsidRPr="009C1032">
        <w:rPr>
          <w:color w:val="0D0D0D" w:themeColor="text1" w:themeTint="F2"/>
          <w:sz w:val="28"/>
          <w:szCs w:val="28"/>
        </w:rPr>
        <w:t xml:space="preserve"> ,</w:t>
      </w:r>
      <w:r w:rsidRPr="009C1032">
        <w:rPr>
          <w:color w:val="0D0D0D" w:themeColor="text1" w:themeTint="F2"/>
          <w:sz w:val="28"/>
          <w:szCs w:val="28"/>
        </w:rPr>
        <w:t xml:space="preserve"> в том числе схем эвакуации, контактных данных религиозных организаций, использующих объекты (территории) ,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FA16AC" w:rsidP="00FA16AC">
      <w:pPr>
        <w:pStyle w:val="ConsPlusNormal"/>
        <w:ind w:firstLine="540"/>
        <w:jc w:val="both"/>
        <w:rPr>
          <w:sz w:val="28"/>
          <w:szCs w:val="28"/>
        </w:rPr>
      </w:pPr>
      <w:r>
        <w:rPr>
          <w:sz w:val="28"/>
          <w:szCs w:val="28"/>
        </w:rPr>
        <w:t>Судом у</w:t>
      </w:r>
      <w:r>
        <w:rPr>
          <w:sz w:val="28"/>
          <w:szCs w:val="28"/>
        </w:rPr>
        <w:t xml:space="preserve">становлено, что </w:t>
      </w:r>
      <w:r w:rsidR="00836491">
        <w:rPr>
          <w:sz w:val="28"/>
          <w:szCs w:val="28"/>
        </w:rPr>
        <w:t xml:space="preserve">соответствии с </w:t>
      </w:r>
      <w:r w:rsidR="00836491">
        <w:rPr>
          <w:rFonts w:eastAsia="HG Mincho Light J"/>
          <w:color w:val="0D0D0D" w:themeColor="text1" w:themeTint="F2"/>
          <w:sz w:val="28"/>
          <w:szCs w:val="28"/>
        </w:rPr>
        <w:t xml:space="preserve">актом проверки эффективности системы противодиверсионной и антитеррористической защищенности  на объекте с массовым пребыванием людей - </w:t>
      </w:r>
      <w:r w:rsidR="00637A2E">
        <w:rPr>
          <w:rFonts w:eastAsia="HG Mincho Light J"/>
          <w:color w:val="0D0D0D" w:themeColor="text1" w:themeTint="F2"/>
          <w:sz w:val="28"/>
          <w:szCs w:val="28"/>
        </w:rPr>
        <w:t>***</w:t>
      </w:r>
      <w:r w:rsidR="00836491">
        <w:rPr>
          <w:rFonts w:eastAsia="HG Mincho Light J"/>
          <w:color w:val="0D0D0D" w:themeColor="text1" w:themeTint="F2"/>
          <w:sz w:val="28"/>
          <w:szCs w:val="28"/>
        </w:rPr>
        <w:t xml:space="preserve"> от 14.06.2024 </w:t>
      </w:r>
      <w:r>
        <w:rPr>
          <w:sz w:val="28"/>
          <w:szCs w:val="28"/>
        </w:rPr>
        <w:t>религиозной организацией допущены нарушения положений постановления Правительства Российской Федерации от 05 сентября 2019 года № 1165 «</w:t>
      </w:r>
      <w:r w:rsidRPr="00414010" w:rsidR="00414010">
        <w:rPr>
          <w:sz w:val="28"/>
          <w:szCs w:val="28"/>
        </w:rPr>
        <w:t>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r>
        <w:rPr>
          <w:sz w:val="28"/>
          <w:szCs w:val="28"/>
        </w:rPr>
        <w:t xml:space="preserve">». </w:t>
      </w:r>
    </w:p>
    <w:p w:rsidR="00FA16AC" w:rsidP="00FA16AC">
      <w:pPr>
        <w:pStyle w:val="ConsPlusNormal"/>
        <w:ind w:firstLine="539"/>
        <w:jc w:val="both"/>
        <w:rPr>
          <w:sz w:val="28"/>
          <w:szCs w:val="28"/>
        </w:rPr>
      </w:pPr>
      <w:r>
        <w:rPr>
          <w:sz w:val="28"/>
          <w:szCs w:val="28"/>
        </w:rPr>
        <w:t>Обязанность по выполнению мероприятий, предусмотренных настоящими требованиями,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 (пункт 4 постановления Правительства Российской Федерации №1165).</w:t>
      </w:r>
    </w:p>
    <w:p w:rsidR="00A816A5" w:rsidRPr="00734FEE" w:rsidP="00A816A5">
      <w:pPr>
        <w:ind w:firstLine="709"/>
        <w:jc w:val="both"/>
        <w:rPr>
          <w:sz w:val="28"/>
          <w:szCs w:val="28"/>
        </w:rPr>
      </w:pPr>
      <w:r w:rsidRPr="00734FEE">
        <w:rPr>
          <w:sz w:val="28"/>
          <w:szCs w:val="28"/>
          <w:lang w:bidi="ru-RU"/>
        </w:rPr>
        <w:t>Факт совершения</w:t>
      </w:r>
      <w:r w:rsidRPr="00734FEE">
        <w:rPr>
          <w:sz w:val="28"/>
          <w:szCs w:val="28"/>
        </w:rPr>
        <w:t xml:space="preserve"> </w:t>
      </w:r>
      <w:r w:rsidR="00184A59">
        <w:rPr>
          <w:bCs/>
          <w:color w:val="0D0D0D" w:themeColor="text1" w:themeTint="F2"/>
          <w:sz w:val="28"/>
          <w:szCs w:val="28"/>
        </w:rPr>
        <w:t xml:space="preserve">должностным лицом - </w:t>
      </w:r>
      <w:r w:rsidR="00184A59">
        <w:rPr>
          <w:color w:val="000000" w:themeColor="text1"/>
          <w:sz w:val="28"/>
          <w:szCs w:val="28"/>
        </w:rPr>
        <w:t xml:space="preserve">руководителем (пресвитером) </w:t>
      </w:r>
      <w:r w:rsidR="00637A2E">
        <w:rPr>
          <w:color w:val="000000" w:themeColor="text1"/>
          <w:sz w:val="28"/>
          <w:szCs w:val="28"/>
        </w:rPr>
        <w:t>***</w:t>
      </w:r>
      <w:r w:rsidR="00184A59">
        <w:rPr>
          <w:bCs/>
          <w:color w:val="0D0D0D" w:themeColor="text1" w:themeTint="F2"/>
          <w:sz w:val="28"/>
          <w:szCs w:val="28"/>
        </w:rPr>
        <w:t xml:space="preserve"> </w:t>
      </w:r>
      <w:r w:rsidR="00637A2E">
        <w:rPr>
          <w:sz w:val="28"/>
          <w:szCs w:val="28"/>
        </w:rPr>
        <w:t>***</w:t>
      </w:r>
      <w:r>
        <w:rPr>
          <w:sz w:val="28"/>
          <w:szCs w:val="28"/>
        </w:rPr>
        <w:t xml:space="preserve"> </w:t>
      </w:r>
      <w:r w:rsidRPr="00734FEE">
        <w:rPr>
          <w:sz w:val="28"/>
          <w:szCs w:val="28"/>
          <w:lang w:bidi="ru-RU"/>
        </w:rPr>
        <w:t>указанного</w:t>
      </w:r>
      <w:r w:rsidRPr="00734FEE">
        <w:rPr>
          <w:color w:val="000000"/>
          <w:sz w:val="28"/>
          <w:szCs w:val="28"/>
          <w:lang w:bidi="ru-RU"/>
        </w:rPr>
        <w:t xml:space="preserve"> административного </w:t>
      </w:r>
      <w:r>
        <w:rPr>
          <w:sz w:val="28"/>
          <w:szCs w:val="28"/>
          <w:lang w:bidi="ru-RU"/>
        </w:rPr>
        <w:t>правонарушения, подтверждается</w:t>
      </w:r>
      <w:r w:rsidRPr="00734FEE">
        <w:rPr>
          <w:sz w:val="28"/>
          <w:szCs w:val="28"/>
          <w:lang w:bidi="ru-RU"/>
        </w:rPr>
        <w:t>:</w:t>
      </w:r>
    </w:p>
    <w:p w:rsidR="00FA16AC" w:rsidRPr="00A816A5" w:rsidP="00A816A5">
      <w:pPr>
        <w:pStyle w:val="NormalWeb"/>
        <w:spacing w:before="0" w:beforeAutospacing="0" w:after="0" w:afterAutospacing="0" w:line="288" w:lineRule="atLeast"/>
        <w:ind w:firstLine="540"/>
        <w:jc w:val="both"/>
        <w:rPr>
          <w:rFonts w:eastAsia="HG Mincho Light J"/>
          <w:color w:val="0D0D0D" w:themeColor="text1" w:themeTint="F2"/>
          <w:sz w:val="28"/>
          <w:szCs w:val="28"/>
        </w:rPr>
      </w:pPr>
      <w:r>
        <w:rPr>
          <w:color w:val="0D0D0D" w:themeColor="text1" w:themeTint="F2"/>
          <w:sz w:val="28"/>
          <w:szCs w:val="28"/>
        </w:rPr>
        <w:t>- протоколом об административном правонарушении №5/</w:t>
      </w:r>
      <w:r w:rsidR="00C67A42">
        <w:rPr>
          <w:color w:val="0D0D0D" w:themeColor="text1" w:themeTint="F2"/>
          <w:sz w:val="28"/>
          <w:szCs w:val="28"/>
        </w:rPr>
        <w:t>786</w:t>
      </w:r>
      <w:r>
        <w:rPr>
          <w:color w:val="0D0D0D" w:themeColor="text1" w:themeTint="F2"/>
          <w:sz w:val="28"/>
          <w:szCs w:val="28"/>
        </w:rPr>
        <w:t xml:space="preserve"> от </w:t>
      </w:r>
      <w:r w:rsidR="00C67A42">
        <w:rPr>
          <w:color w:val="0D0D0D" w:themeColor="text1" w:themeTint="F2"/>
          <w:sz w:val="28"/>
          <w:szCs w:val="28"/>
        </w:rPr>
        <w:t>19.06.</w:t>
      </w:r>
      <w:r>
        <w:rPr>
          <w:color w:val="0D0D0D" w:themeColor="text1" w:themeTint="F2"/>
          <w:sz w:val="28"/>
          <w:szCs w:val="28"/>
        </w:rPr>
        <w:t xml:space="preserve">2024  </w:t>
      </w:r>
      <w:r>
        <w:rPr>
          <w:rFonts w:eastAsia="HG Mincho Light J"/>
          <w:color w:val="0D0D0D" w:themeColor="text1" w:themeTint="F2"/>
          <w:sz w:val="28"/>
          <w:szCs w:val="28"/>
        </w:rPr>
        <w:t xml:space="preserve"> по ч.2 ст.20.35 </w:t>
      </w:r>
      <w:r w:rsidRPr="00734FEE" w:rsidR="00A816A5">
        <w:rPr>
          <w:sz w:val="28"/>
          <w:szCs w:val="28"/>
        </w:rPr>
        <w:t>Кодекса Российской Федерации об административных правонарушениях</w:t>
      </w:r>
      <w:r w:rsidR="00A816A5">
        <w:rPr>
          <w:rFonts w:eastAsia="HG Mincho Light J"/>
          <w:color w:val="0D0D0D" w:themeColor="text1" w:themeTint="F2"/>
          <w:sz w:val="28"/>
          <w:szCs w:val="28"/>
        </w:rPr>
        <w:t xml:space="preserve"> </w:t>
      </w:r>
      <w:r>
        <w:rPr>
          <w:rFonts w:eastAsia="HG Mincho Light J"/>
          <w:color w:val="0D0D0D" w:themeColor="text1" w:themeTint="F2"/>
          <w:sz w:val="28"/>
          <w:szCs w:val="28"/>
        </w:rPr>
        <w:t xml:space="preserve">в </w:t>
      </w:r>
      <w:r w:rsidRPr="00A816A5">
        <w:rPr>
          <w:rFonts w:eastAsia="HG Mincho Light J"/>
          <w:color w:val="0D0D0D" w:themeColor="text1" w:themeTint="F2"/>
          <w:sz w:val="28"/>
          <w:szCs w:val="28"/>
        </w:rPr>
        <w:t xml:space="preserve">отношении </w:t>
      </w:r>
      <w:r w:rsidR="00637A2E">
        <w:rPr>
          <w:rFonts w:eastAsia="HG Mincho Light J"/>
          <w:color w:val="0D0D0D" w:themeColor="text1" w:themeTint="F2"/>
          <w:sz w:val="28"/>
          <w:szCs w:val="28"/>
        </w:rPr>
        <w:t>***</w:t>
      </w:r>
      <w:r w:rsidRPr="00A816A5" w:rsidR="00A816A5">
        <w:rPr>
          <w:rFonts w:eastAsia="HG Mincho Light J"/>
          <w:color w:val="0D0D0D" w:themeColor="text1" w:themeTint="F2"/>
          <w:sz w:val="28"/>
          <w:szCs w:val="28"/>
        </w:rPr>
        <w:t>,  в котором изложены обстоятельства совершения</w:t>
      </w:r>
      <w:r w:rsidRPr="00A816A5" w:rsidR="00A816A5">
        <w:rPr>
          <w:sz w:val="28"/>
          <w:szCs w:val="28"/>
        </w:rPr>
        <w:t xml:space="preserve"> </w:t>
      </w:r>
      <w:r w:rsidR="00637A2E">
        <w:rPr>
          <w:sz w:val="28"/>
          <w:szCs w:val="28"/>
        </w:rPr>
        <w:t>***</w:t>
      </w:r>
      <w:r w:rsidRPr="00A816A5" w:rsidR="00A816A5">
        <w:rPr>
          <w:sz w:val="28"/>
          <w:szCs w:val="28"/>
        </w:rPr>
        <w:t xml:space="preserve"> </w:t>
      </w:r>
      <w:r w:rsidRPr="00A816A5" w:rsidR="00A816A5">
        <w:rPr>
          <w:sz w:val="28"/>
          <w:szCs w:val="28"/>
          <w:lang w:bidi="ru-RU"/>
        </w:rPr>
        <w:t>административного правонарушения, а именно: н</w:t>
      </w:r>
      <w:r w:rsidRPr="00A816A5" w:rsidR="00A816A5">
        <w:rPr>
          <w:sz w:val="28"/>
          <w:szCs w:val="28"/>
        </w:rPr>
        <w:t xml:space="preserve">арушение требований к антитеррористической защищенности объектов (территорий) религиозных организаций </w:t>
      </w:r>
      <w:r w:rsidRPr="00A816A5" w:rsidR="00A816A5">
        <w:rPr>
          <w:rFonts w:eastAsia="HG Mincho Light J"/>
          <w:color w:val="0D0D0D" w:themeColor="text1" w:themeTint="F2"/>
          <w:sz w:val="28"/>
          <w:szCs w:val="28"/>
        </w:rPr>
        <w:t xml:space="preserve"> </w:t>
      </w:r>
      <w:r w:rsidRPr="00A816A5" w:rsidR="0067232A">
        <w:rPr>
          <w:rFonts w:eastAsia="HG Mincho Light J"/>
          <w:color w:val="0D0D0D" w:themeColor="text1" w:themeTint="F2"/>
          <w:sz w:val="28"/>
          <w:szCs w:val="28"/>
        </w:rPr>
        <w:t xml:space="preserve"> </w:t>
      </w:r>
      <w:r w:rsidRPr="00A816A5" w:rsidR="0067232A">
        <w:rPr>
          <w:sz w:val="28"/>
          <w:szCs w:val="28"/>
          <w:lang w:bidi="ru-RU"/>
        </w:rPr>
        <w:t>(л.д.1-7);</w:t>
      </w:r>
    </w:p>
    <w:p w:rsidR="00FA16AC" w:rsidP="0067232A">
      <w:pPr>
        <w:ind w:firstLine="708"/>
        <w:jc w:val="both"/>
        <w:rPr>
          <w:rFonts w:eastAsia="HG Mincho Light J"/>
          <w:color w:val="0D0D0D" w:themeColor="text1" w:themeTint="F2"/>
          <w:sz w:val="28"/>
          <w:szCs w:val="28"/>
        </w:rPr>
      </w:pPr>
      <w:r w:rsidRPr="00A816A5">
        <w:rPr>
          <w:color w:val="0D0D0D" w:themeColor="text1" w:themeTint="F2"/>
          <w:sz w:val="28"/>
          <w:szCs w:val="28"/>
        </w:rPr>
        <w:t>-</w:t>
      </w:r>
      <w:r w:rsidRPr="00A816A5">
        <w:rPr>
          <w:rFonts w:eastAsia="HG Mincho Light J"/>
          <w:color w:val="0D0D0D" w:themeColor="text1" w:themeTint="F2"/>
          <w:sz w:val="28"/>
          <w:szCs w:val="28"/>
        </w:rPr>
        <w:t xml:space="preserve"> копией предписания от </w:t>
      </w:r>
      <w:r w:rsidRPr="00A816A5" w:rsidR="0067232A">
        <w:rPr>
          <w:rFonts w:eastAsia="HG Mincho Light J"/>
          <w:color w:val="0D0D0D" w:themeColor="text1" w:themeTint="F2"/>
          <w:sz w:val="28"/>
          <w:szCs w:val="28"/>
        </w:rPr>
        <w:t>13</w:t>
      </w:r>
      <w:r w:rsidRPr="00A816A5">
        <w:rPr>
          <w:rFonts w:eastAsia="HG Mincho Light J"/>
          <w:color w:val="0D0D0D" w:themeColor="text1" w:themeTint="F2"/>
          <w:sz w:val="28"/>
          <w:szCs w:val="28"/>
        </w:rPr>
        <w:t>.</w:t>
      </w:r>
      <w:r w:rsidRPr="00A816A5" w:rsidR="0067232A">
        <w:rPr>
          <w:rFonts w:eastAsia="HG Mincho Light J"/>
          <w:color w:val="0D0D0D" w:themeColor="text1" w:themeTint="F2"/>
          <w:sz w:val="28"/>
          <w:szCs w:val="28"/>
        </w:rPr>
        <w:t>06</w:t>
      </w:r>
      <w:r w:rsidRPr="00A816A5">
        <w:rPr>
          <w:rFonts w:eastAsia="HG Mincho Light J"/>
          <w:color w:val="0D0D0D" w:themeColor="text1" w:themeTint="F2"/>
          <w:sz w:val="28"/>
          <w:szCs w:val="28"/>
        </w:rPr>
        <w:t>.2024 г.</w:t>
      </w:r>
      <w:r>
        <w:rPr>
          <w:rFonts w:eastAsia="HG Mincho Light J"/>
          <w:color w:val="0D0D0D" w:themeColor="text1" w:themeTint="F2"/>
          <w:sz w:val="28"/>
          <w:szCs w:val="28"/>
        </w:rPr>
        <w:t xml:space="preserve"> </w:t>
      </w:r>
      <w:r w:rsidR="00637A2E">
        <w:rPr>
          <w:rFonts w:eastAsia="HG Mincho Light J"/>
          <w:color w:val="0D0D0D" w:themeColor="text1" w:themeTint="F2"/>
          <w:sz w:val="28"/>
          <w:szCs w:val="28"/>
        </w:rPr>
        <w:t>***</w:t>
      </w:r>
      <w:r>
        <w:rPr>
          <w:rFonts w:eastAsia="HG Mincho Light J"/>
          <w:color w:val="0D0D0D" w:themeColor="text1" w:themeTint="F2"/>
          <w:sz w:val="28"/>
          <w:szCs w:val="28"/>
        </w:rPr>
        <w:t xml:space="preserve"> о проведении проверки, с которым </w:t>
      </w:r>
      <w:r w:rsidR="00637A2E">
        <w:rPr>
          <w:rFonts w:eastAsia="HG Mincho Light J"/>
          <w:color w:val="0D0D0D" w:themeColor="text1" w:themeTint="F2"/>
          <w:sz w:val="28"/>
          <w:szCs w:val="28"/>
        </w:rPr>
        <w:t>***</w:t>
      </w:r>
      <w:r w:rsidR="0067232A">
        <w:rPr>
          <w:rFonts w:eastAsia="HG Mincho Light J"/>
          <w:color w:val="0D0D0D" w:themeColor="text1" w:themeTint="F2"/>
          <w:sz w:val="28"/>
          <w:szCs w:val="28"/>
        </w:rPr>
        <w:t xml:space="preserve"> </w:t>
      </w:r>
      <w:r w:rsidR="0067232A">
        <w:rPr>
          <w:rFonts w:eastAsia="HG Mincho Light J"/>
          <w:color w:val="0D0D0D" w:themeColor="text1" w:themeTint="F2"/>
          <w:sz w:val="28"/>
          <w:szCs w:val="28"/>
        </w:rPr>
        <w:t>ознакомлен</w:t>
      </w:r>
      <w:r w:rsidR="0067232A">
        <w:rPr>
          <w:rFonts w:eastAsia="HG Mincho Light J"/>
          <w:color w:val="0D0D0D" w:themeColor="text1" w:themeTint="F2"/>
          <w:sz w:val="28"/>
          <w:szCs w:val="28"/>
        </w:rPr>
        <w:t xml:space="preserve"> </w:t>
      </w:r>
      <w:r w:rsidR="0067232A">
        <w:rPr>
          <w:sz w:val="28"/>
          <w:szCs w:val="28"/>
          <w:lang w:bidi="ru-RU"/>
        </w:rPr>
        <w:t>(л.д.8);</w:t>
      </w:r>
    </w:p>
    <w:p w:rsidR="00BB24B1" w:rsidRPr="00BB24B1" w:rsidP="00BB24B1">
      <w:pPr>
        <w:ind w:firstLine="708"/>
        <w:jc w:val="both"/>
        <w:rPr>
          <w:rFonts w:eastAsia="HG Mincho Light J"/>
          <w:color w:val="0D0D0D" w:themeColor="text1" w:themeTint="F2"/>
          <w:sz w:val="28"/>
          <w:szCs w:val="28"/>
        </w:rPr>
      </w:pPr>
      <w:r>
        <w:rPr>
          <w:rFonts w:eastAsia="HG Mincho Light J"/>
          <w:color w:val="0D0D0D" w:themeColor="text1" w:themeTint="F2"/>
          <w:sz w:val="28"/>
          <w:szCs w:val="28"/>
        </w:rPr>
        <w:t>-</w:t>
      </w:r>
      <w:r w:rsidR="00A816A5">
        <w:rPr>
          <w:rFonts w:eastAsia="HG Mincho Light J"/>
          <w:color w:val="0D0D0D" w:themeColor="text1" w:themeTint="F2"/>
          <w:sz w:val="28"/>
          <w:szCs w:val="28"/>
        </w:rPr>
        <w:t xml:space="preserve"> </w:t>
      </w:r>
      <w:r>
        <w:rPr>
          <w:rFonts w:eastAsia="HG Mincho Light J"/>
          <w:color w:val="0D0D0D" w:themeColor="text1" w:themeTint="F2"/>
          <w:sz w:val="28"/>
          <w:szCs w:val="28"/>
        </w:rPr>
        <w:t>актом проверки эффективности системы противодиверсионной и антитеррористической защищенности  на объекте с массовым пребыванием люде</w:t>
      </w:r>
      <w:r>
        <w:rPr>
          <w:rFonts w:eastAsia="HG Mincho Light J"/>
          <w:color w:val="0D0D0D" w:themeColor="text1" w:themeTint="F2"/>
          <w:sz w:val="28"/>
          <w:szCs w:val="28"/>
        </w:rPr>
        <w:t>й-</w:t>
      </w:r>
      <w:r w:rsidR="00637A2E">
        <w:rPr>
          <w:rFonts w:eastAsia="HG Mincho Light J"/>
          <w:color w:val="0D0D0D" w:themeColor="text1" w:themeTint="F2"/>
          <w:sz w:val="28"/>
          <w:szCs w:val="28"/>
        </w:rPr>
        <w:t>***</w:t>
      </w:r>
      <w:r>
        <w:rPr>
          <w:rFonts w:eastAsia="HG Mincho Light J"/>
          <w:color w:val="0D0D0D" w:themeColor="text1" w:themeTint="F2"/>
          <w:sz w:val="28"/>
          <w:szCs w:val="28"/>
        </w:rPr>
        <w:t xml:space="preserve"> от </w:t>
      </w:r>
      <w:r w:rsidR="0067232A">
        <w:rPr>
          <w:rFonts w:eastAsia="HG Mincho Light J"/>
          <w:color w:val="0D0D0D" w:themeColor="text1" w:themeTint="F2"/>
          <w:sz w:val="28"/>
          <w:szCs w:val="28"/>
        </w:rPr>
        <w:t>14.06.</w:t>
      </w:r>
      <w:r>
        <w:rPr>
          <w:rFonts w:eastAsia="HG Mincho Light J"/>
          <w:color w:val="0D0D0D" w:themeColor="text1" w:themeTint="F2"/>
          <w:sz w:val="28"/>
          <w:szCs w:val="28"/>
        </w:rPr>
        <w:t xml:space="preserve">2024 года, согласно которого, в ходе проведения мероприятия установлено, что в нарушение требований к антитеррористической защищенности объектов </w:t>
      </w:r>
      <w:r w:rsidR="00A816A5">
        <w:rPr>
          <w:rFonts w:eastAsia="HG Mincho Light J"/>
          <w:color w:val="0D0D0D" w:themeColor="text1" w:themeTint="F2"/>
          <w:sz w:val="28"/>
          <w:szCs w:val="28"/>
        </w:rPr>
        <w:t>(</w:t>
      </w:r>
      <w:r>
        <w:rPr>
          <w:rFonts w:eastAsia="HG Mincho Light J"/>
          <w:color w:val="0D0D0D" w:themeColor="text1" w:themeTint="F2"/>
          <w:sz w:val="28"/>
          <w:szCs w:val="28"/>
        </w:rPr>
        <w:t>территорий</w:t>
      </w:r>
      <w:r w:rsidR="00A816A5">
        <w:rPr>
          <w:rFonts w:eastAsia="HG Mincho Light J"/>
          <w:color w:val="0D0D0D" w:themeColor="text1" w:themeTint="F2"/>
          <w:sz w:val="28"/>
          <w:szCs w:val="28"/>
        </w:rPr>
        <w:t>),</w:t>
      </w:r>
      <w:r>
        <w:rPr>
          <w:rFonts w:eastAsia="HG Mincho Light J"/>
          <w:color w:val="0D0D0D" w:themeColor="text1" w:themeTint="F2"/>
          <w:sz w:val="28"/>
          <w:szCs w:val="28"/>
        </w:rPr>
        <w:t xml:space="preserve"> религиозных организаций</w:t>
      </w:r>
      <w:r w:rsidR="00A816A5">
        <w:rPr>
          <w:rFonts w:eastAsia="HG Mincho Light J"/>
          <w:color w:val="0D0D0D" w:themeColor="text1" w:themeTint="F2"/>
          <w:sz w:val="28"/>
          <w:szCs w:val="28"/>
        </w:rPr>
        <w:t>,</w:t>
      </w:r>
      <w:r>
        <w:rPr>
          <w:rFonts w:eastAsia="HG Mincho Light J"/>
          <w:color w:val="0D0D0D" w:themeColor="text1" w:themeTint="F2"/>
          <w:sz w:val="28"/>
          <w:szCs w:val="28"/>
        </w:rPr>
        <w:t xml:space="preserve">  утвержденных </w:t>
      </w:r>
      <w:r w:rsidRPr="00A816A5">
        <w:rPr>
          <w:rFonts w:eastAsia="HG Mincho Light J"/>
          <w:color w:val="0D0D0D" w:themeColor="text1" w:themeTint="F2"/>
          <w:sz w:val="28"/>
          <w:szCs w:val="28"/>
        </w:rPr>
        <w:t xml:space="preserve">Постановлением  правительства от 05.09.2019 г. № 1165 на объекте выявлены следующие недостатки: в соответствии с </w:t>
      </w:r>
      <w:r w:rsidRPr="00A816A5">
        <w:rPr>
          <w:sz w:val="28"/>
          <w:szCs w:val="28"/>
        </w:rPr>
        <w:t>п.п</w:t>
      </w:r>
      <w:r w:rsidRPr="00A816A5">
        <w:rPr>
          <w:sz w:val="28"/>
          <w:szCs w:val="28"/>
        </w:rPr>
        <w:t xml:space="preserve">. «а» п. 31 объект системами противопожарной системы не </w:t>
      </w:r>
      <w:r w:rsidRPr="00A816A5">
        <w:rPr>
          <w:sz w:val="28"/>
          <w:szCs w:val="28"/>
        </w:rPr>
        <w:t xml:space="preserve">оборудован, </w:t>
      </w:r>
      <w:r w:rsidRPr="00A816A5">
        <w:rPr>
          <w:color w:val="000000"/>
          <w:sz w:val="28"/>
          <w:szCs w:val="28"/>
          <w:lang w:bidi="ru-RU"/>
        </w:rPr>
        <w:t>п.п</w:t>
      </w:r>
      <w:r w:rsidRPr="00A816A5">
        <w:rPr>
          <w:color w:val="000000"/>
          <w:sz w:val="28"/>
          <w:szCs w:val="28"/>
          <w:lang w:bidi="ru-RU"/>
        </w:rPr>
        <w:t xml:space="preserve">. «б» п. 31 объект системами освещения не оборудован, </w:t>
      </w:r>
      <w:r w:rsidRPr="00A816A5">
        <w:rPr>
          <w:rFonts w:eastAsia="HG Mincho Light J"/>
          <w:color w:val="0D0D0D" w:themeColor="text1" w:themeTint="F2"/>
          <w:sz w:val="28"/>
          <w:szCs w:val="28"/>
        </w:rPr>
        <w:t>п.п</w:t>
      </w:r>
      <w:r w:rsidRPr="00A816A5">
        <w:rPr>
          <w:rFonts w:eastAsia="HG Mincho Light J"/>
          <w:color w:val="0D0D0D" w:themeColor="text1" w:themeTint="F2"/>
          <w:sz w:val="28"/>
          <w:szCs w:val="28"/>
        </w:rPr>
        <w:t>. «в» п.31 не выполняется присутствие на объекте членов религиозных организаций и иных лиц, в период  проведения  публичных богослужений;</w:t>
      </w:r>
      <w:r w:rsidRPr="00A816A5">
        <w:rPr>
          <w:rFonts w:eastAsia="HG Mincho Light J"/>
          <w:color w:val="0D0D0D" w:themeColor="text1" w:themeTint="F2"/>
          <w:sz w:val="28"/>
          <w:szCs w:val="28"/>
        </w:rPr>
        <w:t xml:space="preserve"> </w:t>
      </w:r>
      <w:r w:rsidRPr="00A816A5">
        <w:rPr>
          <w:rFonts w:eastAsia="HG Mincho Light J"/>
          <w:color w:val="0D0D0D" w:themeColor="text1" w:themeTint="F2"/>
          <w:sz w:val="28"/>
          <w:szCs w:val="28"/>
        </w:rPr>
        <w:t>п.п</w:t>
      </w:r>
      <w:r w:rsidRPr="00A816A5">
        <w:rPr>
          <w:rFonts w:eastAsia="HG Mincho Light J"/>
          <w:color w:val="0D0D0D" w:themeColor="text1" w:themeTint="F2"/>
          <w:sz w:val="28"/>
          <w:szCs w:val="28"/>
        </w:rPr>
        <w:t>. «г» п.31</w:t>
      </w:r>
      <w:r>
        <w:rPr>
          <w:rFonts w:eastAsia="HG Mincho Light J"/>
          <w:color w:val="0D0D0D" w:themeColor="text1" w:themeTint="F2"/>
          <w:sz w:val="28"/>
          <w:szCs w:val="28"/>
        </w:rPr>
        <w:t xml:space="preserve"> отсутствие  периодичности обхода  и осмотра  территории объекта, </w:t>
      </w:r>
      <w:r>
        <w:rPr>
          <w:color w:val="000000"/>
          <w:lang w:bidi="ru-RU"/>
        </w:rPr>
        <w:t>п.п</w:t>
      </w:r>
      <w:r>
        <w:rPr>
          <w:color w:val="000000"/>
          <w:lang w:bidi="ru-RU"/>
        </w:rPr>
        <w:t xml:space="preserve">.  «е» п. 31 </w:t>
      </w:r>
      <w:r w:rsidRPr="00334C49">
        <w:rPr>
          <w:color w:val="0D0D0D" w:themeColor="text1" w:themeTint="F2"/>
          <w:sz w:val="28"/>
          <w:szCs w:val="28"/>
        </w:rPr>
        <w:t xml:space="preserve">на объекте отсутствуют наглядные пособия с информацией о порядке действия при обнаружении подозрительных </w:t>
      </w:r>
      <w:r w:rsidRPr="00334C49">
        <w:rPr>
          <w:color w:val="0D0D0D" w:themeColor="text1" w:themeTint="F2"/>
          <w:sz w:val="28"/>
          <w:szCs w:val="28"/>
        </w:rPr>
        <w:t>лиц или предметов на объектах (территориях), в том числе схем</w:t>
      </w:r>
      <w:r w:rsidR="00A816A5">
        <w:rPr>
          <w:color w:val="0D0D0D" w:themeColor="text1" w:themeTint="F2"/>
          <w:sz w:val="28"/>
          <w:szCs w:val="28"/>
        </w:rPr>
        <w:t>ы</w:t>
      </w:r>
      <w:r w:rsidRPr="00334C49">
        <w:rPr>
          <w:color w:val="0D0D0D" w:themeColor="text1" w:themeTint="F2"/>
          <w:sz w:val="28"/>
          <w:szCs w:val="28"/>
        </w:rPr>
        <w:t xml:space="preserve"> эвакуации, контактны</w:t>
      </w:r>
      <w:r w:rsidR="00A816A5">
        <w:rPr>
          <w:color w:val="0D0D0D" w:themeColor="text1" w:themeTint="F2"/>
          <w:sz w:val="28"/>
          <w:szCs w:val="28"/>
        </w:rPr>
        <w:t>е</w:t>
      </w:r>
      <w:r w:rsidRPr="00334C49">
        <w:rPr>
          <w:color w:val="0D0D0D" w:themeColor="text1" w:themeTint="F2"/>
          <w:sz w:val="28"/>
          <w:szCs w:val="28"/>
        </w:rPr>
        <w:t xml:space="preserve"> данны</w:t>
      </w:r>
      <w:r w:rsidR="00A816A5">
        <w:rPr>
          <w:color w:val="0D0D0D" w:themeColor="text1" w:themeTint="F2"/>
          <w:sz w:val="28"/>
          <w:szCs w:val="28"/>
        </w:rPr>
        <w:t>е</w:t>
      </w:r>
      <w:r w:rsidRPr="00334C49">
        <w:rPr>
          <w:color w:val="0D0D0D" w:themeColor="text1" w:themeTint="F2"/>
          <w:sz w:val="28"/>
          <w:szCs w:val="28"/>
        </w:rPr>
        <w:t xml:space="preserve"> религиозных организаций, использующих объекты (территории), аварийно-спасательных служб, территориальных органов безопасности, территориальных органов Министерства внутренних дел Российской Федерации</w:t>
      </w:r>
      <w:r w:rsidRPr="00334C49">
        <w:rPr>
          <w:color w:val="0D0D0D" w:themeColor="text1" w:themeTint="F2"/>
          <w:sz w:val="28"/>
          <w:szCs w:val="28"/>
        </w:rPr>
        <w:t xml:space="preserve">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r>
        <w:rPr>
          <w:color w:val="0D0D0D" w:themeColor="text1" w:themeTint="F2"/>
          <w:sz w:val="28"/>
          <w:szCs w:val="28"/>
        </w:rPr>
        <w:t xml:space="preserve"> </w:t>
      </w:r>
      <w:r>
        <w:rPr>
          <w:sz w:val="28"/>
          <w:szCs w:val="28"/>
          <w:lang w:bidi="ru-RU"/>
        </w:rPr>
        <w:t>(л.д.9-10);</w:t>
      </w:r>
    </w:p>
    <w:p w:rsidR="00FA16AC" w:rsidRPr="00BB24B1" w:rsidP="00BB24B1">
      <w:pPr>
        <w:ind w:firstLine="708"/>
        <w:jc w:val="both"/>
        <w:rPr>
          <w:rFonts w:eastAsia="HG Mincho Light J"/>
          <w:color w:val="0D0D0D" w:themeColor="text1" w:themeTint="F2"/>
          <w:sz w:val="28"/>
          <w:szCs w:val="28"/>
        </w:rPr>
      </w:pPr>
      <w:r w:rsidRPr="00BB24B1">
        <w:rPr>
          <w:rFonts w:eastAsia="HG Mincho Light J"/>
          <w:color w:val="C0504D" w:themeColor="accent2"/>
          <w:sz w:val="28"/>
          <w:szCs w:val="28"/>
        </w:rPr>
        <w:t>-</w:t>
      </w:r>
      <w:r w:rsidR="00A816A5">
        <w:rPr>
          <w:rFonts w:eastAsia="HG Mincho Light J"/>
          <w:color w:val="C0504D" w:themeColor="accent2"/>
          <w:sz w:val="28"/>
          <w:szCs w:val="28"/>
        </w:rPr>
        <w:t xml:space="preserve"> письменными пояснениями</w:t>
      </w:r>
      <w:r w:rsidRPr="00BB24B1">
        <w:rPr>
          <w:rFonts w:eastAsia="HG Mincho Light J"/>
          <w:color w:val="C0504D" w:themeColor="accent2"/>
          <w:sz w:val="28"/>
          <w:szCs w:val="28"/>
        </w:rPr>
        <w:t xml:space="preserve"> </w:t>
      </w:r>
      <w:r w:rsidR="00637A2E">
        <w:rPr>
          <w:rFonts w:eastAsia="HG Mincho Light J"/>
          <w:color w:val="C0504D" w:themeColor="accent2"/>
          <w:sz w:val="28"/>
          <w:szCs w:val="28"/>
        </w:rPr>
        <w:t>***</w:t>
      </w:r>
      <w:r w:rsidRPr="00BB24B1">
        <w:rPr>
          <w:rFonts w:eastAsia="HG Mincho Light J"/>
          <w:color w:val="C0504D" w:themeColor="accent2"/>
          <w:sz w:val="28"/>
          <w:szCs w:val="28"/>
        </w:rPr>
        <w:t xml:space="preserve"> от 14.06.2024 года, в котор</w:t>
      </w:r>
      <w:r w:rsidR="00A816A5">
        <w:rPr>
          <w:rFonts w:eastAsia="HG Mincho Light J"/>
          <w:color w:val="C0504D" w:themeColor="accent2"/>
          <w:sz w:val="28"/>
          <w:szCs w:val="28"/>
        </w:rPr>
        <w:t>ых</w:t>
      </w:r>
      <w:r w:rsidRPr="00BB24B1">
        <w:rPr>
          <w:rFonts w:eastAsia="HG Mincho Light J"/>
          <w:color w:val="C0504D" w:themeColor="accent2"/>
          <w:sz w:val="28"/>
          <w:szCs w:val="28"/>
        </w:rPr>
        <w:t xml:space="preserve"> </w:t>
      </w:r>
      <w:r w:rsidR="00637A2E">
        <w:rPr>
          <w:rFonts w:eastAsia="HG Mincho Light J"/>
          <w:color w:val="C0504D" w:themeColor="accent2"/>
          <w:sz w:val="28"/>
          <w:szCs w:val="28"/>
        </w:rPr>
        <w:t>***</w:t>
      </w:r>
      <w:r w:rsidRPr="00BB24B1">
        <w:rPr>
          <w:rFonts w:eastAsia="HG Mincho Light J"/>
          <w:color w:val="C0504D" w:themeColor="accent2"/>
          <w:sz w:val="28"/>
          <w:szCs w:val="28"/>
        </w:rPr>
        <w:t xml:space="preserve"> пояснил, что с </w:t>
      </w:r>
      <w:r w:rsidR="00A816A5">
        <w:rPr>
          <w:rFonts w:eastAsia="HG Mincho Light J"/>
          <w:color w:val="C0504D" w:themeColor="accent2"/>
          <w:sz w:val="28"/>
          <w:szCs w:val="28"/>
        </w:rPr>
        <w:t xml:space="preserve">выявленными нарушениями </w:t>
      </w:r>
      <w:r w:rsidR="00A816A5">
        <w:rPr>
          <w:rFonts w:eastAsia="HG Mincho Light J"/>
          <w:color w:val="C0504D" w:themeColor="accent2"/>
          <w:sz w:val="28"/>
          <w:szCs w:val="28"/>
        </w:rPr>
        <w:t>согласен</w:t>
      </w:r>
      <w:r w:rsidR="00A816A5">
        <w:rPr>
          <w:rFonts w:eastAsia="HG Mincho Light J"/>
          <w:color w:val="C0504D" w:themeColor="accent2"/>
          <w:sz w:val="28"/>
          <w:szCs w:val="28"/>
        </w:rPr>
        <w:t xml:space="preserve">, обязуется принять меры по их устранению </w:t>
      </w:r>
      <w:r w:rsidR="00BB24B1">
        <w:rPr>
          <w:rFonts w:eastAsia="HG Mincho Light J"/>
          <w:color w:val="C0504D" w:themeColor="accent2"/>
          <w:sz w:val="28"/>
          <w:szCs w:val="28"/>
        </w:rPr>
        <w:t xml:space="preserve"> </w:t>
      </w:r>
      <w:r w:rsidR="00BB24B1">
        <w:rPr>
          <w:sz w:val="28"/>
          <w:szCs w:val="28"/>
          <w:lang w:bidi="ru-RU"/>
        </w:rPr>
        <w:t>(л.д.11-12);</w:t>
      </w:r>
    </w:p>
    <w:p w:rsidR="00FA16AC" w:rsidP="00BB24B1">
      <w:pPr>
        <w:ind w:firstLine="708"/>
        <w:jc w:val="both"/>
        <w:rPr>
          <w:rFonts w:eastAsia="HG Mincho Light J"/>
          <w:color w:val="0D0D0D" w:themeColor="text1" w:themeTint="F2"/>
          <w:sz w:val="28"/>
          <w:szCs w:val="28"/>
        </w:rPr>
      </w:pPr>
      <w:r>
        <w:rPr>
          <w:rFonts w:eastAsia="HG Mincho Light J"/>
          <w:color w:val="0D0D0D" w:themeColor="text1" w:themeTint="F2"/>
          <w:sz w:val="28"/>
          <w:szCs w:val="28"/>
        </w:rPr>
        <w:t>-копией свидетельства</w:t>
      </w:r>
      <w:r w:rsidR="00BB24B1">
        <w:rPr>
          <w:rFonts w:eastAsia="HG Mincho Light J"/>
          <w:color w:val="0D0D0D" w:themeColor="text1" w:themeTint="F2"/>
          <w:sz w:val="28"/>
          <w:szCs w:val="28"/>
        </w:rPr>
        <w:t xml:space="preserve"> о регистрации некоммерческой организации </w:t>
      </w:r>
      <w:r w:rsidR="00BB24B1">
        <w:rPr>
          <w:sz w:val="28"/>
          <w:szCs w:val="28"/>
          <w:lang w:bidi="ru-RU"/>
        </w:rPr>
        <w:t>(л.д.15);</w:t>
      </w:r>
    </w:p>
    <w:p w:rsidR="00FA16AC" w:rsidP="00BB24B1">
      <w:pPr>
        <w:ind w:firstLine="708"/>
        <w:jc w:val="both"/>
        <w:rPr>
          <w:rFonts w:eastAsia="HG Mincho Light J"/>
          <w:color w:val="0D0D0D" w:themeColor="text1" w:themeTint="F2"/>
          <w:sz w:val="28"/>
          <w:szCs w:val="28"/>
        </w:rPr>
      </w:pPr>
      <w:r>
        <w:rPr>
          <w:rFonts w:eastAsia="HG Mincho Light J"/>
          <w:color w:val="0D0D0D" w:themeColor="text1" w:themeTint="F2"/>
          <w:sz w:val="28"/>
          <w:szCs w:val="28"/>
        </w:rPr>
        <w:t xml:space="preserve">-копией свидетельства о внесении сведений о юридическом </w:t>
      </w:r>
      <w:r w:rsidR="00BB24B1">
        <w:rPr>
          <w:rFonts w:eastAsia="HG Mincho Light J"/>
          <w:color w:val="0D0D0D" w:themeColor="text1" w:themeTint="F2"/>
          <w:sz w:val="28"/>
          <w:szCs w:val="28"/>
        </w:rPr>
        <w:t xml:space="preserve">лице в ЕГРЮЛ </w:t>
      </w:r>
      <w:r w:rsidR="00BB24B1">
        <w:rPr>
          <w:sz w:val="28"/>
          <w:szCs w:val="28"/>
          <w:lang w:bidi="ru-RU"/>
        </w:rPr>
        <w:t>(л.д.16</w:t>
      </w:r>
      <w:r w:rsidR="00551BDD">
        <w:rPr>
          <w:sz w:val="28"/>
          <w:szCs w:val="28"/>
          <w:lang w:bidi="ru-RU"/>
        </w:rPr>
        <w:t>-17</w:t>
      </w:r>
      <w:r w:rsidR="00BB24B1">
        <w:rPr>
          <w:sz w:val="28"/>
          <w:szCs w:val="28"/>
          <w:lang w:bidi="ru-RU"/>
        </w:rPr>
        <w:t>);</w:t>
      </w:r>
    </w:p>
    <w:p w:rsidR="00FA16AC" w:rsidP="00551BDD">
      <w:pPr>
        <w:ind w:firstLine="708"/>
        <w:jc w:val="both"/>
        <w:rPr>
          <w:sz w:val="28"/>
          <w:szCs w:val="28"/>
          <w:lang w:bidi="ru-RU"/>
        </w:rPr>
      </w:pPr>
      <w:r>
        <w:rPr>
          <w:rFonts w:eastAsia="HG Mincho Light J"/>
          <w:color w:val="0D0D0D" w:themeColor="text1" w:themeTint="F2"/>
          <w:sz w:val="28"/>
          <w:szCs w:val="28"/>
        </w:rPr>
        <w:t>-копией свидетельства о постановке на учет Российской организации  в налогово</w:t>
      </w:r>
      <w:r w:rsidR="00551BDD">
        <w:rPr>
          <w:rFonts w:eastAsia="HG Mincho Light J"/>
          <w:color w:val="0D0D0D" w:themeColor="text1" w:themeTint="F2"/>
          <w:sz w:val="28"/>
          <w:szCs w:val="28"/>
        </w:rPr>
        <w:t xml:space="preserve">м органе по месту ее нахождения </w:t>
      </w:r>
      <w:r w:rsidR="00551BDD">
        <w:rPr>
          <w:sz w:val="28"/>
          <w:szCs w:val="28"/>
          <w:lang w:bidi="ru-RU"/>
        </w:rPr>
        <w:t>(л.д.18);</w:t>
      </w:r>
    </w:p>
    <w:p w:rsidR="00551BDD" w:rsidP="00551BDD">
      <w:pPr>
        <w:ind w:firstLine="708"/>
        <w:jc w:val="both"/>
        <w:rPr>
          <w:rFonts w:eastAsia="HG Mincho Light J"/>
          <w:color w:val="0D0D0D" w:themeColor="text1" w:themeTint="F2"/>
          <w:sz w:val="28"/>
          <w:szCs w:val="28"/>
        </w:rPr>
      </w:pPr>
      <w:r>
        <w:rPr>
          <w:rFonts w:eastAsia="HG Mincho Light J"/>
          <w:color w:val="0D0D0D" w:themeColor="text1" w:themeTint="F2"/>
          <w:sz w:val="28"/>
          <w:szCs w:val="28"/>
        </w:rPr>
        <w:t xml:space="preserve">-копией выписки из Единого государственного  реестра  недвижимости </w:t>
      </w:r>
      <w:r>
        <w:rPr>
          <w:sz w:val="28"/>
          <w:szCs w:val="28"/>
          <w:lang w:bidi="ru-RU"/>
        </w:rPr>
        <w:t>(л.д.19-24);</w:t>
      </w:r>
      <w:r>
        <w:rPr>
          <w:rFonts w:eastAsia="HG Mincho Light J"/>
          <w:color w:val="0D0D0D" w:themeColor="text1" w:themeTint="F2"/>
          <w:sz w:val="28"/>
          <w:szCs w:val="28"/>
        </w:rPr>
        <w:t xml:space="preserve"> </w:t>
      </w:r>
    </w:p>
    <w:p w:rsidR="00FA16AC" w:rsidP="00FA16AC">
      <w:pPr>
        <w:ind w:right="-13" w:firstLine="709"/>
        <w:jc w:val="both"/>
        <w:rPr>
          <w:sz w:val="28"/>
          <w:szCs w:val="28"/>
          <w:lang w:bidi="ru-RU"/>
        </w:rPr>
      </w:pPr>
      <w:r>
        <w:rPr>
          <w:rFonts w:eastAsia="HG Mincho Light J"/>
          <w:color w:val="0D0D0D" w:themeColor="text1" w:themeTint="F2"/>
          <w:sz w:val="28"/>
          <w:szCs w:val="28"/>
        </w:rPr>
        <w:t>-копией устава</w:t>
      </w:r>
      <w:r w:rsidR="00551BDD">
        <w:rPr>
          <w:rFonts w:eastAsia="HG Mincho Light J"/>
          <w:color w:val="0D0D0D" w:themeColor="text1" w:themeTint="F2"/>
          <w:sz w:val="28"/>
          <w:szCs w:val="28"/>
        </w:rPr>
        <w:t xml:space="preserve"> МРО </w:t>
      </w:r>
      <w:r w:rsidR="00637A2E">
        <w:rPr>
          <w:rFonts w:eastAsia="HG Mincho Light J"/>
          <w:color w:val="0D0D0D" w:themeColor="text1" w:themeTint="F2"/>
          <w:sz w:val="28"/>
          <w:szCs w:val="28"/>
        </w:rPr>
        <w:t>***</w:t>
      </w:r>
      <w:r w:rsidR="00551BDD">
        <w:rPr>
          <w:rFonts w:eastAsia="HG Mincho Light J"/>
          <w:color w:val="0D0D0D" w:themeColor="text1" w:themeTint="F2"/>
          <w:sz w:val="28"/>
          <w:szCs w:val="28"/>
        </w:rPr>
        <w:t xml:space="preserve"> </w:t>
      </w:r>
      <w:r w:rsidR="00551BDD">
        <w:rPr>
          <w:sz w:val="28"/>
          <w:szCs w:val="28"/>
          <w:lang w:bidi="ru-RU"/>
        </w:rPr>
        <w:t>(л.д.25-32);</w:t>
      </w:r>
    </w:p>
    <w:p w:rsidR="00551BDD" w:rsidP="00FA16AC">
      <w:pPr>
        <w:ind w:right="-13" w:firstLine="709"/>
        <w:jc w:val="both"/>
        <w:rPr>
          <w:sz w:val="28"/>
          <w:szCs w:val="28"/>
          <w:lang w:bidi="ru-RU"/>
        </w:rPr>
      </w:pPr>
      <w:r w:rsidRPr="00551BDD">
        <w:rPr>
          <w:rFonts w:eastAsia="HG Mincho Light J"/>
          <w:color w:val="0D0D0D" w:themeColor="text1" w:themeTint="F2"/>
          <w:sz w:val="28"/>
          <w:szCs w:val="28"/>
        </w:rPr>
        <w:t xml:space="preserve">-копией договора  безвозмездного пользования земельным участком от </w:t>
      </w:r>
      <w:r>
        <w:rPr>
          <w:rFonts w:eastAsia="HG Mincho Light J"/>
          <w:color w:val="0D0D0D" w:themeColor="text1" w:themeTint="F2"/>
          <w:sz w:val="28"/>
          <w:szCs w:val="28"/>
        </w:rPr>
        <w:t xml:space="preserve">12.04.2018 г. </w:t>
      </w:r>
      <w:r>
        <w:rPr>
          <w:sz w:val="28"/>
          <w:szCs w:val="28"/>
          <w:lang w:bidi="ru-RU"/>
        </w:rPr>
        <w:t>(л.д.33-36);</w:t>
      </w:r>
    </w:p>
    <w:p w:rsidR="00551BDD" w:rsidP="00551BDD">
      <w:pPr>
        <w:ind w:right="-13" w:firstLine="709"/>
        <w:jc w:val="both"/>
        <w:rPr>
          <w:rFonts w:eastAsia="HG Mincho Light J"/>
          <w:color w:val="0D0D0D" w:themeColor="text1" w:themeTint="F2"/>
          <w:sz w:val="28"/>
          <w:szCs w:val="28"/>
        </w:rPr>
      </w:pPr>
      <w:r>
        <w:rPr>
          <w:rFonts w:eastAsia="HG Mincho Light J"/>
          <w:color w:val="0D0D0D" w:themeColor="text1" w:themeTint="F2"/>
          <w:sz w:val="28"/>
          <w:szCs w:val="28"/>
        </w:rPr>
        <w:t xml:space="preserve">-копией акта приема-передачи земельного участка к договору безвозмездного пользования  земельным участком от 12.04.2018 </w:t>
      </w:r>
      <w:r w:rsidR="00A816A5">
        <w:rPr>
          <w:rFonts w:eastAsia="HG Mincho Light J"/>
          <w:color w:val="0D0D0D" w:themeColor="text1" w:themeTint="F2"/>
          <w:sz w:val="28"/>
          <w:szCs w:val="28"/>
        </w:rPr>
        <w:t xml:space="preserve">( </w:t>
      </w:r>
      <w:r w:rsidR="00A816A5">
        <w:rPr>
          <w:rFonts w:eastAsia="HG Mincho Light J"/>
          <w:color w:val="0D0D0D" w:themeColor="text1" w:themeTint="F2"/>
          <w:sz w:val="28"/>
          <w:szCs w:val="28"/>
        </w:rPr>
        <w:t>л.д</w:t>
      </w:r>
      <w:r>
        <w:rPr>
          <w:sz w:val="28"/>
          <w:szCs w:val="28"/>
          <w:lang w:bidi="ru-RU"/>
        </w:rPr>
        <w:t>.37);</w:t>
      </w:r>
    </w:p>
    <w:p w:rsidR="00551BDD" w:rsidP="00551BDD">
      <w:pPr>
        <w:ind w:right="-13" w:firstLine="709"/>
        <w:jc w:val="both"/>
        <w:rPr>
          <w:rFonts w:eastAsia="HG Mincho Light J"/>
          <w:color w:val="0D0D0D" w:themeColor="text1" w:themeTint="F2"/>
          <w:sz w:val="28"/>
          <w:szCs w:val="28"/>
        </w:rPr>
      </w:pPr>
      <w:r>
        <w:rPr>
          <w:rFonts w:eastAsia="HG Mincho Light J"/>
          <w:color w:val="0D0D0D" w:themeColor="text1" w:themeTint="F2"/>
          <w:sz w:val="28"/>
          <w:szCs w:val="28"/>
        </w:rPr>
        <w:t xml:space="preserve">- копией паспорта безопасности МРО </w:t>
      </w:r>
      <w:r w:rsidR="00637A2E">
        <w:rPr>
          <w:rFonts w:eastAsia="HG Mincho Light J"/>
          <w:color w:val="0D0D0D" w:themeColor="text1" w:themeTint="F2"/>
          <w:sz w:val="28"/>
          <w:szCs w:val="28"/>
        </w:rPr>
        <w:t>***</w:t>
      </w:r>
      <w:r>
        <w:rPr>
          <w:rFonts w:eastAsia="HG Mincho Light J"/>
          <w:color w:val="0D0D0D" w:themeColor="text1" w:themeTint="F2"/>
          <w:sz w:val="28"/>
          <w:szCs w:val="28"/>
        </w:rPr>
        <w:t xml:space="preserve"> </w:t>
      </w:r>
      <w:r>
        <w:rPr>
          <w:sz w:val="28"/>
          <w:szCs w:val="28"/>
          <w:lang w:bidi="ru-RU"/>
        </w:rPr>
        <w:t>(л.д.38-43);</w:t>
      </w:r>
    </w:p>
    <w:p w:rsidR="00A816A5" w:rsidP="00FA16AC">
      <w:pPr>
        <w:ind w:right="-13" w:firstLine="709"/>
        <w:jc w:val="both"/>
        <w:rPr>
          <w:rFonts w:eastAsia="HG Mincho Light J"/>
          <w:color w:val="17365D" w:themeColor="text2" w:themeShade="BF"/>
          <w:sz w:val="28"/>
          <w:szCs w:val="28"/>
        </w:rPr>
      </w:pPr>
      <w:r>
        <w:rPr>
          <w:rFonts w:eastAsia="HG Mincho Light J"/>
          <w:color w:val="17365D" w:themeColor="text2" w:themeShade="BF"/>
          <w:sz w:val="28"/>
          <w:szCs w:val="28"/>
        </w:rPr>
        <w:t>- копией акта обследования и категорирования объекта (территории) (л.д.44-51).</w:t>
      </w:r>
    </w:p>
    <w:p w:rsidR="00625DBC" w:rsidRPr="00383701" w:rsidP="00625DBC">
      <w:pPr>
        <w:autoSpaceDE w:val="0"/>
        <w:autoSpaceDN w:val="0"/>
        <w:adjustRightInd w:val="0"/>
        <w:ind w:firstLine="709"/>
        <w:jc w:val="both"/>
        <w:rPr>
          <w:sz w:val="28"/>
          <w:szCs w:val="28"/>
        </w:rPr>
      </w:pPr>
      <w:r w:rsidRPr="00383701">
        <w:rPr>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625DBC" w:rsidRPr="00E96488" w:rsidP="00625DBC">
      <w:pPr>
        <w:autoSpaceDE w:val="0"/>
        <w:autoSpaceDN w:val="0"/>
        <w:adjustRightInd w:val="0"/>
        <w:ind w:firstLine="709"/>
        <w:jc w:val="both"/>
        <w:rPr>
          <w:sz w:val="28"/>
          <w:szCs w:val="28"/>
        </w:rPr>
      </w:pPr>
      <w:r w:rsidRPr="00383701">
        <w:rPr>
          <w:sz w:val="28"/>
          <w:szCs w:val="28"/>
        </w:rPr>
        <w:t xml:space="preserve">Протокол об административном правонарушении и другие материалы дела составлены в соответствии с нормами </w:t>
      </w:r>
      <w:r w:rsidRPr="001E781E">
        <w:rPr>
          <w:sz w:val="28"/>
          <w:szCs w:val="28"/>
        </w:rPr>
        <w:t xml:space="preserve">Кодекса Российской Федерации об административных </w:t>
      </w:r>
      <w:r w:rsidRPr="00E96488">
        <w:rPr>
          <w:sz w:val="28"/>
          <w:szCs w:val="28"/>
        </w:rPr>
        <w:t>правонарушениях, уполномоченным должностным лицом.</w:t>
      </w:r>
    </w:p>
    <w:p w:rsidR="003D24B9" w:rsidRPr="00383701" w:rsidP="003D24B9">
      <w:pPr>
        <w:autoSpaceDE w:val="0"/>
        <w:autoSpaceDN w:val="0"/>
        <w:adjustRightInd w:val="0"/>
        <w:ind w:firstLine="709"/>
        <w:jc w:val="both"/>
        <w:rPr>
          <w:sz w:val="28"/>
          <w:szCs w:val="28"/>
        </w:rPr>
      </w:pPr>
      <w:r w:rsidRPr="00383701">
        <w:rPr>
          <w:sz w:val="28"/>
          <w:szCs w:val="28"/>
        </w:rPr>
        <w:t xml:space="preserve">Таким образом, неустранимые сомнения, которые в силу требований </w:t>
      </w:r>
      <w:hyperlink r:id="rId5" w:history="1">
        <w:r w:rsidRPr="00383701">
          <w:rPr>
            <w:sz w:val="28"/>
            <w:szCs w:val="28"/>
          </w:rPr>
          <w:t>статьи 1.5</w:t>
        </w:r>
      </w:hyperlink>
      <w:r w:rsidRPr="00383701">
        <w:rPr>
          <w:sz w:val="28"/>
          <w:szCs w:val="28"/>
        </w:rPr>
        <w:t xml:space="preserve"> Кодекса Российской Федерации об административных правонарушениях могли быть истолкованы в пользу </w:t>
      </w:r>
      <w:r w:rsidRPr="001E781E">
        <w:rPr>
          <w:sz w:val="28"/>
          <w:szCs w:val="28"/>
        </w:rPr>
        <w:t xml:space="preserve">должностного лица - </w:t>
      </w:r>
      <w:r>
        <w:rPr>
          <w:color w:val="000000" w:themeColor="text1"/>
          <w:sz w:val="28"/>
          <w:szCs w:val="28"/>
        </w:rPr>
        <w:t xml:space="preserve">руководителя (пресвитера) </w:t>
      </w:r>
      <w:r w:rsidR="00637A2E">
        <w:rPr>
          <w:color w:val="000000" w:themeColor="text1"/>
          <w:sz w:val="28"/>
          <w:szCs w:val="28"/>
        </w:rPr>
        <w:t>***</w:t>
      </w:r>
      <w:r>
        <w:rPr>
          <w:bCs/>
          <w:color w:val="0D0D0D" w:themeColor="text1" w:themeTint="F2"/>
          <w:sz w:val="28"/>
          <w:szCs w:val="28"/>
        </w:rPr>
        <w:t xml:space="preserve"> </w:t>
      </w:r>
      <w:r w:rsidR="00637A2E">
        <w:rPr>
          <w:bCs/>
          <w:color w:val="0D0D0D" w:themeColor="text1" w:themeTint="F2"/>
          <w:sz w:val="28"/>
          <w:szCs w:val="28"/>
        </w:rPr>
        <w:t>***</w:t>
      </w:r>
      <w:r w:rsidRPr="00383701">
        <w:rPr>
          <w:sz w:val="28"/>
          <w:szCs w:val="28"/>
        </w:rPr>
        <w:t>, по делу не установлены, принцип презумпции невиновности не нарушен.</w:t>
      </w:r>
    </w:p>
    <w:p w:rsidR="00A816A5" w:rsidRPr="00734FEE" w:rsidP="00A816A5">
      <w:pPr>
        <w:ind w:firstLine="709"/>
        <w:jc w:val="both"/>
        <w:rPr>
          <w:sz w:val="28"/>
          <w:szCs w:val="28"/>
        </w:rPr>
      </w:pPr>
      <w:r w:rsidRPr="00734FEE">
        <w:rPr>
          <w:sz w:val="28"/>
          <w:szCs w:val="28"/>
        </w:rPr>
        <w:t>Оценив представленные доказательства по делу</w:t>
      </w:r>
      <w:r w:rsidRPr="00734FEE">
        <w:rPr>
          <w:sz w:val="28"/>
          <w:szCs w:val="28"/>
          <w:lang w:bidi="ru-RU"/>
        </w:rPr>
        <w:t xml:space="preserve"> на основании ст. 26.11 </w:t>
      </w:r>
      <w:r w:rsidRPr="00734FEE">
        <w:rPr>
          <w:sz w:val="28"/>
          <w:szCs w:val="28"/>
        </w:rPr>
        <w:t>Кодекса Российской Федерации об административных правонарушениях</w:t>
      </w:r>
      <w:r w:rsidRPr="00734FEE">
        <w:rPr>
          <w:sz w:val="28"/>
          <w:szCs w:val="28"/>
          <w:lang w:bidi="ru-RU"/>
        </w:rPr>
        <w:t xml:space="preserve">, </w:t>
      </w:r>
      <w:r w:rsidRPr="00734FEE">
        <w:rPr>
          <w:sz w:val="28"/>
          <w:szCs w:val="28"/>
        </w:rPr>
        <w:t xml:space="preserve">прихожу к выводу, что виновность </w:t>
      </w:r>
      <w:r w:rsidR="007642E1">
        <w:rPr>
          <w:color w:val="0D0D0D" w:themeColor="text1" w:themeTint="F2"/>
          <w:sz w:val="28"/>
          <w:szCs w:val="28"/>
        </w:rPr>
        <w:t xml:space="preserve">должностного лица -  руководителя  (пресвитером) местной религиозной организации  </w:t>
      </w:r>
      <w:r w:rsidR="00637A2E">
        <w:rPr>
          <w:color w:val="0D0D0D" w:themeColor="text1" w:themeTint="F2"/>
          <w:sz w:val="28"/>
          <w:szCs w:val="28"/>
        </w:rPr>
        <w:t>***</w:t>
      </w:r>
      <w:r w:rsidR="007642E1">
        <w:rPr>
          <w:color w:val="0D0D0D" w:themeColor="text1" w:themeTint="F2"/>
          <w:sz w:val="28"/>
          <w:szCs w:val="28"/>
        </w:rPr>
        <w:t xml:space="preserve"> </w:t>
      </w:r>
      <w:r w:rsidR="00637A2E">
        <w:rPr>
          <w:color w:val="0D0D0D" w:themeColor="text1" w:themeTint="F2"/>
          <w:sz w:val="28"/>
          <w:szCs w:val="28"/>
        </w:rPr>
        <w:t>***</w:t>
      </w:r>
      <w:r w:rsidR="00184A59">
        <w:rPr>
          <w:color w:val="0D0D0D" w:themeColor="text1" w:themeTint="F2"/>
          <w:sz w:val="28"/>
          <w:szCs w:val="28"/>
        </w:rPr>
        <w:t xml:space="preserve"> </w:t>
      </w:r>
      <w:r w:rsidRPr="00734FEE">
        <w:rPr>
          <w:sz w:val="28"/>
          <w:szCs w:val="28"/>
        </w:rPr>
        <w:t xml:space="preserve">в совершении </w:t>
      </w:r>
      <w:r w:rsidR="00184A59">
        <w:rPr>
          <w:sz w:val="28"/>
          <w:szCs w:val="28"/>
        </w:rPr>
        <w:t>им</w:t>
      </w:r>
      <w:r w:rsidRPr="00734FEE">
        <w:rPr>
          <w:sz w:val="28"/>
          <w:szCs w:val="28"/>
        </w:rPr>
        <w:t xml:space="preserve"> административного правонарушения, предусмотренного </w:t>
      </w:r>
      <w:r w:rsidR="00184A59">
        <w:rPr>
          <w:sz w:val="28"/>
          <w:szCs w:val="28"/>
        </w:rPr>
        <w:t xml:space="preserve">ч. 2 </w:t>
      </w:r>
      <w:r w:rsidRPr="00734FEE">
        <w:rPr>
          <w:sz w:val="28"/>
          <w:szCs w:val="28"/>
        </w:rPr>
        <w:t>ст</w:t>
      </w:r>
      <w:r w:rsidR="00184A59">
        <w:rPr>
          <w:sz w:val="28"/>
          <w:szCs w:val="28"/>
        </w:rPr>
        <w:t>.</w:t>
      </w:r>
      <w:r w:rsidRPr="00734FEE">
        <w:rPr>
          <w:sz w:val="28"/>
          <w:szCs w:val="28"/>
        </w:rPr>
        <w:t xml:space="preserve"> </w:t>
      </w:r>
      <w:r w:rsidR="00184A59">
        <w:rPr>
          <w:sz w:val="28"/>
          <w:szCs w:val="28"/>
        </w:rPr>
        <w:t>20</w:t>
      </w:r>
      <w:r w:rsidRPr="00734FEE">
        <w:rPr>
          <w:sz w:val="28"/>
          <w:szCs w:val="28"/>
        </w:rPr>
        <w:t>.</w:t>
      </w:r>
      <w:r w:rsidR="00184A59">
        <w:rPr>
          <w:sz w:val="28"/>
          <w:szCs w:val="28"/>
        </w:rPr>
        <w:t>3</w:t>
      </w:r>
      <w:r w:rsidRPr="00734FEE">
        <w:rPr>
          <w:sz w:val="28"/>
          <w:szCs w:val="28"/>
        </w:rPr>
        <w:t>5 Кодекса Российской Федерации об административных правонарушениях, доказана и нашла свое подтверждение.</w:t>
      </w:r>
    </w:p>
    <w:p w:rsidR="003D24B9" w:rsidRPr="00383701" w:rsidP="003D24B9">
      <w:pPr>
        <w:ind w:firstLine="709"/>
        <w:jc w:val="both"/>
        <w:rPr>
          <w:sz w:val="28"/>
          <w:szCs w:val="28"/>
        </w:rPr>
      </w:pPr>
      <w:r w:rsidRPr="00383701">
        <w:rPr>
          <w:sz w:val="28"/>
          <w:szCs w:val="28"/>
        </w:rPr>
        <w:t xml:space="preserve">Оснований для прекращения производства по делу, мировой судья не находит.   </w:t>
      </w:r>
    </w:p>
    <w:p w:rsidR="003D24B9" w:rsidRPr="000F298E" w:rsidP="003D24B9">
      <w:pPr>
        <w:autoSpaceDE w:val="0"/>
        <w:autoSpaceDN w:val="0"/>
        <w:adjustRightInd w:val="0"/>
        <w:ind w:firstLine="709"/>
        <w:jc w:val="both"/>
        <w:rPr>
          <w:sz w:val="28"/>
          <w:szCs w:val="28"/>
        </w:rPr>
      </w:pPr>
      <w:r w:rsidRPr="002D5939">
        <w:rPr>
          <w:sz w:val="28"/>
          <w:szCs w:val="28"/>
        </w:rPr>
        <w:t xml:space="preserve">Срок давности привлечения к административной ответственности, установленный </w:t>
      </w:r>
      <w:hyperlink r:id="rId6" w:history="1">
        <w:r w:rsidRPr="002D5939">
          <w:rPr>
            <w:sz w:val="28"/>
            <w:szCs w:val="28"/>
          </w:rPr>
          <w:t>частью 1 статьи 4.5</w:t>
        </w:r>
      </w:hyperlink>
      <w:r w:rsidRPr="001E781E">
        <w:rPr>
          <w:sz w:val="28"/>
          <w:szCs w:val="28"/>
        </w:rPr>
        <w:t xml:space="preserve"> Кодекса Российской Федерации об административных </w:t>
      </w:r>
      <w:r w:rsidRPr="000F298E">
        <w:rPr>
          <w:sz w:val="28"/>
          <w:szCs w:val="28"/>
        </w:rPr>
        <w:t>правонарушениях, на момент рассмотрения дела не истек.</w:t>
      </w:r>
    </w:p>
    <w:p w:rsidR="00A816A5" w:rsidRPr="00734FEE" w:rsidP="00184A59">
      <w:pPr>
        <w:ind w:firstLine="709"/>
        <w:jc w:val="both"/>
        <w:rPr>
          <w:sz w:val="28"/>
          <w:szCs w:val="28"/>
        </w:rPr>
      </w:pPr>
      <w:r w:rsidRPr="00734FEE">
        <w:rPr>
          <w:sz w:val="28"/>
          <w:szCs w:val="28"/>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виновной, ее имущественное положение, обстоятельства, смягчающие и отягчающие административную ответственность.</w:t>
      </w:r>
    </w:p>
    <w:p w:rsidR="00184A59" w:rsidRPr="00734FEE" w:rsidP="00184A59">
      <w:pPr>
        <w:pStyle w:val="20"/>
        <w:shd w:val="clear" w:color="auto" w:fill="auto"/>
        <w:spacing w:before="0" w:line="240" w:lineRule="auto"/>
        <w:ind w:firstLine="709"/>
      </w:pPr>
      <w:r w:rsidRPr="00734FEE">
        <w:rPr>
          <w:lang w:bidi="ru-RU"/>
        </w:rPr>
        <w:t xml:space="preserve">Обстоятельств, смягчающих административную ответственность и обстоятельств, отягчающих административную ответственность </w:t>
      </w:r>
      <w:r>
        <w:rPr>
          <w:color w:val="0D0D0D" w:themeColor="text1" w:themeTint="F2"/>
        </w:rPr>
        <w:t xml:space="preserve">должностного лица -  руководителя  (пресвитером) местной религиозной организации  </w:t>
      </w:r>
      <w:r w:rsidR="00637A2E">
        <w:rPr>
          <w:color w:val="0D0D0D" w:themeColor="text1" w:themeTint="F2"/>
        </w:rPr>
        <w:t>***</w:t>
      </w:r>
      <w:r>
        <w:rPr>
          <w:color w:val="0D0D0D" w:themeColor="text1" w:themeTint="F2"/>
        </w:rPr>
        <w:t xml:space="preserve"> </w:t>
      </w:r>
      <w:r w:rsidR="00637A2E">
        <w:rPr>
          <w:color w:val="0D0D0D" w:themeColor="text1" w:themeTint="F2"/>
        </w:rPr>
        <w:t>***</w:t>
      </w:r>
      <w:r>
        <w:rPr>
          <w:color w:val="0D0D0D" w:themeColor="text1" w:themeTint="F2"/>
        </w:rPr>
        <w:t xml:space="preserve"> </w:t>
      </w:r>
      <w:r w:rsidRPr="00734FEE">
        <w:rPr>
          <w:color w:val="000000"/>
          <w:lang w:bidi="ru-RU"/>
        </w:rPr>
        <w:t xml:space="preserve"> в ходе рассмотрения дела мировым судьей не установлено.</w:t>
      </w:r>
    </w:p>
    <w:p w:rsidR="003D24B9" w:rsidP="00FA16AC">
      <w:pPr>
        <w:tabs>
          <w:tab w:val="left" w:pos="709"/>
        </w:tabs>
        <w:ind w:firstLine="708"/>
        <w:jc w:val="both"/>
        <w:rPr>
          <w:color w:val="0D0D0D" w:themeColor="text1" w:themeTint="F2"/>
          <w:sz w:val="28"/>
          <w:szCs w:val="28"/>
        </w:rPr>
      </w:pPr>
      <w:r>
        <w:rPr>
          <w:color w:val="0D0D0D" w:themeColor="text1" w:themeTint="F2"/>
          <w:sz w:val="28"/>
          <w:szCs w:val="28"/>
        </w:rPr>
        <w:t>При назначении наказания  учитывается  характер  и мотивы правонарушения, его  общественная  опасность, а также личность виновного.</w:t>
      </w:r>
    </w:p>
    <w:p w:rsidR="00FA16AC" w:rsidP="00FA16AC">
      <w:pPr>
        <w:tabs>
          <w:tab w:val="left" w:pos="709"/>
        </w:tabs>
        <w:ind w:firstLine="708"/>
        <w:jc w:val="both"/>
        <w:rPr>
          <w:color w:val="0D0D0D" w:themeColor="text1" w:themeTint="F2"/>
          <w:sz w:val="28"/>
          <w:szCs w:val="28"/>
        </w:rPr>
      </w:pPr>
      <w:r>
        <w:rPr>
          <w:b/>
          <w:color w:val="0D0D0D" w:themeColor="text1" w:themeTint="F2"/>
          <w:sz w:val="28"/>
          <w:szCs w:val="28"/>
        </w:rPr>
        <w:t xml:space="preserve"> </w:t>
      </w:r>
      <w:r>
        <w:rPr>
          <w:color w:val="0D0D0D" w:themeColor="text1" w:themeTint="F2"/>
          <w:sz w:val="28"/>
          <w:szCs w:val="28"/>
        </w:rPr>
        <w:t xml:space="preserve">С учетом  отношения правонарушителя к </w:t>
      </w:r>
      <w:r>
        <w:rPr>
          <w:color w:val="0D0D0D" w:themeColor="text1" w:themeTint="F2"/>
          <w:sz w:val="28"/>
          <w:szCs w:val="28"/>
        </w:rPr>
        <w:t>содеянному</w:t>
      </w:r>
      <w:r>
        <w:rPr>
          <w:color w:val="0D0D0D" w:themeColor="text1" w:themeTint="F2"/>
          <w:sz w:val="28"/>
          <w:szCs w:val="28"/>
        </w:rPr>
        <w:t xml:space="preserve">, установленных обстоятельств  правонарушения, его имущественного и семейного положения, полагаю необходимым назначить административное наказание в виде административного штрафа, что позволит реализовать цели административного наказания и будет достаточным для исправления и предупреждения совершения новых правонарушений.  </w:t>
      </w:r>
    </w:p>
    <w:p w:rsidR="00184A59" w:rsidP="00184A59">
      <w:pPr>
        <w:ind w:firstLine="709"/>
        <w:jc w:val="both"/>
        <w:rPr>
          <w:color w:val="000000"/>
          <w:sz w:val="28"/>
          <w:szCs w:val="28"/>
          <w:lang w:bidi="ru-RU"/>
        </w:rPr>
      </w:pPr>
      <w:r>
        <w:rPr>
          <w:sz w:val="28"/>
          <w:szCs w:val="28"/>
          <w:lang w:bidi="ru-RU"/>
        </w:rPr>
        <w:t>На основании изложенного, руководствуясь</w:t>
      </w:r>
      <w:r>
        <w:rPr>
          <w:color w:val="000000"/>
          <w:sz w:val="28"/>
          <w:szCs w:val="28"/>
          <w:lang w:bidi="ru-RU"/>
        </w:rPr>
        <w:t xml:space="preserve"> </w:t>
      </w:r>
      <w:r w:rsidRPr="00184A59">
        <w:rPr>
          <w:sz w:val="28"/>
          <w:szCs w:val="28"/>
        </w:rPr>
        <w:t xml:space="preserve">частью 2 </w:t>
      </w:r>
      <w:hyperlink r:id="rId7" w:anchor="YG3cnqbXLgdN" w:tgtFrame="_blank" w:tooltip="Статья 15.6. Непредставление (несообщение) сведений, необходимых для осуществления налогового контроля" w:history="1">
        <w:r w:rsidRPr="00184A59">
          <w:rPr>
            <w:rStyle w:val="Hyperlink"/>
            <w:sz w:val="28"/>
            <w:szCs w:val="28"/>
            <w:u w:val="none"/>
          </w:rPr>
          <w:t xml:space="preserve">статьи </w:t>
        </w:r>
      </w:hyperlink>
      <w:r>
        <w:rPr>
          <w:sz w:val="28"/>
          <w:szCs w:val="28"/>
        </w:rPr>
        <w:t>20.35</w:t>
      </w:r>
      <w:r>
        <w:rPr>
          <w:color w:val="000000"/>
          <w:sz w:val="28"/>
          <w:szCs w:val="28"/>
          <w:lang w:bidi="ru-RU"/>
        </w:rPr>
        <w:t xml:space="preserve">, статьи 23.1, главой 29 </w:t>
      </w:r>
      <w:r>
        <w:rPr>
          <w:sz w:val="28"/>
          <w:szCs w:val="28"/>
        </w:rPr>
        <w:t>Кодекса Российской Федерации об административных правонарушениях</w:t>
      </w:r>
      <w:r>
        <w:rPr>
          <w:color w:val="000000"/>
          <w:sz w:val="28"/>
          <w:szCs w:val="28"/>
          <w:lang w:bidi="ru-RU"/>
        </w:rPr>
        <w:t>, мировой судья</w:t>
      </w:r>
    </w:p>
    <w:p w:rsidR="00551BDD" w:rsidP="00551BDD">
      <w:pPr>
        <w:jc w:val="center"/>
        <w:rPr>
          <w:color w:val="0D0D0D" w:themeColor="text1" w:themeTint="F2"/>
          <w:sz w:val="28"/>
          <w:szCs w:val="28"/>
        </w:rPr>
      </w:pPr>
      <w:r w:rsidRPr="00551BDD">
        <w:rPr>
          <w:color w:val="0D0D0D" w:themeColor="text1" w:themeTint="F2"/>
          <w:sz w:val="28"/>
          <w:szCs w:val="28"/>
        </w:rPr>
        <w:t>ПОСТАНОВИЛ:</w:t>
      </w:r>
    </w:p>
    <w:p w:rsidR="00FA16AC" w:rsidP="00FA16AC">
      <w:pPr>
        <w:jc w:val="both"/>
        <w:rPr>
          <w:bCs/>
          <w:color w:val="0D0D0D" w:themeColor="text1" w:themeTint="F2"/>
          <w:sz w:val="28"/>
          <w:szCs w:val="28"/>
        </w:rPr>
      </w:pPr>
      <w:r>
        <w:rPr>
          <w:bCs/>
          <w:color w:val="0D0D0D" w:themeColor="text1" w:themeTint="F2"/>
          <w:sz w:val="28"/>
          <w:szCs w:val="28"/>
        </w:rPr>
        <w:t xml:space="preserve">          П</w:t>
      </w:r>
      <w:r>
        <w:rPr>
          <w:bCs/>
          <w:color w:val="0D0D0D" w:themeColor="text1" w:themeTint="F2"/>
          <w:sz w:val="28"/>
          <w:szCs w:val="28"/>
        </w:rPr>
        <w:t xml:space="preserve">ризнать </w:t>
      </w:r>
      <w:r>
        <w:rPr>
          <w:bCs/>
          <w:color w:val="0D0D0D" w:themeColor="text1" w:themeTint="F2"/>
          <w:sz w:val="28"/>
          <w:szCs w:val="28"/>
        </w:rPr>
        <w:t xml:space="preserve">должностное лицо - </w:t>
      </w:r>
      <w:r>
        <w:rPr>
          <w:color w:val="000000" w:themeColor="text1"/>
          <w:sz w:val="28"/>
          <w:szCs w:val="28"/>
        </w:rPr>
        <w:t xml:space="preserve">руководителя (пресвитера) </w:t>
      </w:r>
      <w:r w:rsidR="00637A2E">
        <w:rPr>
          <w:color w:val="000000" w:themeColor="text1"/>
          <w:sz w:val="28"/>
          <w:szCs w:val="28"/>
        </w:rPr>
        <w:t>***</w:t>
      </w:r>
      <w:r>
        <w:rPr>
          <w:bCs/>
          <w:color w:val="0D0D0D" w:themeColor="text1" w:themeTint="F2"/>
          <w:sz w:val="28"/>
          <w:szCs w:val="28"/>
        </w:rPr>
        <w:t xml:space="preserve"> </w:t>
      </w:r>
      <w:r w:rsidR="00637A2E">
        <w:rPr>
          <w:bCs/>
          <w:color w:val="0D0D0D" w:themeColor="text1" w:themeTint="F2"/>
          <w:sz w:val="28"/>
          <w:szCs w:val="28"/>
        </w:rPr>
        <w:t>***</w:t>
      </w:r>
      <w:r w:rsidR="00E445CC">
        <w:rPr>
          <w:bCs/>
          <w:color w:val="0D0D0D" w:themeColor="text1" w:themeTint="F2"/>
          <w:sz w:val="28"/>
          <w:szCs w:val="28"/>
        </w:rPr>
        <w:t xml:space="preserve"> </w:t>
      </w:r>
      <w:r>
        <w:rPr>
          <w:bCs/>
          <w:color w:val="0D0D0D" w:themeColor="text1" w:themeTint="F2"/>
          <w:sz w:val="28"/>
          <w:szCs w:val="28"/>
        </w:rPr>
        <w:t xml:space="preserve"> виновным в совершении административного правонарушения, предусмотренного ч.2 ст.20.35 </w:t>
      </w:r>
      <w:r>
        <w:rPr>
          <w:sz w:val="28"/>
          <w:szCs w:val="28"/>
        </w:rPr>
        <w:t>Кодекса Российской Федерации об административных правонарушениях</w:t>
      </w:r>
      <w:r>
        <w:rPr>
          <w:bCs/>
          <w:color w:val="0D0D0D" w:themeColor="text1" w:themeTint="F2"/>
          <w:sz w:val="28"/>
          <w:szCs w:val="28"/>
        </w:rPr>
        <w:t xml:space="preserve"> </w:t>
      </w:r>
      <w:r>
        <w:rPr>
          <w:bCs/>
          <w:color w:val="0D0D0D" w:themeColor="text1" w:themeTint="F2"/>
          <w:sz w:val="28"/>
          <w:szCs w:val="28"/>
        </w:rPr>
        <w:t xml:space="preserve">и назначить наказание в виде административного штрафа в размере </w:t>
      </w:r>
      <w:r>
        <w:rPr>
          <w:bCs/>
          <w:color w:val="000000" w:themeColor="text1"/>
          <w:sz w:val="28"/>
          <w:szCs w:val="28"/>
        </w:rPr>
        <w:t>30</w:t>
      </w:r>
      <w:r>
        <w:rPr>
          <w:bCs/>
          <w:color w:val="000000" w:themeColor="text1"/>
          <w:sz w:val="28"/>
          <w:szCs w:val="28"/>
        </w:rPr>
        <w:t xml:space="preserve"> </w:t>
      </w:r>
      <w:r>
        <w:rPr>
          <w:bCs/>
          <w:color w:val="000000" w:themeColor="text1"/>
          <w:sz w:val="28"/>
          <w:szCs w:val="28"/>
        </w:rPr>
        <w:t xml:space="preserve">000 (тридцать  тысяч) </w:t>
      </w:r>
      <w:r>
        <w:rPr>
          <w:bCs/>
          <w:color w:val="0D0D0D" w:themeColor="text1" w:themeTint="F2"/>
          <w:sz w:val="28"/>
          <w:szCs w:val="28"/>
        </w:rPr>
        <w:t>рублей.</w:t>
      </w:r>
    </w:p>
    <w:p w:rsidR="00184A59" w:rsidP="00184A59">
      <w:pPr>
        <w:ind w:firstLine="709"/>
        <w:jc w:val="both"/>
        <w:rPr>
          <w:sz w:val="28"/>
          <w:szCs w:val="28"/>
        </w:rPr>
      </w:pPr>
      <w:r>
        <w:rPr>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184A59" w:rsidP="00184A59">
      <w:pPr>
        <w:ind w:firstLine="708"/>
        <w:jc w:val="both"/>
        <w:rPr>
          <w:bCs/>
          <w:color w:val="0D0D0D" w:themeColor="text1" w:themeTint="F2"/>
          <w:sz w:val="28"/>
          <w:szCs w:val="28"/>
        </w:rPr>
      </w:pPr>
      <w:r w:rsidRPr="00E445CC">
        <w:rPr>
          <w:bCs/>
          <w:color w:val="000000" w:themeColor="text1"/>
          <w:sz w:val="28"/>
          <w:szCs w:val="28"/>
        </w:rPr>
        <w:t xml:space="preserve">Предупредить </w:t>
      </w:r>
      <w:r w:rsidR="00637A2E">
        <w:rPr>
          <w:bCs/>
          <w:color w:val="0D0D0D" w:themeColor="text1" w:themeTint="F2"/>
          <w:sz w:val="28"/>
          <w:szCs w:val="28"/>
        </w:rPr>
        <w:t>***</w:t>
      </w:r>
      <w:r>
        <w:rPr>
          <w:bCs/>
          <w:color w:val="0D0D0D" w:themeColor="text1" w:themeTint="F2"/>
          <w:sz w:val="28"/>
          <w:szCs w:val="28"/>
        </w:rPr>
        <w:t xml:space="preserve">  </w:t>
      </w:r>
      <w:r w:rsidRPr="00E445CC">
        <w:rPr>
          <w:bCs/>
          <w:color w:val="000000" w:themeColor="text1"/>
          <w:sz w:val="28"/>
          <w:szCs w:val="28"/>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r>
        <w:rPr>
          <w:bCs/>
          <w:color w:val="000000" w:themeColor="text1"/>
          <w:sz w:val="28"/>
          <w:szCs w:val="28"/>
        </w:rPr>
        <w:t>,</w:t>
      </w:r>
      <w:r w:rsidRPr="00184A59">
        <w:rPr>
          <w:bCs/>
          <w:color w:val="0D0D0D" w:themeColor="text1" w:themeTint="F2"/>
          <w:sz w:val="28"/>
          <w:szCs w:val="28"/>
        </w:rPr>
        <w:t xml:space="preserve"> </w:t>
      </w:r>
      <w:r>
        <w:rPr>
          <w:bCs/>
          <w:color w:val="0D0D0D" w:themeColor="text1" w:themeTint="F2"/>
          <w:sz w:val="28"/>
          <w:szCs w:val="28"/>
        </w:rPr>
        <w:t>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445CC" w:rsidP="00E445CC">
      <w:pPr>
        <w:ind w:firstLine="708"/>
        <w:jc w:val="both"/>
        <w:rPr>
          <w:bCs/>
          <w:color w:val="000000" w:themeColor="text1"/>
          <w:sz w:val="28"/>
          <w:szCs w:val="28"/>
        </w:rPr>
      </w:pPr>
      <w:r w:rsidRPr="00E445CC">
        <w:rPr>
          <w:bCs/>
          <w:color w:val="000000" w:themeColor="text1"/>
          <w:sz w:val="28"/>
          <w:szCs w:val="28"/>
        </w:rPr>
        <w:t xml:space="preserve">Разъяснить </w:t>
      </w:r>
      <w:r w:rsidR="00825290">
        <w:rPr>
          <w:rFonts w:eastAsia="HG Mincho Light J"/>
          <w:color w:val="0D0D0D" w:themeColor="text1" w:themeTint="F2"/>
          <w:sz w:val="28"/>
          <w:szCs w:val="28"/>
        </w:rPr>
        <w:t>***</w:t>
      </w:r>
      <w:r>
        <w:rPr>
          <w:bCs/>
          <w:color w:val="0D0D0D" w:themeColor="text1" w:themeTint="F2"/>
          <w:sz w:val="28"/>
          <w:szCs w:val="28"/>
        </w:rPr>
        <w:t xml:space="preserve">  </w:t>
      </w:r>
      <w:r w:rsidRPr="00E445CC">
        <w:rPr>
          <w:bCs/>
          <w:color w:val="000000" w:themeColor="text1"/>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FA16AC" w:rsidP="00E445CC">
      <w:pPr>
        <w:ind w:firstLine="708"/>
        <w:jc w:val="both"/>
        <w:rPr>
          <w:color w:val="000000" w:themeColor="text1"/>
          <w:sz w:val="28"/>
          <w:szCs w:val="28"/>
        </w:rPr>
      </w:pPr>
      <w:r w:rsidRPr="00E445CC">
        <w:rPr>
          <w:bCs/>
          <w:color w:val="000000" w:themeColor="text1"/>
          <w:sz w:val="28"/>
          <w:szCs w:val="28"/>
        </w:rPr>
        <w:t>Платеж</w:t>
      </w:r>
      <w:r>
        <w:rPr>
          <w:bCs/>
          <w:color w:val="000000" w:themeColor="text1"/>
          <w:sz w:val="28"/>
          <w:szCs w:val="28"/>
        </w:rPr>
        <w:t xml:space="preserve">ные реквизиты для уплаты штрафа: </w:t>
      </w:r>
      <w:r>
        <w:rPr>
          <w:color w:val="000000" w:themeColor="text1"/>
          <w:sz w:val="28"/>
          <w:szCs w:val="28"/>
        </w:rPr>
        <w:t>получатель</w:t>
      </w:r>
      <w:r>
        <w:rPr>
          <w:color w:val="000000" w:themeColor="text1"/>
          <w:sz w:val="28"/>
          <w:szCs w:val="28"/>
        </w:rPr>
        <w:t xml:space="preserve"> платежа</w:t>
      </w:r>
      <w:r>
        <w:rPr>
          <w:color w:val="000000" w:themeColor="text1"/>
          <w:sz w:val="28"/>
          <w:szCs w:val="28"/>
        </w:rPr>
        <w:t xml:space="preserve">: </w:t>
      </w:r>
      <w:r>
        <w:rPr>
          <w:color w:val="000000" w:themeColor="text1"/>
          <w:sz w:val="28"/>
          <w:szCs w:val="28"/>
        </w:rPr>
        <w:t>УФК по Республике Крым (получатель:</w:t>
      </w:r>
      <w:r>
        <w:rPr>
          <w:color w:val="000000" w:themeColor="text1"/>
          <w:sz w:val="28"/>
          <w:szCs w:val="28"/>
        </w:rPr>
        <w:t xml:space="preserve"> УФК по Республике Крым (Министерство </w:t>
      </w:r>
      <w:r>
        <w:rPr>
          <w:color w:val="000000" w:themeColor="text1"/>
          <w:sz w:val="28"/>
          <w:szCs w:val="28"/>
        </w:rPr>
        <w:t xml:space="preserve">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82811601203019000140, УИН: </w:t>
      </w:r>
      <w:r w:rsidRPr="00E445CC">
        <w:rPr>
          <w:color w:val="000000" w:themeColor="text1"/>
          <w:sz w:val="28"/>
          <w:szCs w:val="28"/>
        </w:rPr>
        <w:t>0410760300815001712420104</w:t>
      </w:r>
      <w:r>
        <w:rPr>
          <w:color w:val="000000" w:themeColor="text1"/>
          <w:sz w:val="28"/>
          <w:szCs w:val="28"/>
        </w:rPr>
        <w:t xml:space="preserve">.   </w:t>
      </w:r>
    </w:p>
    <w:p w:rsidR="00184A59" w:rsidP="00184A59">
      <w:pPr>
        <w:ind w:firstLine="709"/>
        <w:jc w:val="both"/>
        <w:rPr>
          <w:sz w:val="28"/>
          <w:szCs w:val="28"/>
        </w:rPr>
      </w:pPr>
      <w:r>
        <w:rPr>
          <w:sz w:val="28"/>
          <w:szCs w:val="28"/>
        </w:rPr>
        <w:t xml:space="preserve">Документ, свидетельствующий об уплате административного штрафа, </w:t>
      </w:r>
      <w:r>
        <w:rPr>
          <w:sz w:val="28"/>
          <w:szCs w:val="28"/>
        </w:rPr>
        <w:t>лицо</w:t>
      </w:r>
      <w:r>
        <w:rPr>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184A59" w:rsidP="00184A59">
      <w:pPr>
        <w:ind w:firstLine="709"/>
        <w:jc w:val="both"/>
        <w:rPr>
          <w:sz w:val="28"/>
          <w:szCs w:val="28"/>
        </w:rPr>
      </w:pPr>
      <w:r>
        <w:rPr>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84A59" w:rsidP="00184A59">
      <w:pPr>
        <w:jc w:val="both"/>
        <w:rPr>
          <w:sz w:val="28"/>
          <w:szCs w:val="28"/>
        </w:rPr>
      </w:pPr>
      <w:r>
        <w:rPr>
          <w:sz w:val="28"/>
          <w:szCs w:val="28"/>
        </w:rPr>
        <w:t xml:space="preserve">          </w:t>
      </w:r>
    </w:p>
    <w:p w:rsidR="00184A59" w:rsidP="00184A59">
      <w:pPr>
        <w:jc w:val="both"/>
        <w:rPr>
          <w:sz w:val="28"/>
          <w:szCs w:val="28"/>
        </w:rPr>
      </w:pPr>
      <w:r>
        <w:rPr>
          <w:sz w:val="28"/>
          <w:szCs w:val="28"/>
        </w:rPr>
        <w:t xml:space="preserve">          Мировой судья </w:t>
      </w:r>
      <w:r>
        <w:rPr>
          <w:sz w:val="28"/>
          <w:szCs w:val="28"/>
        </w:rPr>
        <w:tab/>
        <w:t xml:space="preserve">                                                                     С.Л. </w:t>
      </w:r>
      <w:r>
        <w:rPr>
          <w:sz w:val="28"/>
          <w:szCs w:val="28"/>
        </w:rPr>
        <w:t>Буйлова</w:t>
      </w:r>
    </w:p>
    <w:p w:rsidR="00FA16AC" w:rsidP="00FA16AC">
      <w:pPr>
        <w:tabs>
          <w:tab w:val="left" w:pos="387"/>
        </w:tabs>
      </w:pPr>
    </w:p>
    <w:p w:rsidR="000A508B"/>
    <w:sectPr w:rsidSect="00637A2E">
      <w:pgSz w:w="11906" w:h="16838"/>
      <w:pgMar w:top="426" w:right="424"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3E7546"/>
    <w:multiLevelType w:val="multilevel"/>
    <w:tmpl w:val="7FBCEF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E8"/>
    <w:rsid w:val="000A508B"/>
    <w:rsid w:val="000F298E"/>
    <w:rsid w:val="00147ABC"/>
    <w:rsid w:val="00184A59"/>
    <w:rsid w:val="001E781E"/>
    <w:rsid w:val="0027422F"/>
    <w:rsid w:val="002A2646"/>
    <w:rsid w:val="002D5939"/>
    <w:rsid w:val="00310134"/>
    <w:rsid w:val="00334C49"/>
    <w:rsid w:val="00383701"/>
    <w:rsid w:val="003B5BE8"/>
    <w:rsid w:val="003D24B9"/>
    <w:rsid w:val="00411A3C"/>
    <w:rsid w:val="00414010"/>
    <w:rsid w:val="00421F64"/>
    <w:rsid w:val="005145DF"/>
    <w:rsid w:val="00551BDD"/>
    <w:rsid w:val="0062481D"/>
    <w:rsid w:val="00625DBC"/>
    <w:rsid w:val="00637A2E"/>
    <w:rsid w:val="006550B6"/>
    <w:rsid w:val="0067232A"/>
    <w:rsid w:val="00734FEE"/>
    <w:rsid w:val="007642E1"/>
    <w:rsid w:val="00825290"/>
    <w:rsid w:val="00836491"/>
    <w:rsid w:val="0087450D"/>
    <w:rsid w:val="0088668B"/>
    <w:rsid w:val="008E5CE3"/>
    <w:rsid w:val="009C1032"/>
    <w:rsid w:val="00A405E8"/>
    <w:rsid w:val="00A816A5"/>
    <w:rsid w:val="00B2039B"/>
    <w:rsid w:val="00BB24B1"/>
    <w:rsid w:val="00BB4510"/>
    <w:rsid w:val="00C660DE"/>
    <w:rsid w:val="00C67A42"/>
    <w:rsid w:val="00CC1903"/>
    <w:rsid w:val="00E06063"/>
    <w:rsid w:val="00E445CC"/>
    <w:rsid w:val="00E96488"/>
    <w:rsid w:val="00FA16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FA16A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2">
    <w:name w:val="Основной текст (2)_"/>
    <w:basedOn w:val="DefaultParagraphFont"/>
    <w:link w:val="20"/>
    <w:locked/>
    <w:rsid w:val="00FA16A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FA16AC"/>
    <w:pPr>
      <w:widowControl w:val="0"/>
      <w:shd w:val="clear" w:color="auto" w:fill="FFFFFF"/>
      <w:spacing w:before="420" w:line="446" w:lineRule="exact"/>
      <w:jc w:val="both"/>
    </w:pPr>
    <w:rPr>
      <w:sz w:val="28"/>
      <w:szCs w:val="28"/>
      <w:lang w:eastAsia="en-US"/>
    </w:rPr>
  </w:style>
  <w:style w:type="paragraph" w:customStyle="1" w:styleId="s1">
    <w:name w:val="s_1"/>
    <w:basedOn w:val="Normal"/>
    <w:rsid w:val="00FA16AC"/>
    <w:pPr>
      <w:spacing w:before="100" w:beforeAutospacing="1" w:after="100" w:afterAutospacing="1"/>
    </w:pPr>
  </w:style>
  <w:style w:type="table" w:customStyle="1" w:styleId="21">
    <w:name w:val="Сетка таблицы2"/>
    <w:basedOn w:val="TableNormal"/>
    <w:uiPriority w:val="59"/>
    <w:rsid w:val="00FA16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A16AC"/>
    <w:rPr>
      <w:color w:val="0000FF"/>
      <w:u w:val="single"/>
    </w:rPr>
  </w:style>
  <w:style w:type="paragraph" w:styleId="NormalWeb">
    <w:name w:val="Normal (Web)"/>
    <w:basedOn w:val="Normal"/>
    <w:uiPriority w:val="99"/>
    <w:unhideWhenUsed/>
    <w:rsid w:val="00A816A5"/>
    <w:pPr>
      <w:spacing w:before="100" w:beforeAutospacing="1" w:after="100" w:afterAutospacing="1"/>
    </w:pPr>
  </w:style>
  <w:style w:type="paragraph" w:styleId="BalloonText">
    <w:name w:val="Balloon Text"/>
    <w:basedOn w:val="Normal"/>
    <w:link w:val="a"/>
    <w:uiPriority w:val="99"/>
    <w:semiHidden/>
    <w:unhideWhenUsed/>
    <w:rsid w:val="008E5CE3"/>
    <w:rPr>
      <w:rFonts w:ascii="Tahoma" w:hAnsi="Tahoma" w:cs="Tahoma"/>
      <w:sz w:val="16"/>
      <w:szCs w:val="16"/>
    </w:rPr>
  </w:style>
  <w:style w:type="character" w:customStyle="1" w:styleId="a">
    <w:name w:val="Текст выноски Знак"/>
    <w:basedOn w:val="DefaultParagraphFont"/>
    <w:link w:val="BalloonText"/>
    <w:uiPriority w:val="99"/>
    <w:semiHidden/>
    <w:rsid w:val="008E5C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72709762/7d54bb6095c21d0a53ea2719a1dee14d/" TargetMode="External" /><Relationship Id="rId5" Type="http://schemas.openxmlformats.org/officeDocument/2006/relationships/hyperlink" Target="consultantplus://offline/ref=734826BCBAF8475AF1E90C1A630180251648D7030736879126CFACC590D489A2DC937147BBA5F06Be9u8I" TargetMode="External" /><Relationship Id="rId6" Type="http://schemas.openxmlformats.org/officeDocument/2006/relationships/hyperlink" Target="consultantplus://offline/ref=69EE312975972E6A5B7025F9B76BDB86E06AED85F8854566D818AB4C4714DBC057B067CC6B79x8n2O" TargetMode="External" /><Relationship Id="rId7" Type="http://schemas.openxmlformats.org/officeDocument/2006/relationships/hyperlink" Target="http://sudact.ru/law/doc/JBT8gaqgg7VQ/002/011/?marker=fdoctlaw"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