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A0F" w:rsidP="00C13A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05-0186/81/2024</w:t>
      </w:r>
    </w:p>
    <w:p w:rsidR="00C13A0F" w:rsidP="00C13A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августа 2024 года                                                    город Симферополь</w:t>
      </w: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отношении:</w:t>
      </w: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C13A0F" w:rsidP="00C13A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14</w:t>
      </w:r>
      <w:r>
        <w:rPr>
          <w:rFonts w:ascii="Times New Roman" w:hAnsi="Times New Roman"/>
          <w:color w:val="FF0000"/>
          <w:sz w:val="28"/>
          <w:szCs w:val="28"/>
        </w:rPr>
        <w:t>.06.2024 в 00-01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D351A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проживающий по адресу: </w:t>
      </w:r>
      <w:r w:rsidR="00D351A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 w:rsidR="00D351A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совершено при следующих обстоятельствах.  </w:t>
      </w: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инспектора отделения ЦАФАП ГИБДД МВД по Республике Крым Слюсаренко Н.А. № </w:t>
      </w:r>
      <w:r w:rsidR="00D351A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от 02.04.2024 </w:t>
      </w:r>
      <w:r w:rsidR="00D351A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 xml:space="preserve"> рублей за совершение правонарушения, предусмотренного частью </w:t>
      </w:r>
      <w:r>
        <w:rPr>
          <w:rFonts w:ascii="Times New Roman" w:hAnsi="Times New Roman"/>
          <w:color w:val="FF0000"/>
          <w:sz w:val="28"/>
          <w:szCs w:val="28"/>
        </w:rPr>
        <w:t>2 статьи  12.9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8"/>
          <w:szCs w:val="28"/>
        </w:rPr>
        <w:t xml:space="preserve">становление вступило в законную силу 15.04.2024.  </w:t>
      </w:r>
      <w:r w:rsidR="00D351A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7030A0"/>
          <w:sz w:val="28"/>
          <w:szCs w:val="28"/>
        </w:rPr>
        <w:t xml:space="preserve">должен был уплатить штраф в срок не позднее </w:t>
      </w:r>
      <w:r w:rsidR="00F67D1E">
        <w:rPr>
          <w:rFonts w:ascii="Times New Roman" w:hAnsi="Times New Roman"/>
          <w:color w:val="7030A0"/>
          <w:sz w:val="28"/>
          <w:szCs w:val="28"/>
        </w:rPr>
        <w:t>13</w:t>
      </w:r>
      <w:r>
        <w:rPr>
          <w:rFonts w:ascii="Times New Roman" w:hAnsi="Times New Roman"/>
          <w:color w:val="7030A0"/>
          <w:sz w:val="28"/>
          <w:szCs w:val="28"/>
        </w:rPr>
        <w:t>.06.2024, однако не уплатил административный штраф в предусмотренный законом срок.</w:t>
      </w: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="00D351A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20.06.2024 в 14-50 часов инспектором ОИАЗ отдела ГИБДД УМВД России по г. Симферополю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 </w:t>
      </w:r>
    </w:p>
    <w:p w:rsidR="00C13A0F" w:rsidP="00C13A0F">
      <w:pPr>
        <w:widowControl w:val="0"/>
        <w:shd w:val="clear" w:color="auto" w:fill="FFFFFF"/>
        <w:tabs>
          <w:tab w:val="left" w:pos="7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D351A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не явился, о дате, времени  и месте рассмотрения дела </w:t>
      </w:r>
      <w:r>
        <w:rPr>
          <w:rFonts w:ascii="Times New Roman" w:hAnsi="Times New Roman"/>
          <w:sz w:val="28"/>
          <w:szCs w:val="28"/>
        </w:rPr>
        <w:t>извещен</w:t>
      </w:r>
      <w:r>
        <w:rPr>
          <w:rFonts w:ascii="Times New Roman" w:hAnsi="Times New Roman"/>
          <w:sz w:val="28"/>
          <w:szCs w:val="28"/>
        </w:rPr>
        <w:t xml:space="preserve"> надлежаще, в письменном ходатайстве просил о рассмотрении дела, назначенного на 08.08.2024 на 11-15 часов, в его отсутствие, кроме того, указал, что с правонарушением согласен, просил назначить минимальное наказание.</w:t>
      </w: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="00D351A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мировой судья приходит к следующим выводам.</w:t>
      </w: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" w:tgtFrame="_blank" w:tooltip="КОАП &gt;  Раздел II. Особенная часть &gt; Глава &lt;span class=" w:history="1"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20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25</w:t>
        </w:r>
        <w:r>
          <w:rPr>
            <w:rStyle w:val="apple-converted-space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предусмотрена административная ответственность за неуплату административного штрафа в срок, предусмотренный настоящим Кодексом, и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административный арест на срок до пятнадцати суток, либо обязательные работы на срок до пятидесяти часов.</w:t>
      </w: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  <w:r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13A0F" w:rsidP="00C13A0F">
      <w:pPr>
        <w:spacing w:after="0" w:line="240" w:lineRule="auto"/>
        <w:ind w:firstLine="709"/>
        <w:jc w:val="both"/>
        <w:rPr>
          <w:rStyle w:val="apple-converted-spac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Согласно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частью 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  <w:r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20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25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настоящего Кодекса, в отношении лица, не уплатившего административный штраф.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13A0F" w:rsidP="00C13A0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 изложенного выше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штрафа,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 xml:space="preserve">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Кроме того, в соответствии с ч. 1 ст. 2.6.1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</w:rPr>
        <w:t xml:space="preserve">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</w:t>
      </w:r>
      <w:r>
        <w:rPr>
          <w:rFonts w:ascii="Times New Roman" w:hAnsi="Times New Roman"/>
          <w:sz w:val="28"/>
          <w:szCs w:val="28"/>
        </w:rPr>
        <w:t>, видеозаписи, или средствами фото- и киносъемки, видеозаписи привлекаются собственники (владельцы) транспортных средств.</w:t>
      </w: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Согласно п. 3 ст. 28.6 Кодекса Российской Федерации об административных правонарушениях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</w:t>
      </w:r>
      <w:r>
        <w:rPr>
          <w:rFonts w:ascii="Times New Roman" w:hAnsi="Times New Roman"/>
          <w:sz w:val="28"/>
          <w:szCs w:val="28"/>
        </w:rPr>
        <w:t xml:space="preserve"> 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</w:t>
      </w:r>
      <w:r>
        <w:rPr>
          <w:rFonts w:ascii="Times New Roman" w:hAnsi="Times New Roman"/>
          <w:sz w:val="28"/>
          <w:szCs w:val="28"/>
        </w:rPr>
        <w:t>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усматривается из материалов дела копия постановления 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инспектора по ЦАФАП ГИБДД МВД по Рес</w:t>
      </w:r>
      <w:r w:rsidR="00D351AC">
        <w:rPr>
          <w:rFonts w:ascii="Times New Roman" w:hAnsi="Times New Roman"/>
          <w:sz w:val="28"/>
          <w:szCs w:val="28"/>
          <w:shd w:val="clear" w:color="auto" w:fill="FFFFFF"/>
        </w:rPr>
        <w:t xml:space="preserve">публике Крым Слюсаренко Н.А. № </w:t>
      </w:r>
      <w:r w:rsidR="00D351A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от 02.04.2024 направлена</w:t>
      </w:r>
      <w:r>
        <w:rPr>
          <w:rFonts w:ascii="Times New Roman" w:hAnsi="Times New Roman"/>
          <w:sz w:val="28"/>
          <w:szCs w:val="28"/>
        </w:rPr>
        <w:t xml:space="preserve"> в адрес </w:t>
      </w:r>
      <w:r w:rsidR="00D351A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заказным почтовым отправлением. Согласно отчету об отслеживании отправления почтовым идентификатором </w:t>
      </w:r>
      <w:r w:rsidR="00D351A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, 04.</w:t>
      </w:r>
      <w:r w:rsidR="00864D75">
        <w:rPr>
          <w:rFonts w:ascii="Times New Roman" w:hAnsi="Times New Roman"/>
          <w:color w:val="FF0000"/>
          <w:sz w:val="28"/>
          <w:szCs w:val="28"/>
        </w:rPr>
        <w:t>03</w:t>
      </w:r>
      <w:r>
        <w:rPr>
          <w:rFonts w:ascii="Times New Roman" w:hAnsi="Times New Roman"/>
          <w:color w:val="FF0000"/>
          <w:sz w:val="28"/>
          <w:szCs w:val="28"/>
        </w:rPr>
        <w:t xml:space="preserve">.2024 почтовое отправление </w:t>
      </w:r>
      <w:r w:rsidR="00963851">
        <w:rPr>
          <w:rFonts w:ascii="Times New Roman" w:hAnsi="Times New Roman"/>
          <w:color w:val="FF0000"/>
          <w:sz w:val="28"/>
          <w:szCs w:val="28"/>
        </w:rPr>
        <w:t>вручено адресату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№ </w:t>
      </w:r>
      <w:r w:rsidR="00D351A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от 02.04.2024</w:t>
      </w:r>
      <w:r>
        <w:rPr>
          <w:rFonts w:ascii="Times New Roman" w:hAnsi="Times New Roman"/>
          <w:sz w:val="28"/>
          <w:szCs w:val="28"/>
        </w:rPr>
        <w:t>, согласно имеющейся на нем отметки, вступило в законную силу 15.04.2024</w:t>
      </w:r>
      <w:r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D351A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всех</w:t>
      </w:r>
      <w:r>
        <w:rPr>
          <w:rFonts w:ascii="Times New Roman" w:hAnsi="Times New Roman"/>
          <w:sz w:val="28"/>
          <w:szCs w:val="28"/>
        </w:rPr>
        <w:t xml:space="preserve">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не представлено.</w:t>
      </w: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Факт </w:t>
      </w:r>
      <w:r>
        <w:rPr>
          <w:rFonts w:ascii="Times New Roman" w:hAnsi="Times New Roman"/>
          <w:sz w:val="28"/>
          <w:szCs w:val="28"/>
          <w:lang w:bidi="ru-RU"/>
        </w:rPr>
        <w:t xml:space="preserve">совершения </w:t>
      </w:r>
      <w:r w:rsidR="00D351A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 w:rsidR="00D351AC">
        <w:rPr>
          <w:rFonts w:ascii="Times New Roman" w:hAnsi="Times New Roman"/>
          <w:sz w:val="28"/>
          <w:szCs w:val="28"/>
        </w:rPr>
        <w:t>***</w:t>
      </w:r>
      <w:r w:rsidR="00D351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от 20.06.2024,</w:t>
      </w:r>
      <w:r>
        <w:rPr>
          <w:rFonts w:ascii="Times New Roman" w:hAnsi="Times New Roman"/>
          <w:sz w:val="28"/>
          <w:szCs w:val="28"/>
          <w:lang w:bidi="ru-RU"/>
        </w:rPr>
        <w:t xml:space="preserve"> в котором изложены обстоятельства совершения </w:t>
      </w:r>
      <w:r w:rsidR="00D351A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а именно: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уплата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предусмотренный законом срок административный штраф </w:t>
      </w:r>
      <w:r>
        <w:rPr>
          <w:rFonts w:ascii="Times New Roman" w:hAnsi="Times New Roman"/>
          <w:sz w:val="28"/>
          <w:szCs w:val="28"/>
          <w:lang w:bidi="ru-RU"/>
        </w:rPr>
        <w:t xml:space="preserve"> (л.д.1);</w:t>
      </w: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постановления по делу об административном правонарушения в отношении </w:t>
      </w:r>
      <w:r w:rsidR="00D351A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по части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2 статьи 12.9</w:t>
      </w:r>
      <w:r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7030A0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 w:bidi="ru-RU"/>
        </w:rPr>
        <w:t>остановление вступило в законную силу 15.04.2024 (л.д.4).</w:t>
      </w: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C13A0F" w:rsidP="00C1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C13A0F" w:rsidP="00C1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срок, предусмотренный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eastAsia="ru-RU"/>
          </w:rPr>
          <w:t>частью 1 статьи 32.2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штраф не уплачен.</w:t>
      </w:r>
    </w:p>
    <w:p w:rsidR="00F67D1E" w:rsidP="00F67D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требует уточнения дата совершения административного правонарушения, исходя из следующего.</w:t>
      </w:r>
    </w:p>
    <w:p w:rsidR="00F67D1E" w:rsidP="00F67D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F67D1E">
        <w:rPr>
          <w:rFonts w:ascii="Times New Roman" w:hAnsi="Times New Roman"/>
          <w:sz w:val="28"/>
          <w:szCs w:val="28"/>
        </w:rPr>
        <w:t xml:space="preserve">инспектора по ЦАФАП ГИБДД МВД по Республике Крым Слюсаренко Н.А. № </w:t>
      </w:r>
      <w:r w:rsidR="00D351A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от 02.04.2024 вступило в законную силу 15.04.2024.</w:t>
      </w:r>
    </w:p>
    <w:p w:rsidR="00F67D1E" w:rsidP="00F67D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F67D1E" w:rsidP="00F67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Таким образом, датой совершения административного правонарушения следует считать 14.06.2024.</w:t>
      </w: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ст. 26.11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 w:rsidR="00D351A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совершении им административного правонарушения, предусмотренного 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</w:t>
      </w:r>
      <w:r>
        <w:rPr>
          <w:rFonts w:ascii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части 2 статьи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 xml:space="preserve"> и о</w:t>
      </w:r>
      <w:r>
        <w:rPr>
          <w:rFonts w:ascii="Times New Roman" w:hAnsi="Times New Roman"/>
          <w:sz w:val="28"/>
          <w:szCs w:val="28"/>
          <w:lang w:bidi="ru-RU"/>
        </w:rPr>
        <w:t xml:space="preserve">бстоятельств, отягчающих административную ответственность </w:t>
      </w:r>
      <w:r w:rsidR="00D351A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D351A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имущественного положения,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D351A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размере, предусмотренном санкцией частью 1 статьи 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>20.25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статьи 23.1, главой 29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мировой судья,</w:t>
      </w:r>
    </w:p>
    <w:p w:rsidR="00C13A0F" w:rsidP="00C13A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D351A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>и назначить ему административное наказание в виде административного штрафа в размере 1000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(одна тысяча)</w:t>
      </w:r>
      <w:r>
        <w:rPr>
          <w:rFonts w:ascii="Times New Roman" w:hAnsi="Times New Roman"/>
          <w:sz w:val="28"/>
          <w:szCs w:val="28"/>
          <w:lang w:bidi="ru-RU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D351A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об 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</w:t>
      </w:r>
      <w:r>
        <w:rPr>
          <w:rFonts w:ascii="Times New Roman" w:hAnsi="Times New Roman"/>
          <w:sz w:val="28"/>
          <w:szCs w:val="28"/>
          <w:lang w:bidi="ru-RU"/>
        </w:rPr>
        <w:t>УФК по Республике Крым Министерство юстиции Республики Крым,  л/с 04752203230), ИНН 9102013284 КПП 910201001 ОГРН 1149102019164, банк получателя:</w:t>
      </w:r>
      <w:r>
        <w:rPr>
          <w:rFonts w:ascii="Times New Roman" w:hAnsi="Times New Roman"/>
          <w:sz w:val="28"/>
          <w:szCs w:val="28"/>
          <w:lang w:bidi="ru-RU"/>
        </w:rPr>
        <w:t xml:space="preserve"> Отделение Республика Крым Банка России//УФК по Республике Крым                        г. Симферополь БИК 013510002, Единый казначейский счет  40102810645370000035, Казначейский счет  03100643350000017500, Код Сводного реестра 35220323, ОКТМО  35647000, КБК  828 1 16 01203 01 0025 140,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УИН </w:t>
      </w:r>
      <w:r w:rsidRPr="00C13A0F">
        <w:rPr>
          <w:rFonts w:ascii="Times New Roman" w:hAnsi="Times New Roman"/>
          <w:color w:val="FF0000"/>
          <w:sz w:val="28"/>
          <w:szCs w:val="28"/>
          <w:lang w:bidi="ru-RU"/>
        </w:rPr>
        <w:t>0410760300815001862420141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</w:t>
      </w:r>
      <w:r>
        <w:rPr>
          <w:rFonts w:ascii="Times New Roman" w:hAnsi="Times New Roman"/>
          <w:sz w:val="28"/>
          <w:szCs w:val="28"/>
        </w:rPr>
        <w:t xml:space="preserve">штрафа с отметкой о его неуплате направляется  судебному приставу-исполнителю для исполнения в принудительном порядке. </w:t>
      </w:r>
    </w:p>
    <w:p w:rsidR="00C13A0F" w:rsidP="00C13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C13A0F" w:rsidP="00C13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C13A0F" w:rsidP="00C13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793664"/>
    <w:sectPr w:rsidSect="00D351AC">
      <w:pgSz w:w="11906" w:h="16838"/>
      <w:pgMar w:top="284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F5"/>
    <w:rsid w:val="007851F5"/>
    <w:rsid w:val="00793664"/>
    <w:rsid w:val="00864D75"/>
    <w:rsid w:val="00963851"/>
    <w:rsid w:val="00C13A0F"/>
    <w:rsid w:val="00D351AC"/>
    <w:rsid w:val="00F67D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0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13A0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13A0F"/>
  </w:style>
  <w:style w:type="character" w:customStyle="1" w:styleId="snippetequal">
    <w:name w:val="snippet_equal"/>
    <w:basedOn w:val="DefaultParagraphFont"/>
    <w:rsid w:val="00C13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hyperlink" Target="consultantplus://offline/ref=C67DF7708F6F85D4436A7D2E41D7052FA3059140801A8F268A827E2473C4F7B85EE5B5412E7CG3R1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