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1F4D50">
        <w:rPr>
          <w:rFonts w:ascii="Times New Roman" w:hAnsi="Times New Roman"/>
          <w:sz w:val="28"/>
          <w:szCs w:val="28"/>
        </w:rPr>
        <w:t>0266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</w:t>
      </w:r>
      <w:r w:rsidR="00465729">
        <w:rPr>
          <w:rFonts w:ascii="Times New Roman" w:hAnsi="Times New Roman"/>
          <w:sz w:val="28"/>
          <w:szCs w:val="28"/>
        </w:rPr>
        <w:t>3</w:t>
      </w:r>
    </w:p>
    <w:p w:rsidR="00465729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465729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66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C66336">
        <w:rPr>
          <w:rFonts w:ascii="Times New Roman" w:hAnsi="Times New Roman"/>
          <w:sz w:val="28"/>
          <w:szCs w:val="28"/>
        </w:rPr>
        <w:t xml:space="preserve"> 2</w:t>
      </w:r>
      <w:r w:rsidR="00B72893">
        <w:rPr>
          <w:rFonts w:ascii="Times New Roman" w:hAnsi="Times New Roman"/>
          <w:sz w:val="28"/>
          <w:szCs w:val="28"/>
        </w:rPr>
        <w:t>02</w:t>
      </w:r>
      <w:r w:rsidR="00465729">
        <w:rPr>
          <w:rFonts w:ascii="Times New Roman" w:hAnsi="Times New Roman"/>
          <w:sz w:val="28"/>
          <w:szCs w:val="28"/>
        </w:rPr>
        <w:t>3</w:t>
      </w:r>
      <w:r w:rsidRPr="0000587C">
        <w:rPr>
          <w:rFonts w:ascii="Times New Roman" w:hAnsi="Times New Roman"/>
          <w:sz w:val="28"/>
          <w:szCs w:val="28"/>
        </w:rPr>
        <w:t xml:space="preserve"> года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65729" w:rsidRPr="00873F82" w:rsidP="00873F8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3F82">
        <w:rPr>
          <w:rFonts w:ascii="Times New Roman" w:hAnsi="Times New Roman"/>
          <w:color w:val="FF0000"/>
          <w:sz w:val="28"/>
          <w:szCs w:val="28"/>
        </w:rPr>
        <w:t>должностного лица - гене</w:t>
      </w:r>
      <w:r w:rsidRPr="00873F82">
        <w:rPr>
          <w:rFonts w:ascii="Times New Roman" w:hAnsi="Times New Roman"/>
          <w:color w:val="FF0000"/>
          <w:sz w:val="28"/>
          <w:szCs w:val="28"/>
        </w:rPr>
        <w:t>рального директор</w:t>
      </w:r>
      <w:r w:rsidRPr="00873F82">
        <w:rPr>
          <w:rFonts w:ascii="Times New Roman" w:hAnsi="Times New Roman"/>
          <w:color w:val="FF0000"/>
          <w:sz w:val="28"/>
          <w:szCs w:val="28"/>
        </w:rPr>
        <w:t>а ООО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» Беленко Натальи Ивановны, </w:t>
      </w:r>
      <w:r w:rsidR="00814591"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года рождения, уроженки п.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873F82">
        <w:rPr>
          <w:rFonts w:ascii="Times New Roman" w:hAnsi="Times New Roman"/>
          <w:color w:val="FF0000"/>
          <w:sz w:val="28"/>
          <w:szCs w:val="28"/>
        </w:rPr>
        <w:t>Зей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гражданина Российской Федерации, паспорт гражданина РФ  серии </w:t>
      </w:r>
      <w:r w:rsidR="00814591">
        <w:rPr>
          <w:rFonts w:ascii="Times New Roman" w:hAnsi="Times New Roman"/>
          <w:color w:val="0070C0"/>
          <w:sz w:val="28"/>
          <w:szCs w:val="28"/>
        </w:rPr>
        <w:t xml:space="preserve">**** 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номер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 w:rsidR="00814591">
        <w:rPr>
          <w:rFonts w:ascii="Times New Roman" w:hAnsi="Times New Roman"/>
          <w:color w:val="0070C0"/>
          <w:sz w:val="28"/>
          <w:szCs w:val="28"/>
        </w:rPr>
        <w:t>**** **** 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зарегистрированной по адресу: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873F82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 w:rsidR="00EA2EB1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r w:rsidRPr="00F52D9B" w:rsidR="00F52D9B">
        <w:rPr>
          <w:rFonts w:ascii="Times New Roman" w:hAnsi="Times New Roman"/>
          <w:sz w:val="28"/>
          <w:szCs w:val="28"/>
        </w:rPr>
        <w:t>части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</w:t>
      </w:r>
      <w:r w:rsidRPr="00257C52">
        <w:rPr>
          <w:rFonts w:ascii="Times New Roman" w:hAnsi="Times New Roman"/>
          <w:sz w:val="28"/>
          <w:szCs w:val="28"/>
        </w:rPr>
        <w:t>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66336" w:rsidRPr="009311DD" w:rsidP="00C663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Беленко Н.</w:t>
      </w:r>
      <w:r w:rsidR="0024792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</w:t>
      </w:r>
      <w:r w:rsidR="00D11A0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 w:rsidR="004609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="00465729">
        <w:rPr>
          <w:rFonts w:ascii="Times New Roman" w:hAnsi="Times New Roman"/>
          <w:sz w:val="28"/>
          <w:szCs w:val="28"/>
        </w:rPr>
        <w:t>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»</w:t>
      </w:r>
      <w:r w:rsidR="00465729">
        <w:rPr>
          <w:rFonts w:ascii="Times New Roman" w:hAnsi="Times New Roman"/>
          <w:sz w:val="28"/>
          <w:szCs w:val="28"/>
        </w:rPr>
        <w:t xml:space="preserve">,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6DA6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представила </w:t>
      </w:r>
      <w:r>
        <w:rPr>
          <w:rFonts w:ascii="Times New Roman" w:hAnsi="Times New Roman"/>
          <w:sz w:val="28"/>
          <w:szCs w:val="28"/>
        </w:rPr>
        <w:t>сведения о  застрахованных лицах по форме СЗВ-</w:t>
      </w:r>
      <w:r w:rsidR="0082066A">
        <w:rPr>
          <w:rFonts w:ascii="Times New Roman" w:hAnsi="Times New Roman"/>
          <w:sz w:val="28"/>
          <w:szCs w:val="28"/>
        </w:rPr>
        <w:t xml:space="preserve">КОРР </w:t>
      </w:r>
      <w:r>
        <w:rPr>
          <w:rFonts w:ascii="Times New Roman" w:hAnsi="Times New Roman"/>
          <w:sz w:val="28"/>
          <w:szCs w:val="28"/>
        </w:rPr>
        <w:t xml:space="preserve"> за 2022 год </w:t>
      </w:r>
      <w:r w:rsidRPr="00996DA6">
        <w:rPr>
          <w:rFonts w:ascii="Times New Roman" w:hAnsi="Times New Roman"/>
          <w:sz w:val="28"/>
          <w:szCs w:val="28"/>
          <w:shd w:val="clear" w:color="auto" w:fill="FFFFFF"/>
        </w:rPr>
        <w:t xml:space="preserve"> в со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>ответствии с уведомлением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 xml:space="preserve">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311DD"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 w:rsidRPr="009311DD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07</w:t>
      </w:r>
      <w:r w:rsidRPr="009311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9311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311DD">
        <w:rPr>
          <w:rFonts w:ascii="Times New Roman" w:hAnsi="Times New Roman"/>
          <w:sz w:val="28"/>
          <w:szCs w:val="28"/>
        </w:rPr>
        <w:t xml:space="preserve"> включительно, </w:t>
      </w:r>
      <w:r w:rsidRPr="009311DD">
        <w:rPr>
          <w:rFonts w:ascii="Times New Roman" w:hAnsi="Times New Roman"/>
          <w:color w:val="FF0000"/>
          <w:sz w:val="28"/>
          <w:szCs w:val="28"/>
        </w:rPr>
        <w:t xml:space="preserve">чем совершила </w:t>
      </w:r>
      <w:r>
        <w:rPr>
          <w:rFonts w:ascii="Times New Roman" w:hAnsi="Times New Roman"/>
          <w:color w:val="FF0000"/>
          <w:sz w:val="28"/>
          <w:szCs w:val="28"/>
        </w:rPr>
        <w:t>08</w:t>
      </w:r>
      <w:r w:rsidRPr="009311DD">
        <w:rPr>
          <w:rFonts w:ascii="Times New Roman" w:hAnsi="Times New Roman"/>
          <w:color w:val="FF0000"/>
          <w:sz w:val="28"/>
          <w:szCs w:val="28"/>
        </w:rPr>
        <w:t>.</w:t>
      </w:r>
      <w:r w:rsidR="00460920">
        <w:rPr>
          <w:rFonts w:ascii="Times New Roman" w:hAnsi="Times New Roman"/>
          <w:color w:val="FF0000"/>
          <w:sz w:val="28"/>
          <w:szCs w:val="28"/>
        </w:rPr>
        <w:t>06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Pr="009311DD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3</w:t>
      </w:r>
      <w:r w:rsidRPr="009311DD">
        <w:rPr>
          <w:rFonts w:ascii="Times New Roman" w:hAnsi="Times New Roman"/>
          <w:color w:val="FF0000"/>
          <w:sz w:val="28"/>
          <w:szCs w:val="28"/>
        </w:rPr>
        <w:t xml:space="preserve"> в 00-01 часов административное правонарушение, предусмотренное ч. 1 ст. 15.33.2 Кодекса Российской Федерации об административных правонарушениях.</w:t>
      </w:r>
      <w:r w:rsidRPr="009311DD"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</w:p>
    <w:p w:rsidR="0060487B" w:rsidRPr="00E2255D" w:rsidP="00D11A0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1F4D50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</w:t>
      </w:r>
      <w:r w:rsidR="00465729">
        <w:rPr>
          <w:rFonts w:ascii="Times New Roman" w:hAnsi="Times New Roman"/>
          <w:sz w:val="28"/>
          <w:szCs w:val="28"/>
        </w:rPr>
        <w:t>ООО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="00465729">
        <w:rPr>
          <w:rFonts w:ascii="Times New Roman" w:hAnsi="Times New Roman"/>
          <w:sz w:val="28"/>
          <w:szCs w:val="28"/>
        </w:rPr>
        <w:t xml:space="preserve">» </w:t>
      </w:r>
      <w:r w:rsidR="001F4D50">
        <w:rPr>
          <w:rFonts w:ascii="Times New Roman" w:hAnsi="Times New Roman"/>
          <w:sz w:val="28"/>
          <w:szCs w:val="28"/>
        </w:rPr>
        <w:t>Беленко Н.</w:t>
      </w:r>
      <w:r w:rsidR="002479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586E3B">
        <w:rPr>
          <w:rFonts w:ascii="Times New Roman" w:hAnsi="Times New Roman"/>
          <w:sz w:val="28"/>
          <w:szCs w:val="28"/>
        </w:rPr>
        <w:t xml:space="preserve">не </w:t>
      </w:r>
      <w:r w:rsidR="00EA2EB1">
        <w:rPr>
          <w:rFonts w:ascii="Times New Roman" w:hAnsi="Times New Roman"/>
          <w:sz w:val="28"/>
          <w:szCs w:val="28"/>
        </w:rPr>
        <w:t>явилась</w:t>
      </w:r>
      <w:r w:rsidRPr="0000587C" w:rsidR="00586E3B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EA2EB1">
        <w:rPr>
          <w:rFonts w:ascii="Times New Roman" w:hAnsi="Times New Roman"/>
          <w:sz w:val="28"/>
          <w:szCs w:val="28"/>
        </w:rPr>
        <w:t>а</w:t>
      </w:r>
      <w:r w:rsidRPr="0000587C" w:rsidR="00586E3B">
        <w:rPr>
          <w:rFonts w:ascii="Times New Roman" w:hAnsi="Times New Roman"/>
          <w:sz w:val="28"/>
          <w:szCs w:val="28"/>
        </w:rPr>
        <w:t xml:space="preserve"> надлежаще</w:t>
      </w:r>
      <w:r>
        <w:rPr>
          <w:rFonts w:ascii="Times New Roman" w:hAnsi="Times New Roman"/>
          <w:sz w:val="28"/>
          <w:szCs w:val="28"/>
        </w:rPr>
        <w:t>,</w:t>
      </w:r>
      <w:r w:rsidRPr="0060487B">
        <w:rPr>
          <w:rFonts w:ascii="Times New Roman" w:hAnsi="Times New Roman"/>
          <w:sz w:val="28"/>
          <w:szCs w:val="28"/>
        </w:rPr>
        <w:t xml:space="preserve"> </w:t>
      </w:r>
      <w:r w:rsidRPr="00E2255D">
        <w:rPr>
          <w:rFonts w:ascii="Times New Roman" w:hAnsi="Times New Roman"/>
          <w:sz w:val="28"/>
          <w:szCs w:val="28"/>
        </w:rPr>
        <w:t>ходатайство об отложении рассмотрения дела в суд не поступало.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гласив </w:t>
      </w:r>
      <w:r w:rsidRPr="0000587C">
        <w:rPr>
          <w:rFonts w:ascii="Times New Roman" w:hAnsi="Times New Roman"/>
          <w:sz w:val="28"/>
          <w:szCs w:val="28"/>
          <w:lang w:bidi="ru-RU"/>
        </w:rPr>
        <w:t>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1F4D50">
        <w:rPr>
          <w:rFonts w:ascii="Times New Roman" w:hAnsi="Times New Roman"/>
          <w:sz w:val="28"/>
          <w:szCs w:val="28"/>
        </w:rPr>
        <w:t>генерального</w:t>
      </w:r>
      <w:r w:rsidRPr="001F4D50" w:rsidR="001F4D50">
        <w:rPr>
          <w:rFonts w:ascii="Times New Roman" w:hAnsi="Times New Roman"/>
          <w:sz w:val="28"/>
          <w:szCs w:val="28"/>
        </w:rPr>
        <w:t xml:space="preserve"> директор</w:t>
      </w:r>
      <w:r w:rsidR="001F4D50">
        <w:rPr>
          <w:rFonts w:ascii="Times New Roman" w:hAnsi="Times New Roman"/>
          <w:sz w:val="28"/>
          <w:szCs w:val="28"/>
        </w:rPr>
        <w:t>а</w:t>
      </w:r>
      <w:r w:rsidRPr="001F4D50" w:rsidR="001F4D50">
        <w:rPr>
          <w:rFonts w:ascii="Times New Roman" w:hAnsi="Times New Roman"/>
          <w:sz w:val="28"/>
          <w:szCs w:val="28"/>
        </w:rPr>
        <w:t xml:space="preserve"> ООО</w:t>
      </w:r>
      <w:r w:rsidRPr="001F4D50" w:rsidR="001F4D50">
        <w:rPr>
          <w:rFonts w:ascii="Times New Roman" w:hAnsi="Times New Roman"/>
          <w:sz w:val="28"/>
          <w:szCs w:val="28"/>
        </w:rPr>
        <w:t xml:space="preserve">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1F4D50" w:rsidR="001F4D50">
        <w:rPr>
          <w:rFonts w:ascii="Times New Roman" w:hAnsi="Times New Roman"/>
          <w:sz w:val="28"/>
          <w:szCs w:val="28"/>
        </w:rPr>
        <w:t>» Беленко Н.А</w:t>
      </w:r>
      <w:r w:rsidR="00D11A0A">
        <w:rPr>
          <w:rFonts w:ascii="Times New Roman" w:hAnsi="Times New Roman"/>
          <w:sz w:val="28"/>
          <w:szCs w:val="28"/>
        </w:rPr>
        <w:t>.</w:t>
      </w:r>
      <w:r w:rsidR="00465729"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C66336" w:rsidRPr="009473CB" w:rsidP="00C663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3CB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9473CB">
          <w:rPr>
            <w:rStyle w:val="Hyperlink"/>
            <w:rFonts w:ascii="Times New Roman" w:hAnsi="Times New Roman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9473C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473CB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 w:rsidRPr="009473CB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</w:t>
      </w:r>
      <w:r w:rsidRPr="009473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социального страхования срок либо отказ от представления в территориальные органы Фонда пенсионного и социального </w:t>
      </w:r>
      <w:r w:rsidRPr="009473CB">
        <w:rPr>
          <w:rFonts w:ascii="Times New Roman" w:eastAsia="Times New Roman" w:hAnsi="Times New Roman"/>
          <w:sz w:val="28"/>
          <w:szCs w:val="28"/>
          <w:lang w:eastAsia="ru-RU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</w:t>
      </w:r>
      <w:r w:rsidRPr="009473CB">
        <w:rPr>
          <w:rFonts w:ascii="Times New Roman" w:eastAsia="Times New Roman" w:hAnsi="Times New Roman"/>
          <w:sz w:val="28"/>
          <w:szCs w:val="28"/>
          <w:lang w:eastAsia="ru-RU"/>
        </w:rPr>
        <w:t xml:space="preserve">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C66336" w:rsidRPr="009473CB" w:rsidP="00C6633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473CB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C66336" w:rsidRPr="009E4362" w:rsidP="00C66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3CB">
        <w:rPr>
          <w:rFonts w:ascii="Times New Roman" w:hAnsi="Times New Roman" w:eastAsiaTheme="minorHAnsi"/>
          <w:sz w:val="28"/>
          <w:szCs w:val="28"/>
        </w:rPr>
        <w:t xml:space="preserve">  Из </w:t>
      </w:r>
      <w:hyperlink r:id="rId7" w:history="1">
        <w:r w:rsidRPr="009473CB">
          <w:rPr>
            <w:rStyle w:val="Hyperlink"/>
            <w:rFonts w:ascii="Times New Roman" w:hAnsi="Times New Roman" w:eastAsiaTheme="minorHAnsi"/>
            <w:sz w:val="28"/>
            <w:szCs w:val="28"/>
            <w:u w:val="none"/>
          </w:rPr>
          <w:t>пункта 38</w:t>
        </w:r>
      </w:hyperlink>
      <w:r w:rsidRPr="009473CB"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</w:t>
      </w:r>
      <w:r w:rsidRPr="009473CB">
        <w:rPr>
          <w:rFonts w:ascii="Times New Roman" w:hAnsi="Times New Roman" w:eastAsiaTheme="minorHAnsi"/>
          <w:sz w:val="28"/>
          <w:szCs w:val="28"/>
        </w:rPr>
        <w:t>оссийской Федерации от 22.04.2020 N 211н, следует, что п</w:t>
      </w:r>
      <w:r w:rsidRPr="009473CB">
        <w:rPr>
          <w:rFonts w:ascii="Times New Roman" w:hAnsi="Times New Roman"/>
          <w:sz w:val="28"/>
          <w:szCs w:val="28"/>
        </w:rPr>
        <w:t xml:space="preserve">ри обнаружении в представленных страхователем </w:t>
      </w:r>
      <w:r w:rsidRPr="009E4362">
        <w:rPr>
          <w:rFonts w:ascii="Times New Roman" w:hAnsi="Times New Roman"/>
          <w:sz w:val="28"/>
          <w:szCs w:val="28"/>
        </w:rPr>
        <w:t>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</w:t>
      </w:r>
      <w:r w:rsidRPr="009E4362">
        <w:rPr>
          <w:rFonts w:ascii="Times New Roman" w:hAnsi="Times New Roman"/>
          <w:sz w:val="28"/>
          <w:szCs w:val="28"/>
        </w:rPr>
        <w:t>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</w:t>
      </w:r>
      <w:r w:rsidRPr="009E4362">
        <w:rPr>
          <w:rFonts w:ascii="Times New Roman" w:hAnsi="Times New Roman"/>
          <w:sz w:val="28"/>
          <w:szCs w:val="28"/>
        </w:rPr>
        <w:t>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</w:t>
      </w:r>
      <w:r w:rsidRPr="009E4362">
        <w:rPr>
          <w:rFonts w:ascii="Times New Roman" w:hAnsi="Times New Roman"/>
          <w:sz w:val="28"/>
          <w:szCs w:val="28"/>
        </w:rPr>
        <w:t>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C66336" w:rsidRPr="00F9029C" w:rsidP="00C66336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 w:rsidRPr="00F9029C">
        <w:rPr>
          <w:rFonts w:ascii="Times New Roman" w:hAnsi="Times New Roman"/>
          <w:color w:val="00B050"/>
          <w:sz w:val="28"/>
          <w:szCs w:val="28"/>
        </w:rPr>
        <w:t xml:space="preserve">В соответствии с частью 5 статьи 17 </w:t>
      </w:r>
      <w:r w:rsidRPr="00F9029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Федерального закона от 01.04.1996 N 27-ФЗ "Об индивидуальном (персонифицированном) учете в с</w:t>
      </w:r>
      <w:r w:rsidRPr="00F9029C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истеме обязательного пенсионного страхования" п</w:t>
      </w:r>
      <w:r w:rsidRPr="00F9029C">
        <w:rPr>
          <w:rFonts w:ascii="Times New Roman" w:hAnsi="Times New Roman"/>
          <w:color w:val="00B050"/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</w:t>
      </w:r>
      <w:r w:rsidRPr="00F9029C">
        <w:rPr>
          <w:rFonts w:ascii="Times New Roman" w:hAnsi="Times New Roman"/>
          <w:color w:val="00B050"/>
          <w:sz w:val="28"/>
          <w:szCs w:val="28"/>
        </w:rPr>
        <w:t>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</w:t>
      </w:r>
      <w:r w:rsidRPr="00F9029C">
        <w:rPr>
          <w:rFonts w:ascii="Times New Roman" w:hAnsi="Times New Roman"/>
          <w:color w:val="00B050"/>
          <w:sz w:val="28"/>
          <w:szCs w:val="28"/>
        </w:rPr>
        <w:t xml:space="preserve"> почте заказным письмом датой вручения этого уведомления считается шестой день считая с даты отправления заказного письма.</w:t>
      </w:r>
    </w:p>
    <w:p w:rsidR="00C66336" w:rsidRPr="009E4362" w:rsidP="00C663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62">
        <w:rPr>
          <w:rFonts w:ascii="Times New Roman" w:hAnsi="Times New Roman"/>
          <w:sz w:val="28"/>
          <w:szCs w:val="28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</w:t>
      </w:r>
      <w:r w:rsidRPr="009E4362">
        <w:rPr>
          <w:rFonts w:ascii="Times New Roman" w:hAnsi="Times New Roman"/>
          <w:sz w:val="28"/>
          <w:szCs w:val="28"/>
        </w:rPr>
        <w:t>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C66336" w:rsidRPr="009E4362" w:rsidP="00C66336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E4362">
        <w:rPr>
          <w:b w:val="0"/>
          <w:bCs w:val="0"/>
          <w:sz w:val="28"/>
          <w:szCs w:val="28"/>
        </w:rPr>
        <w:t xml:space="preserve"> С</w:t>
      </w:r>
      <w:r w:rsidRPr="009E4362"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 w:rsidRPr="009E4362">
        <w:rPr>
          <w:b w:val="0"/>
          <w:sz w:val="28"/>
          <w:szCs w:val="28"/>
        </w:rPr>
        <w:t xml:space="preserve">не </w:t>
      </w:r>
      <w:r w:rsidRPr="009E4362">
        <w:rPr>
          <w:b w:val="0"/>
          <w:sz w:val="28"/>
          <w:szCs w:val="28"/>
        </w:rPr>
        <w:t>представлены.</w:t>
      </w:r>
    </w:p>
    <w:p w:rsidR="00C32F16" w:rsidRPr="00B73EB4" w:rsidP="00D11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Pr="001F4D50" w:rsidR="001F4D50">
        <w:rPr>
          <w:rFonts w:ascii="Times New Roman" w:hAnsi="Times New Roman"/>
          <w:sz w:val="28"/>
          <w:szCs w:val="28"/>
        </w:rPr>
        <w:t>генеральны</w:t>
      </w:r>
      <w:r w:rsidR="00460920">
        <w:rPr>
          <w:rFonts w:ascii="Times New Roman" w:hAnsi="Times New Roman"/>
          <w:sz w:val="28"/>
          <w:szCs w:val="28"/>
        </w:rPr>
        <w:t>м</w:t>
      </w:r>
      <w:r w:rsidRPr="001F4D50" w:rsidR="001F4D50">
        <w:rPr>
          <w:rFonts w:ascii="Times New Roman" w:hAnsi="Times New Roman"/>
          <w:sz w:val="28"/>
          <w:szCs w:val="28"/>
        </w:rPr>
        <w:t xml:space="preserve"> директор</w:t>
      </w:r>
      <w:r w:rsidR="001F4D50">
        <w:rPr>
          <w:rFonts w:ascii="Times New Roman" w:hAnsi="Times New Roman"/>
          <w:sz w:val="28"/>
          <w:szCs w:val="28"/>
        </w:rPr>
        <w:t>ом</w:t>
      </w:r>
      <w:r w:rsidRPr="001F4D50" w:rsidR="001F4D50">
        <w:rPr>
          <w:rFonts w:ascii="Times New Roman" w:hAnsi="Times New Roman"/>
          <w:sz w:val="28"/>
          <w:szCs w:val="28"/>
        </w:rPr>
        <w:t xml:space="preserve"> ООО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1F4D50" w:rsidR="001F4D50">
        <w:rPr>
          <w:rFonts w:ascii="Times New Roman" w:hAnsi="Times New Roman"/>
          <w:sz w:val="28"/>
          <w:szCs w:val="28"/>
        </w:rPr>
        <w:t>» Беленко Н.А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3EB4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B73EB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B73EB4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C02AF4" w:rsidP="00C02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1F4D50">
        <w:rPr>
          <w:rFonts w:ascii="Times New Roman" w:hAnsi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F4D50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>.2023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, согласно которому </w:t>
      </w:r>
      <w:r w:rsidR="001F4D5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Беленко Н.</w:t>
      </w:r>
      <w:r w:rsidR="0024792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</w:t>
      </w:r>
      <w:r w:rsidR="00C663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AD061C" w:rsidR="00C663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 w:rsidR="0046092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</w:t>
      </w:r>
      <w:r w:rsidR="001F4D5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ральным </w:t>
      </w:r>
      <w:r w:rsidRPr="00AD061C" w:rsidR="00C663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023F10" w:rsidR="00C66336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="00C66336">
        <w:rPr>
          <w:rFonts w:ascii="Times New Roman" w:hAnsi="Times New Roman"/>
          <w:sz w:val="28"/>
          <w:szCs w:val="28"/>
        </w:rPr>
        <w:t>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="00C66336">
        <w:rPr>
          <w:rFonts w:ascii="Times New Roman" w:hAnsi="Times New Roman"/>
          <w:sz w:val="28"/>
          <w:szCs w:val="28"/>
        </w:rPr>
        <w:t xml:space="preserve">», </w:t>
      </w:r>
      <w:r w:rsidRPr="00AD061C" w:rsidR="00C663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 w:rsidRPr="00AD061C" w:rsidR="00C66336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023F10" w:rsidR="002925EB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2925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6DA6" w:rsidR="002925EB">
        <w:rPr>
          <w:rFonts w:ascii="Times New Roman" w:hAnsi="Times New Roman"/>
          <w:sz w:val="28"/>
          <w:szCs w:val="28"/>
        </w:rPr>
        <w:t xml:space="preserve">не </w:t>
      </w:r>
      <w:r w:rsidR="002925EB">
        <w:rPr>
          <w:rFonts w:ascii="Times New Roman" w:hAnsi="Times New Roman"/>
          <w:sz w:val="28"/>
          <w:szCs w:val="28"/>
        </w:rPr>
        <w:t xml:space="preserve">представила сведения о  застрахованных лицах по форме СЗВ-КОРР  за 2022 год </w:t>
      </w:r>
      <w:r w:rsidRPr="00996DA6"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в со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>ответствии с уведомлением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>03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>05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311DD"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 w:rsidRPr="009311DD" w:rsidR="002925EB">
        <w:rPr>
          <w:rFonts w:ascii="Times New Roman" w:hAnsi="Times New Roman"/>
          <w:sz w:val="28"/>
          <w:szCs w:val="28"/>
        </w:rPr>
        <w:t xml:space="preserve">до </w:t>
      </w:r>
      <w:r w:rsidR="002925EB">
        <w:rPr>
          <w:rFonts w:ascii="Times New Roman" w:hAnsi="Times New Roman"/>
          <w:sz w:val="28"/>
          <w:szCs w:val="28"/>
        </w:rPr>
        <w:t>07</w:t>
      </w:r>
      <w:r w:rsidRPr="009311DD" w:rsidR="002925EB">
        <w:rPr>
          <w:rFonts w:ascii="Times New Roman" w:hAnsi="Times New Roman"/>
          <w:sz w:val="28"/>
          <w:szCs w:val="28"/>
        </w:rPr>
        <w:t>.</w:t>
      </w:r>
      <w:r w:rsidR="002925EB">
        <w:rPr>
          <w:rFonts w:ascii="Times New Roman" w:hAnsi="Times New Roman"/>
          <w:sz w:val="28"/>
          <w:szCs w:val="28"/>
        </w:rPr>
        <w:t>06</w:t>
      </w:r>
      <w:r w:rsidRPr="009311DD" w:rsidR="002925EB">
        <w:rPr>
          <w:rFonts w:ascii="Times New Roman" w:hAnsi="Times New Roman"/>
          <w:sz w:val="28"/>
          <w:szCs w:val="28"/>
        </w:rPr>
        <w:t>.202</w:t>
      </w:r>
      <w:r w:rsidR="002925EB">
        <w:rPr>
          <w:rFonts w:ascii="Times New Roman" w:hAnsi="Times New Roman"/>
          <w:sz w:val="28"/>
          <w:szCs w:val="28"/>
        </w:rPr>
        <w:t>3</w:t>
      </w:r>
      <w:r w:rsidRPr="009311DD" w:rsidR="002925EB">
        <w:rPr>
          <w:rFonts w:ascii="Times New Roman" w:hAnsi="Times New Roman"/>
          <w:sz w:val="28"/>
          <w:szCs w:val="28"/>
        </w:rPr>
        <w:t xml:space="preserve"> включительно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(л.д.1);</w:t>
      </w:r>
    </w:p>
    <w:p w:rsidR="00C75D54" w:rsidRPr="009E4362" w:rsidP="00C75D5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E436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 w:rsidRPr="009E4362"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</w:t>
      </w:r>
      <w:r w:rsidR="00247921">
        <w:rPr>
          <w:rFonts w:ascii="Times New Roman" w:hAnsi="Times New Roman"/>
          <w:sz w:val="28"/>
          <w:szCs w:val="28"/>
          <w:shd w:val="clear" w:color="auto" w:fill="FFFFFF"/>
        </w:rPr>
        <w:t>от 03.05.2023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4362">
        <w:rPr>
          <w:rFonts w:ascii="Times New Roman" w:hAnsi="Times New Roman"/>
          <w:sz w:val="28"/>
          <w:szCs w:val="28"/>
          <w:shd w:val="clear" w:color="auto" w:fill="FFFFFF"/>
        </w:rPr>
        <w:t>об устранении ошибок и (или) несоответствий между представленными страхователем сведениями и сведениями, имеющимися в Пенсионном фонде РФ (л.д.</w:t>
      </w:r>
      <w:r w:rsidR="00247921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9E4362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C75D54" w:rsidRPr="009E4362" w:rsidP="00C75D5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9E4362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247921">
        <w:rPr>
          <w:rFonts w:ascii="Times New Roman" w:hAnsi="Times New Roman" w:eastAsiaTheme="minorHAnsi"/>
          <w:sz w:val="28"/>
          <w:szCs w:val="28"/>
        </w:rPr>
        <w:t>28.06</w:t>
      </w:r>
      <w:r w:rsidRPr="009E4362">
        <w:rPr>
          <w:rFonts w:ascii="Times New Roman" w:hAnsi="Times New Roman" w:eastAsiaTheme="minorHAnsi"/>
          <w:sz w:val="28"/>
          <w:szCs w:val="28"/>
        </w:rPr>
        <w:t>.202</w:t>
      </w:r>
      <w:r>
        <w:rPr>
          <w:rFonts w:ascii="Times New Roman" w:hAnsi="Times New Roman" w:eastAsiaTheme="minorHAnsi"/>
          <w:sz w:val="28"/>
          <w:szCs w:val="28"/>
        </w:rPr>
        <w:t>3</w:t>
      </w:r>
      <w:r w:rsidRPr="009E4362">
        <w:rPr>
          <w:rFonts w:ascii="Times New Roman" w:hAnsi="Times New Roman" w:eastAsiaTheme="minorHAnsi"/>
          <w:sz w:val="28"/>
          <w:szCs w:val="28"/>
        </w:rPr>
        <w:t xml:space="preserve">, согласно которому установлено </w:t>
      </w:r>
      <w:r w:rsidRPr="009E4362">
        <w:rPr>
          <w:rFonts w:ascii="Times New Roman" w:hAnsi="Times New Roman" w:eastAsiaTheme="minorHAnsi"/>
          <w:sz w:val="28"/>
          <w:szCs w:val="28"/>
        </w:rPr>
        <w:t xml:space="preserve">нарушение </w:t>
      </w:r>
      <w:r w:rsidRPr="009E4362"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»</w:t>
      </w:r>
      <w:r w:rsidRPr="009E4362">
        <w:rPr>
          <w:rFonts w:ascii="Times New Roman" w:hAnsi="Times New Roman" w:eastAsiaTheme="minorHAnsi"/>
          <w:sz w:val="28"/>
          <w:szCs w:val="28"/>
        </w:rPr>
        <w:t xml:space="preserve">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</w:t>
      </w:r>
      <w:r w:rsidRPr="009E4362">
        <w:rPr>
          <w:rFonts w:ascii="Times New Roman" w:hAnsi="Times New Roman" w:eastAsiaTheme="minorHAnsi"/>
          <w:sz w:val="28"/>
          <w:szCs w:val="28"/>
        </w:rPr>
        <w:t>ых лиц (л</w:t>
      </w:r>
      <w:r w:rsidRPr="009E4362">
        <w:rPr>
          <w:rFonts w:ascii="Times New Roman" w:hAnsi="Times New Roman" w:eastAsiaTheme="minorHAnsi"/>
          <w:sz w:val="28"/>
          <w:szCs w:val="28"/>
        </w:rPr>
        <w:t>.д.</w:t>
      </w:r>
      <w:r w:rsidR="00247921">
        <w:rPr>
          <w:rFonts w:ascii="Times New Roman" w:hAnsi="Times New Roman" w:eastAsiaTheme="minorHAnsi"/>
          <w:sz w:val="28"/>
          <w:szCs w:val="28"/>
        </w:rPr>
        <w:t>12</w:t>
      </w:r>
      <w:r w:rsidRPr="009E4362">
        <w:rPr>
          <w:rFonts w:ascii="Times New Roman" w:hAnsi="Times New Roman" w:eastAsiaTheme="minorHAnsi"/>
          <w:sz w:val="28"/>
          <w:szCs w:val="28"/>
        </w:rPr>
        <w:t>);</w:t>
      </w:r>
    </w:p>
    <w:p w:rsidR="00C75D54" w:rsidRPr="009E4362" w:rsidP="00C75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4362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</w:t>
      </w:r>
      <w:r w:rsidR="00247921">
        <w:rPr>
          <w:rFonts w:ascii="Times New Roman" w:hAnsi="Times New Roman" w:eastAsiaTheme="minorHAnsi"/>
          <w:sz w:val="28"/>
          <w:szCs w:val="28"/>
        </w:rPr>
        <w:t>28</w:t>
      </w:r>
      <w:r w:rsidRPr="009E4362">
        <w:rPr>
          <w:rFonts w:ascii="Times New Roman" w:hAnsi="Times New Roman" w:eastAsiaTheme="minorHAnsi"/>
          <w:sz w:val="28"/>
          <w:szCs w:val="28"/>
        </w:rPr>
        <w:t>.</w:t>
      </w:r>
      <w:r w:rsidR="00247921">
        <w:rPr>
          <w:rFonts w:ascii="Times New Roman" w:hAnsi="Times New Roman" w:eastAsiaTheme="minorHAnsi"/>
          <w:sz w:val="28"/>
          <w:szCs w:val="28"/>
        </w:rPr>
        <w:t>07</w:t>
      </w:r>
      <w:r w:rsidRPr="009E4362">
        <w:rPr>
          <w:rFonts w:ascii="Times New Roman" w:hAnsi="Times New Roman" w:eastAsiaTheme="minorHAnsi"/>
          <w:sz w:val="28"/>
          <w:szCs w:val="28"/>
        </w:rPr>
        <w:t>.202</w:t>
      </w:r>
      <w:r>
        <w:rPr>
          <w:rFonts w:ascii="Times New Roman" w:hAnsi="Times New Roman" w:eastAsiaTheme="minorHAnsi"/>
          <w:sz w:val="28"/>
          <w:szCs w:val="28"/>
        </w:rPr>
        <w:t>3</w:t>
      </w:r>
      <w:r w:rsidRPr="009E4362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9E4362"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E4362"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</w:t>
      </w:r>
      <w:r w:rsidRPr="009E4362">
        <w:rPr>
          <w:rFonts w:ascii="Times New Roman" w:hAnsi="Times New Roman" w:eastAsiaTheme="minorHAnsi"/>
          <w:sz w:val="28"/>
          <w:szCs w:val="28"/>
        </w:rPr>
        <w:t>е в системе обязательного пенсионного страхования» (л.д.13).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</w:t>
      </w:r>
      <w:r w:rsidRPr="00331691">
        <w:rPr>
          <w:rFonts w:ascii="Times New Roman" w:hAnsi="Times New Roman"/>
          <w:sz w:val="28"/>
          <w:szCs w:val="28"/>
        </w:rPr>
        <w:t xml:space="preserve">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7921">
        <w:rPr>
          <w:rFonts w:ascii="Times New Roman" w:hAnsi="Times New Roman"/>
          <w:sz w:val="28"/>
          <w:szCs w:val="28"/>
        </w:rPr>
        <w:t>генерального</w:t>
      </w:r>
      <w:r w:rsidRPr="00247921" w:rsidR="00247921">
        <w:rPr>
          <w:rFonts w:ascii="Times New Roman" w:hAnsi="Times New Roman"/>
          <w:sz w:val="28"/>
          <w:szCs w:val="28"/>
        </w:rPr>
        <w:t xml:space="preserve"> директор</w:t>
      </w:r>
      <w:r w:rsidR="00247921">
        <w:rPr>
          <w:rFonts w:ascii="Times New Roman" w:hAnsi="Times New Roman"/>
          <w:sz w:val="28"/>
          <w:szCs w:val="28"/>
        </w:rPr>
        <w:t>а</w:t>
      </w:r>
      <w:r w:rsidRPr="00247921" w:rsidR="00247921">
        <w:rPr>
          <w:rFonts w:ascii="Times New Roman" w:hAnsi="Times New Roman"/>
          <w:sz w:val="28"/>
          <w:szCs w:val="28"/>
        </w:rPr>
        <w:t xml:space="preserve"> ООО</w:t>
      </w:r>
      <w:r w:rsidRPr="00247921" w:rsidR="00247921">
        <w:rPr>
          <w:rFonts w:ascii="Times New Roman" w:hAnsi="Times New Roman"/>
          <w:sz w:val="28"/>
          <w:szCs w:val="28"/>
        </w:rPr>
        <w:t xml:space="preserve">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247921" w:rsidR="00247921">
        <w:rPr>
          <w:rFonts w:ascii="Times New Roman" w:hAnsi="Times New Roman"/>
          <w:sz w:val="28"/>
          <w:szCs w:val="28"/>
        </w:rPr>
        <w:t>» Беленко Н.</w:t>
      </w:r>
      <w:r w:rsidR="00247921">
        <w:rPr>
          <w:rFonts w:ascii="Times New Roman" w:hAnsi="Times New Roman"/>
          <w:sz w:val="28"/>
          <w:szCs w:val="28"/>
        </w:rPr>
        <w:t>И</w:t>
      </w:r>
      <w:r w:rsidR="00C02AF4">
        <w:rPr>
          <w:rFonts w:ascii="Times New Roman" w:hAnsi="Times New Roman"/>
          <w:sz w:val="28"/>
          <w:szCs w:val="28"/>
        </w:rPr>
        <w:t>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</w:t>
      </w:r>
      <w:r w:rsidR="00265696">
        <w:rPr>
          <w:rFonts w:ascii="Times New Roman" w:hAnsi="Times New Roman"/>
          <w:color w:val="FF0000"/>
          <w:sz w:val="28"/>
          <w:szCs w:val="28"/>
        </w:rPr>
        <w:t>ею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предусмотрен</w:t>
      </w:r>
      <w:r w:rsidRPr="00AD061C">
        <w:rPr>
          <w:rFonts w:ascii="Times New Roman" w:hAnsi="Times New Roman"/>
          <w:color w:val="FF0000"/>
          <w:sz w:val="28"/>
          <w:szCs w:val="28"/>
        </w:rPr>
        <w:t>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</w:t>
      </w:r>
      <w:r w:rsidRPr="0000587C">
        <w:rPr>
          <w:rFonts w:ascii="Times New Roman" w:hAnsi="Times New Roman"/>
          <w:sz w:val="28"/>
          <w:szCs w:val="28"/>
        </w:rPr>
        <w:t>ого наказания суд учитывает характер совершенного административного правонарушения, личность виновно</w:t>
      </w:r>
      <w:r w:rsidR="00265696">
        <w:rPr>
          <w:rFonts w:ascii="Times New Roman" w:hAnsi="Times New Roman"/>
          <w:sz w:val="28"/>
          <w:szCs w:val="28"/>
        </w:rPr>
        <w:t>й</w:t>
      </w:r>
      <w:r w:rsidRPr="0000587C">
        <w:rPr>
          <w:rFonts w:ascii="Times New Roman" w:hAnsi="Times New Roman"/>
          <w:sz w:val="28"/>
          <w:szCs w:val="28"/>
        </w:rPr>
        <w:t xml:space="preserve">, </w:t>
      </w:r>
      <w:r w:rsidR="00265696">
        <w:rPr>
          <w:rFonts w:ascii="Times New Roman" w:hAnsi="Times New Roman"/>
          <w:sz w:val="28"/>
          <w:szCs w:val="28"/>
        </w:rPr>
        <w:t>ее</w:t>
      </w:r>
      <w:r w:rsidRPr="0000587C">
        <w:rPr>
          <w:rFonts w:ascii="Times New Roman" w:hAnsi="Times New Roman"/>
          <w:sz w:val="28"/>
          <w:szCs w:val="28"/>
        </w:rPr>
        <w:t xml:space="preserve"> имущественное положение, </w:t>
      </w:r>
      <w:r w:rsidRPr="0000587C"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Согласно ч. 3 ст. 2.1 Кодекса Российской Федерации </w:t>
      </w:r>
      <w:r w:rsidRPr="00331691">
        <w:rPr>
          <w:rFonts w:ascii="Times New Roman" w:hAnsi="Times New Roman"/>
          <w:sz w:val="28"/>
          <w:szCs w:val="28"/>
        </w:rPr>
        <w:t>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</w:t>
      </w:r>
      <w:r w:rsidRPr="00331691">
        <w:rPr>
          <w:rFonts w:ascii="Times New Roman" w:hAnsi="Times New Roman"/>
          <w:sz w:val="28"/>
          <w:szCs w:val="28"/>
        </w:rPr>
        <w:t>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</w:t>
      </w:r>
      <w:r w:rsidRPr="00331691">
        <w:rPr>
          <w:rFonts w:ascii="Times New Roman" w:hAnsi="Times New Roman"/>
          <w:sz w:val="28"/>
          <w:szCs w:val="28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</w:t>
      </w:r>
      <w:r w:rsidRPr="0000587C">
        <w:rPr>
          <w:rFonts w:cs="Times New Roman"/>
          <w:sz w:val="28"/>
          <w:szCs w:val="28"/>
          <w:lang w:bidi="ru-RU"/>
        </w:rPr>
        <w:t>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</w:t>
      </w:r>
      <w:r w:rsidR="00247921">
        <w:rPr>
          <w:sz w:val="28"/>
          <w:szCs w:val="28"/>
        </w:rPr>
        <w:t>генерального</w:t>
      </w:r>
      <w:r w:rsidRPr="00247921" w:rsidR="00247921">
        <w:rPr>
          <w:sz w:val="28"/>
          <w:szCs w:val="28"/>
        </w:rPr>
        <w:t xml:space="preserve"> директор</w:t>
      </w:r>
      <w:r w:rsidR="00247921">
        <w:rPr>
          <w:sz w:val="28"/>
          <w:szCs w:val="28"/>
        </w:rPr>
        <w:t>а</w:t>
      </w:r>
      <w:r w:rsidRPr="00247921" w:rsidR="00247921">
        <w:rPr>
          <w:sz w:val="28"/>
          <w:szCs w:val="28"/>
        </w:rPr>
        <w:t xml:space="preserve"> ООО</w:t>
      </w:r>
      <w:r w:rsidRPr="00247921" w:rsidR="00247921">
        <w:rPr>
          <w:sz w:val="28"/>
          <w:szCs w:val="28"/>
        </w:rPr>
        <w:t xml:space="preserve"> «</w:t>
      </w:r>
      <w:r w:rsidR="00814591">
        <w:rPr>
          <w:color w:val="0070C0"/>
          <w:sz w:val="28"/>
          <w:szCs w:val="28"/>
        </w:rPr>
        <w:t>****</w:t>
      </w:r>
      <w:r w:rsidRPr="00247921" w:rsidR="00247921">
        <w:rPr>
          <w:sz w:val="28"/>
          <w:szCs w:val="28"/>
        </w:rPr>
        <w:t>» Беленко Н.</w:t>
      </w:r>
      <w:r w:rsidR="00247921">
        <w:rPr>
          <w:sz w:val="28"/>
          <w:szCs w:val="28"/>
        </w:rPr>
        <w:t>И</w:t>
      </w:r>
      <w:r w:rsidR="00C02AF4">
        <w:rPr>
          <w:sz w:val="28"/>
          <w:szCs w:val="28"/>
        </w:rPr>
        <w:t>.</w:t>
      </w:r>
      <w:r w:rsidR="00C02AF4">
        <w:rPr>
          <w:sz w:val="28"/>
          <w:szCs w:val="28"/>
          <w:shd w:val="clear" w:color="auto" w:fill="FFFFFF"/>
        </w:rPr>
        <w:t xml:space="preserve"> 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Pr="00247921" w:rsidR="00247921">
        <w:rPr>
          <w:rFonts w:ascii="Times New Roman" w:hAnsi="Times New Roman"/>
          <w:sz w:val="28"/>
          <w:szCs w:val="28"/>
        </w:rPr>
        <w:t>генеральны</w:t>
      </w:r>
      <w:r w:rsidR="00247921">
        <w:rPr>
          <w:rFonts w:ascii="Times New Roman" w:hAnsi="Times New Roman"/>
          <w:sz w:val="28"/>
          <w:szCs w:val="28"/>
        </w:rPr>
        <w:t>м</w:t>
      </w:r>
      <w:r w:rsidRPr="00247921" w:rsidR="00247921">
        <w:rPr>
          <w:rFonts w:ascii="Times New Roman" w:hAnsi="Times New Roman"/>
          <w:sz w:val="28"/>
          <w:szCs w:val="28"/>
        </w:rPr>
        <w:t xml:space="preserve"> директор</w:t>
      </w:r>
      <w:r w:rsidR="00247921">
        <w:rPr>
          <w:rFonts w:ascii="Times New Roman" w:hAnsi="Times New Roman"/>
          <w:sz w:val="28"/>
          <w:szCs w:val="28"/>
        </w:rPr>
        <w:t>ом</w:t>
      </w:r>
      <w:r w:rsidRPr="00247921" w:rsidR="00247921">
        <w:rPr>
          <w:rFonts w:ascii="Times New Roman" w:hAnsi="Times New Roman"/>
          <w:sz w:val="28"/>
          <w:szCs w:val="28"/>
        </w:rPr>
        <w:t xml:space="preserve"> ООО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247921" w:rsidR="00247921">
        <w:rPr>
          <w:rFonts w:ascii="Times New Roman" w:hAnsi="Times New Roman"/>
          <w:sz w:val="28"/>
          <w:szCs w:val="28"/>
        </w:rPr>
        <w:t>» Беленко Н.</w:t>
      </w:r>
      <w:r w:rsidR="00247921">
        <w:rPr>
          <w:rFonts w:ascii="Times New Roman" w:hAnsi="Times New Roman"/>
          <w:sz w:val="28"/>
          <w:szCs w:val="28"/>
        </w:rPr>
        <w:t>И</w:t>
      </w:r>
      <w:r w:rsidR="00C02AF4">
        <w:rPr>
          <w:rFonts w:ascii="Times New Roman" w:hAnsi="Times New Roman"/>
          <w:sz w:val="28"/>
          <w:szCs w:val="28"/>
        </w:rPr>
        <w:t>.</w:t>
      </w:r>
      <w:r w:rsidR="00C02A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265696">
        <w:rPr>
          <w:rFonts w:ascii="Times New Roman" w:hAnsi="Times New Roman"/>
          <w:sz w:val="28"/>
          <w:szCs w:val="28"/>
          <w:lang w:bidi="ru-RU"/>
        </w:rPr>
        <w:t>ее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265696">
        <w:rPr>
          <w:rFonts w:ascii="Times New Roman" w:hAnsi="Times New Roman"/>
          <w:sz w:val="28"/>
          <w:szCs w:val="28"/>
          <w:lang w:bidi="ru-RU"/>
        </w:rPr>
        <w:t>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</w:t>
      </w:r>
      <w:r w:rsidRPr="00F52D9B" w:rsidR="00F52D9B">
        <w:rPr>
          <w:rFonts w:ascii="Times New Roman" w:hAnsi="Times New Roman"/>
          <w:sz w:val="28"/>
          <w:szCs w:val="28"/>
        </w:rPr>
        <w:t>части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257C52">
        <w:rPr>
          <w:rFonts w:ascii="Times New Roman" w:hAnsi="Times New Roman"/>
          <w:sz w:val="28"/>
          <w:szCs w:val="28"/>
        </w:rPr>
        <w:t>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247921">
        <w:rPr>
          <w:rFonts w:ascii="Times New Roman" w:hAnsi="Times New Roman"/>
          <w:sz w:val="28"/>
          <w:szCs w:val="28"/>
        </w:rPr>
        <w:t>генерального</w:t>
      </w:r>
      <w:r w:rsidRPr="00247921" w:rsidR="00247921">
        <w:rPr>
          <w:rFonts w:ascii="Times New Roman" w:hAnsi="Times New Roman"/>
          <w:sz w:val="28"/>
          <w:szCs w:val="28"/>
        </w:rPr>
        <w:t xml:space="preserve"> директор</w:t>
      </w:r>
      <w:r w:rsidR="00247921">
        <w:rPr>
          <w:rFonts w:ascii="Times New Roman" w:hAnsi="Times New Roman"/>
          <w:sz w:val="28"/>
          <w:szCs w:val="28"/>
        </w:rPr>
        <w:t>а</w:t>
      </w:r>
      <w:r w:rsidRPr="00247921" w:rsidR="00247921">
        <w:rPr>
          <w:rFonts w:ascii="Times New Roman" w:hAnsi="Times New Roman"/>
          <w:sz w:val="28"/>
          <w:szCs w:val="28"/>
        </w:rPr>
        <w:t xml:space="preserve"> ООО «</w:t>
      </w:r>
      <w:r w:rsidR="00814591">
        <w:rPr>
          <w:rFonts w:ascii="Times New Roman" w:hAnsi="Times New Roman"/>
          <w:color w:val="0070C0"/>
          <w:sz w:val="28"/>
          <w:szCs w:val="28"/>
        </w:rPr>
        <w:t>****</w:t>
      </w:r>
      <w:r w:rsidRPr="00247921" w:rsidR="00247921">
        <w:rPr>
          <w:rFonts w:ascii="Times New Roman" w:hAnsi="Times New Roman"/>
          <w:sz w:val="28"/>
          <w:szCs w:val="28"/>
        </w:rPr>
        <w:t xml:space="preserve">» Беленко </w:t>
      </w:r>
      <w:r w:rsidR="002925EB">
        <w:rPr>
          <w:rFonts w:ascii="Times New Roman" w:hAnsi="Times New Roman"/>
          <w:sz w:val="28"/>
          <w:szCs w:val="28"/>
        </w:rPr>
        <w:t>Надежду Ивановну</w:t>
      </w:r>
      <w:r w:rsidR="002925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265696">
        <w:rPr>
          <w:rFonts w:ascii="Times New Roman" w:hAnsi="Times New Roman"/>
          <w:sz w:val="28"/>
          <w:szCs w:val="28"/>
        </w:rPr>
        <w:t xml:space="preserve">ой </w:t>
      </w:r>
      <w:r w:rsidRPr="0000587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52D9B" w:rsidR="00F52D9B">
        <w:rPr>
          <w:rFonts w:ascii="Times New Roman" w:hAnsi="Times New Roman"/>
          <w:sz w:val="28"/>
          <w:szCs w:val="28"/>
        </w:rPr>
        <w:t>част</w:t>
      </w:r>
      <w:r w:rsidR="00F52D9B">
        <w:rPr>
          <w:rFonts w:ascii="Times New Roman" w:hAnsi="Times New Roman"/>
          <w:sz w:val="28"/>
          <w:szCs w:val="28"/>
        </w:rPr>
        <w:t>ью</w:t>
      </w:r>
      <w:r w:rsidRPr="00F52D9B" w:rsidR="00F52D9B">
        <w:rPr>
          <w:rFonts w:ascii="Times New Roman" w:hAnsi="Times New Roman"/>
          <w:sz w:val="28"/>
          <w:szCs w:val="28"/>
        </w:rPr>
        <w:t xml:space="preserve"> 1</w:t>
      </w:r>
      <w:r w:rsidR="00F52D9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265696">
        <w:rPr>
          <w:rFonts w:ascii="Times New Roman" w:hAnsi="Times New Roman"/>
          <w:sz w:val="28"/>
          <w:szCs w:val="28"/>
        </w:rPr>
        <w:t>ей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</w:t>
      </w:r>
      <w:r w:rsidRPr="0000587C">
        <w:rPr>
          <w:rFonts w:ascii="Times New Roman" w:hAnsi="Times New Roman"/>
          <w:sz w:val="28"/>
          <w:szCs w:val="28"/>
        </w:rPr>
        <w:t>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247921">
        <w:rPr>
          <w:rFonts w:ascii="Times New Roman" w:hAnsi="Times New Roman"/>
          <w:sz w:val="28"/>
          <w:szCs w:val="28"/>
        </w:rPr>
        <w:t>Беленко Надежду Ивановну</w:t>
      </w:r>
      <w:r w:rsidR="00C02A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</w:t>
      </w:r>
      <w:r w:rsidRPr="0000587C">
        <w:rPr>
          <w:rFonts w:ascii="Times New Roman" w:hAnsi="Times New Roman"/>
          <w:sz w:val="28"/>
          <w:szCs w:val="28"/>
        </w:rPr>
        <w:t>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</w:t>
      </w:r>
      <w:r w:rsidRPr="0000587C">
        <w:rPr>
          <w:rFonts w:ascii="Times New Roman" w:hAnsi="Times New Roman"/>
          <w:sz w:val="28"/>
          <w:szCs w:val="28"/>
        </w:rPr>
        <w:t xml:space="preserve">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С.Л. Буйлова</w:t>
      </w:r>
    </w:p>
    <w:p w:rsidR="001678B0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8B0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685353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678B0" w:rsidRPr="00573569" w:rsidP="00685353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1678B0" w:rsidRPr="00573569" w:rsidP="001678B0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78B0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C02AF4">
      <w:footerReference w:type="default" r:id="rId8"/>
      <w:footerReference w:type="first" r:id="rId9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14591"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087A0C"/>
    <w:rsid w:val="00105C0C"/>
    <w:rsid w:val="001123C8"/>
    <w:rsid w:val="00137678"/>
    <w:rsid w:val="00147EEC"/>
    <w:rsid w:val="001678B0"/>
    <w:rsid w:val="001703A2"/>
    <w:rsid w:val="00170B4F"/>
    <w:rsid w:val="00191F20"/>
    <w:rsid w:val="001A160D"/>
    <w:rsid w:val="001A3124"/>
    <w:rsid w:val="001A7EBB"/>
    <w:rsid w:val="001B1E8F"/>
    <w:rsid w:val="001F4D50"/>
    <w:rsid w:val="00220164"/>
    <w:rsid w:val="0022287E"/>
    <w:rsid w:val="002240E7"/>
    <w:rsid w:val="00240F4F"/>
    <w:rsid w:val="00247921"/>
    <w:rsid w:val="00257C52"/>
    <w:rsid w:val="00265696"/>
    <w:rsid w:val="00285178"/>
    <w:rsid w:val="002925EB"/>
    <w:rsid w:val="002A3AE3"/>
    <w:rsid w:val="002A6D6A"/>
    <w:rsid w:val="002E2D6C"/>
    <w:rsid w:val="002E5577"/>
    <w:rsid w:val="003310CC"/>
    <w:rsid w:val="00331691"/>
    <w:rsid w:val="00350722"/>
    <w:rsid w:val="00353F6F"/>
    <w:rsid w:val="00366F21"/>
    <w:rsid w:val="003A2B33"/>
    <w:rsid w:val="003A3A3D"/>
    <w:rsid w:val="00414CA0"/>
    <w:rsid w:val="004175A5"/>
    <w:rsid w:val="00431C7C"/>
    <w:rsid w:val="00460920"/>
    <w:rsid w:val="00465729"/>
    <w:rsid w:val="004800C3"/>
    <w:rsid w:val="00482C4D"/>
    <w:rsid w:val="0048441B"/>
    <w:rsid w:val="004B5FBB"/>
    <w:rsid w:val="004C30BD"/>
    <w:rsid w:val="004E3479"/>
    <w:rsid w:val="004E6787"/>
    <w:rsid w:val="004F617F"/>
    <w:rsid w:val="00534846"/>
    <w:rsid w:val="00551829"/>
    <w:rsid w:val="00561B00"/>
    <w:rsid w:val="00573569"/>
    <w:rsid w:val="005869D2"/>
    <w:rsid w:val="00586E3B"/>
    <w:rsid w:val="005A0616"/>
    <w:rsid w:val="005B1050"/>
    <w:rsid w:val="005B68A8"/>
    <w:rsid w:val="005B70A4"/>
    <w:rsid w:val="005C1F64"/>
    <w:rsid w:val="005C52C1"/>
    <w:rsid w:val="005F3E2E"/>
    <w:rsid w:val="005F57B1"/>
    <w:rsid w:val="005F5B4B"/>
    <w:rsid w:val="0060487B"/>
    <w:rsid w:val="00606E22"/>
    <w:rsid w:val="00647D9F"/>
    <w:rsid w:val="00667C17"/>
    <w:rsid w:val="00685353"/>
    <w:rsid w:val="00695699"/>
    <w:rsid w:val="006D54CE"/>
    <w:rsid w:val="006E0671"/>
    <w:rsid w:val="006F34C1"/>
    <w:rsid w:val="007204DA"/>
    <w:rsid w:val="00752E0F"/>
    <w:rsid w:val="007715FE"/>
    <w:rsid w:val="00775BD3"/>
    <w:rsid w:val="007861C4"/>
    <w:rsid w:val="00786365"/>
    <w:rsid w:val="007C6FF4"/>
    <w:rsid w:val="007D0D1E"/>
    <w:rsid w:val="007D45B3"/>
    <w:rsid w:val="007D6411"/>
    <w:rsid w:val="007E7D0B"/>
    <w:rsid w:val="00814591"/>
    <w:rsid w:val="0082066A"/>
    <w:rsid w:val="00865F65"/>
    <w:rsid w:val="00873F82"/>
    <w:rsid w:val="00884B62"/>
    <w:rsid w:val="008A0905"/>
    <w:rsid w:val="008D1009"/>
    <w:rsid w:val="008D6A5A"/>
    <w:rsid w:val="008E0986"/>
    <w:rsid w:val="008E1A05"/>
    <w:rsid w:val="008E62CE"/>
    <w:rsid w:val="009311DD"/>
    <w:rsid w:val="009473CB"/>
    <w:rsid w:val="00951ED6"/>
    <w:rsid w:val="00956869"/>
    <w:rsid w:val="00975110"/>
    <w:rsid w:val="009954B9"/>
    <w:rsid w:val="00996DA6"/>
    <w:rsid w:val="009C4B52"/>
    <w:rsid w:val="009D400B"/>
    <w:rsid w:val="009D5F65"/>
    <w:rsid w:val="009E1A16"/>
    <w:rsid w:val="009E4362"/>
    <w:rsid w:val="00A30044"/>
    <w:rsid w:val="00A5075B"/>
    <w:rsid w:val="00A50D6B"/>
    <w:rsid w:val="00A57432"/>
    <w:rsid w:val="00A8120A"/>
    <w:rsid w:val="00A87065"/>
    <w:rsid w:val="00A95BF3"/>
    <w:rsid w:val="00AD061C"/>
    <w:rsid w:val="00AF394E"/>
    <w:rsid w:val="00B12101"/>
    <w:rsid w:val="00B43340"/>
    <w:rsid w:val="00B47C7E"/>
    <w:rsid w:val="00B72893"/>
    <w:rsid w:val="00B73EB4"/>
    <w:rsid w:val="00B7775A"/>
    <w:rsid w:val="00B806C4"/>
    <w:rsid w:val="00B84CB0"/>
    <w:rsid w:val="00B8641A"/>
    <w:rsid w:val="00B94C5C"/>
    <w:rsid w:val="00B957DD"/>
    <w:rsid w:val="00BA0D60"/>
    <w:rsid w:val="00BC3D41"/>
    <w:rsid w:val="00BE2EA8"/>
    <w:rsid w:val="00BE756F"/>
    <w:rsid w:val="00C02AF4"/>
    <w:rsid w:val="00C05C9B"/>
    <w:rsid w:val="00C2191E"/>
    <w:rsid w:val="00C32F16"/>
    <w:rsid w:val="00C37A5C"/>
    <w:rsid w:val="00C44F4D"/>
    <w:rsid w:val="00C47434"/>
    <w:rsid w:val="00C66336"/>
    <w:rsid w:val="00C75D54"/>
    <w:rsid w:val="00CA411A"/>
    <w:rsid w:val="00CB4005"/>
    <w:rsid w:val="00CD2E42"/>
    <w:rsid w:val="00CE5149"/>
    <w:rsid w:val="00D03288"/>
    <w:rsid w:val="00D11A0A"/>
    <w:rsid w:val="00D207CC"/>
    <w:rsid w:val="00D22A1F"/>
    <w:rsid w:val="00D260E0"/>
    <w:rsid w:val="00D313FB"/>
    <w:rsid w:val="00D6608B"/>
    <w:rsid w:val="00D87776"/>
    <w:rsid w:val="00D90D9F"/>
    <w:rsid w:val="00DD0C2B"/>
    <w:rsid w:val="00E021DE"/>
    <w:rsid w:val="00E1625D"/>
    <w:rsid w:val="00E2255D"/>
    <w:rsid w:val="00E362BF"/>
    <w:rsid w:val="00E841FA"/>
    <w:rsid w:val="00E919E1"/>
    <w:rsid w:val="00EA2EB1"/>
    <w:rsid w:val="00ED4BCA"/>
    <w:rsid w:val="00EF1415"/>
    <w:rsid w:val="00F10A63"/>
    <w:rsid w:val="00F13917"/>
    <w:rsid w:val="00F17714"/>
    <w:rsid w:val="00F35587"/>
    <w:rsid w:val="00F46086"/>
    <w:rsid w:val="00F52D9B"/>
    <w:rsid w:val="00F63736"/>
    <w:rsid w:val="00F65745"/>
    <w:rsid w:val="00F66583"/>
    <w:rsid w:val="00F67BF2"/>
    <w:rsid w:val="00F8452C"/>
    <w:rsid w:val="00F9029C"/>
    <w:rsid w:val="00FA3EB7"/>
    <w:rsid w:val="00FA45E9"/>
    <w:rsid w:val="00FC543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paragraph" w:styleId="Heading2">
    <w:name w:val="heading 2"/>
    <w:basedOn w:val="Normal"/>
    <w:link w:val="21"/>
    <w:uiPriority w:val="9"/>
    <w:qFormat/>
    <w:rsid w:val="00465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character" w:customStyle="1" w:styleId="21">
    <w:name w:val="Заголовок 2 Знак"/>
    <w:basedOn w:val="DefaultParagraphFont"/>
    <w:link w:val="Heading2"/>
    <w:uiPriority w:val="9"/>
    <w:rsid w:val="00465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59"/>
    <w:rsid w:val="0016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7D51-0E15-4D19-8894-4A401F8B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