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8AD" w:rsidRPr="00AD7395" w:rsidP="006208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Дело № 05-</w:t>
      </w:r>
      <w:r w:rsidRPr="00AD7395">
        <w:rPr>
          <w:rFonts w:ascii="Times New Roman" w:hAnsi="Times New Roman"/>
          <w:color w:val="FF0000"/>
          <w:sz w:val="28"/>
          <w:szCs w:val="28"/>
        </w:rPr>
        <w:t>0316/81/2024</w:t>
      </w:r>
    </w:p>
    <w:p w:rsidR="006208AD" w:rsidRPr="00AD7395" w:rsidP="006208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ПОСТАНОВЛЕНИЕ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14 ноября 2024 года                                                   город Симферополь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8AD" w:rsidRPr="00AD7395" w:rsidP="006208A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AD7395">
        <w:rPr>
          <w:rFonts w:ascii="Times New Roman" w:hAnsi="Times New Roman"/>
          <w:sz w:val="28"/>
          <w:szCs w:val="28"/>
        </w:rPr>
        <w:t>Буйлова</w:t>
      </w:r>
      <w:r w:rsidRPr="00AD7395"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уроженца </w:t>
      </w: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 паспорт гражданина  РФ серии </w:t>
      </w: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выдан  </w:t>
      </w: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>,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208AD" w:rsidRPr="00AD7395" w:rsidP="006208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УСТАНОВИЛ: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>10.10.2024 в 00-01</w:t>
      </w:r>
      <w:r w:rsidRPr="00AD7395">
        <w:rPr>
          <w:rFonts w:ascii="Times New Roman" w:hAnsi="Times New Roman"/>
          <w:sz w:val="28"/>
          <w:szCs w:val="28"/>
        </w:rPr>
        <w:t xml:space="preserve"> часов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проживающий по адресу: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 </w:t>
      </w:r>
      <w:r w:rsidRPr="00AD7395"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Правонарушение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 xml:space="preserve">Постановлением инспектора по ИАЗ ЦАФАП ГАИ МВД по Республике Крым </w:t>
      </w:r>
      <w:r w:rsidRPr="00AD7395" w:rsidR="00790EA2">
        <w:rPr>
          <w:rFonts w:ascii="Times New Roman" w:hAnsi="Times New Roman"/>
          <w:color w:val="FF0000"/>
          <w:sz w:val="28"/>
          <w:szCs w:val="28"/>
        </w:rPr>
        <w:t>Онацкого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А.В.</w:t>
      </w:r>
      <w:r w:rsidRPr="00AD739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16.07.2024 № </w:t>
      </w:r>
      <w:r w:rsidRPr="00AD7395" w:rsidR="00AD739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было назначено административное наказание в виде административного штрафа в размере 1000,00 </w:t>
      </w:r>
      <w:r w:rsidRPr="00AD7395">
        <w:rPr>
          <w:rFonts w:ascii="Times New Roman" w:hAnsi="Times New Roman"/>
          <w:sz w:val="28"/>
          <w:szCs w:val="28"/>
        </w:rPr>
        <w:t xml:space="preserve">рублей за совершение правонарушения, предусмотренного </w:t>
      </w:r>
      <w:r w:rsidRPr="00AD7395">
        <w:rPr>
          <w:rFonts w:ascii="Times New Roman" w:hAnsi="Times New Roman"/>
          <w:color w:val="FF0000"/>
          <w:sz w:val="28"/>
          <w:szCs w:val="28"/>
        </w:rPr>
        <w:t>статьей  12.6</w:t>
      </w:r>
      <w:r w:rsidRPr="00AD739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Постановление вступило в законную силу 11.08.2024. 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09.10.2024, однако не уплатил административный штраф в предусмотренный законом срок. 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 xml:space="preserve">В судебное заседание 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не явился, о дате, времени и месте рассмотрения дела </w:t>
      </w:r>
      <w:r w:rsidRPr="00AD7395">
        <w:rPr>
          <w:rFonts w:ascii="Times New Roman" w:hAnsi="Times New Roman"/>
          <w:color w:val="FF0000"/>
          <w:sz w:val="28"/>
          <w:szCs w:val="28"/>
        </w:rPr>
        <w:t>извещен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надлежаще, в письменном ходатайстве просил о рассмотрении дела назначенного на 14.11.2024 на 09-40 часов в его отсутствие, с правонарушением согласен, просит назначить минимальное наказание.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D7395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</w:t>
      </w:r>
      <w:r w:rsidRPr="00AD7395">
        <w:rPr>
          <w:rFonts w:ascii="Times New Roman" w:hAnsi="Times New Roman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>правонарушении</w:t>
      </w:r>
      <w:r w:rsidRPr="00AD7395">
        <w:rPr>
          <w:rFonts w:ascii="Times New Roman" w:hAnsi="Times New Roman"/>
          <w:sz w:val="28"/>
          <w:szCs w:val="28"/>
        </w:rPr>
        <w:t xml:space="preserve"> и оценив доказательства по делу, мировой судья приходит к следующим выводам.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AD7395">
        <w:rPr>
          <w:rFonts w:ascii="Times New Roman" w:hAnsi="Times New Roman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>КоАП РФ).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AD7395"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 w:rsidRPr="00AD7395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AD7395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D7395">
        <w:rPr>
          <w:rFonts w:ascii="Times New Roman" w:hAnsi="Times New Roman"/>
          <w:sz w:val="28"/>
          <w:szCs w:val="28"/>
        </w:rPr>
        <w:t>рассмотревших</w:t>
      </w:r>
      <w:r w:rsidRPr="00AD7395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</w:t>
      </w:r>
      <w:r w:rsidRPr="00AD7395">
        <w:rPr>
          <w:rFonts w:ascii="Times New Roman" w:hAnsi="Times New Roman"/>
          <w:sz w:val="28"/>
          <w:szCs w:val="28"/>
        </w:rPr>
        <w:t>Кодекса, не составляется в случае, указанном в примечании 1 к статье 20.25 настоящего Кодекса.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 w:rsidRPr="00AD7395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 w:rsidRPr="00AD7395"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 w:rsidRPr="00AD7395"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 w:rsidRPr="00AD7395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AD7395"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 w:rsidRPr="00AD7395"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 w:rsidRPr="00AD7395">
        <w:rPr>
          <w:rFonts w:ascii="Times New Roman" w:hAnsi="Times New Roman"/>
          <w:sz w:val="28"/>
          <w:szCs w:val="28"/>
        </w:rPr>
        <w:t xml:space="preserve"> КоАП РФ.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инспектора по ИАЗ ЦАФАП ГАИ МВД по Республике Крым </w:t>
      </w:r>
      <w:r w:rsidRPr="00AD7395" w:rsidR="00790EA2">
        <w:rPr>
          <w:rFonts w:ascii="Times New Roman" w:hAnsi="Times New Roman"/>
          <w:color w:val="FF0000"/>
          <w:sz w:val="28"/>
          <w:szCs w:val="28"/>
        </w:rPr>
        <w:t>Онацкого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А.В.</w:t>
      </w:r>
      <w:r w:rsidRPr="00AD739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16.07.2024 № </w:t>
      </w:r>
      <w:r w:rsidRPr="00AD7395" w:rsidR="00AD739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sz w:val="28"/>
          <w:szCs w:val="28"/>
        </w:rPr>
        <w:t xml:space="preserve"> </w:t>
      </w:r>
      <w:r w:rsidRPr="00AD7395">
        <w:rPr>
          <w:rFonts w:ascii="Times New Roman" w:hAnsi="Times New Roman"/>
          <w:color w:val="FF0000"/>
          <w:sz w:val="28"/>
          <w:szCs w:val="28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1000,00 руб.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AD7395">
        <w:rPr>
          <w:rFonts w:ascii="Times New Roman" w:hAnsi="Times New Roman"/>
          <w:color w:val="FF0000"/>
          <w:sz w:val="28"/>
          <w:szCs w:val="28"/>
        </w:rPr>
        <w:t>11.08.2024.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 w:rsidRPr="00AD7395"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 w:rsidRPr="00AD7395">
        <w:rPr>
          <w:rFonts w:ascii="Times New Roman" w:hAnsi="Times New Roman"/>
          <w:sz w:val="28"/>
          <w:szCs w:val="28"/>
        </w:rPr>
        <w:t xml:space="preserve"> КоАП РФ - 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09.10.2024, </w:t>
      </w:r>
      <w:r w:rsidRPr="00AD7395">
        <w:rPr>
          <w:rFonts w:ascii="Times New Roman" w:hAnsi="Times New Roman"/>
          <w:sz w:val="28"/>
          <w:szCs w:val="28"/>
        </w:rPr>
        <w:t xml:space="preserve">однако в установленный законом срок штраф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>не уплачен.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>не представлено.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Факт совершения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от 20.10.2024, в котором изложены обстоятельства совершения 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инспектора по ИАЗ ЦАФАП ГАИ МВД по Республике Крым </w:t>
      </w:r>
      <w:r w:rsidRPr="00AD7395" w:rsidR="00790EA2">
        <w:rPr>
          <w:rFonts w:ascii="Times New Roman" w:hAnsi="Times New Roman"/>
          <w:color w:val="FF0000"/>
          <w:sz w:val="28"/>
          <w:szCs w:val="28"/>
        </w:rPr>
        <w:t>Онацкого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А.В.</w:t>
      </w:r>
      <w:r w:rsidR="00AD739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16.07.2024 № </w:t>
      </w:r>
      <w:r w:rsidRPr="00AD7395" w:rsidR="00AD7395">
        <w:t xml:space="preserve"> </w:t>
      </w:r>
      <w:r w:rsidRPr="00AD7395" w:rsidR="00AD739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(л.д.4),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</w:t>
      </w:r>
      <w:r w:rsidRPr="00AD7395">
        <w:rPr>
          <w:rFonts w:ascii="Times New Roman" w:hAnsi="Times New Roman"/>
          <w:sz w:val="28"/>
          <w:szCs w:val="28"/>
        </w:rPr>
        <w:t>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208AD" w:rsidRPr="00AD7395" w:rsidP="00620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395"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395">
        <w:rPr>
          <w:rFonts w:ascii="Times New Roman" w:hAnsi="Times New Roman"/>
          <w:color w:val="FF0000"/>
          <w:sz w:val="28"/>
          <w:szCs w:val="28"/>
        </w:rPr>
        <w:t xml:space="preserve">Постановление инспектора по ИАЗ ЦАФАП ГАИ МВД по Республике Крым </w:t>
      </w:r>
      <w:r w:rsidRPr="00AD7395" w:rsidR="00790EA2">
        <w:rPr>
          <w:rFonts w:ascii="Times New Roman" w:hAnsi="Times New Roman"/>
          <w:color w:val="FF0000"/>
          <w:sz w:val="28"/>
          <w:szCs w:val="28"/>
        </w:rPr>
        <w:t>Онацкого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А.В. от 16.07.2024 №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в</w:t>
      </w:r>
      <w:r w:rsidRPr="00AD7395">
        <w:rPr>
          <w:rFonts w:ascii="Times New Roman" w:hAnsi="Times New Roman"/>
          <w:sz w:val="28"/>
          <w:szCs w:val="28"/>
          <w:lang w:eastAsia="ru-RU"/>
        </w:rPr>
        <w:t>ступило в законную силу 11.08.2024.</w:t>
      </w:r>
    </w:p>
    <w:p w:rsidR="006208AD" w:rsidRPr="00AD7395" w:rsidP="00620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395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 w:rsidRPr="00AD7395">
        <w:rPr>
          <w:rFonts w:ascii="Times New Roman" w:hAnsi="Times New Roman"/>
          <w:color w:val="FF0000"/>
          <w:sz w:val="28"/>
          <w:szCs w:val="28"/>
          <w:lang w:eastAsia="ru-RU"/>
        </w:rPr>
        <w:t>следует считать 10.10.2024.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D7395">
        <w:rPr>
          <w:rFonts w:ascii="Times New Roman" w:hAnsi="Times New Roman"/>
          <w:sz w:val="28"/>
          <w:szCs w:val="28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AD7395"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 w:rsidRPr="00AD7395">
        <w:rPr>
          <w:rFonts w:ascii="Times New Roman" w:hAnsi="Times New Roman"/>
          <w:sz w:val="28"/>
          <w:szCs w:val="28"/>
        </w:rPr>
        <w:t>наказание</w:t>
      </w:r>
      <w:r w:rsidRPr="00AD7395"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</w:t>
      </w:r>
      <w:r w:rsidRPr="00AD7395">
        <w:rPr>
          <w:rFonts w:ascii="Times New Roman" w:hAnsi="Times New Roman"/>
          <w:sz w:val="28"/>
          <w:szCs w:val="28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>,</w:t>
      </w:r>
      <w:r w:rsidRPr="00AD7395">
        <w:rPr>
          <w:rFonts w:ascii="Times New Roman" w:hAnsi="Times New Roman"/>
          <w:sz w:val="28"/>
          <w:szCs w:val="28"/>
        </w:rPr>
        <w:t xml:space="preserve"> мировой судья признает чистосердечное раскаяние в </w:t>
      </w:r>
      <w:r w:rsidRPr="00AD7395">
        <w:rPr>
          <w:rFonts w:ascii="Times New Roman" w:hAnsi="Times New Roman"/>
          <w:sz w:val="28"/>
          <w:szCs w:val="28"/>
        </w:rPr>
        <w:t>содеянном</w:t>
      </w:r>
      <w:r w:rsidRPr="00AD7395">
        <w:rPr>
          <w:rFonts w:ascii="Times New Roman" w:hAnsi="Times New Roman"/>
          <w:sz w:val="28"/>
          <w:szCs w:val="28"/>
        </w:rPr>
        <w:t>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D7395"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AD7395">
        <w:rPr>
          <w:rFonts w:ascii="Times New Roman" w:hAnsi="Times New Roman"/>
          <w:sz w:val="28"/>
          <w:szCs w:val="28"/>
        </w:rPr>
        <w:t xml:space="preserve"> с учетом отсутствия </w:t>
      </w:r>
      <w:r w:rsidRPr="00AD7395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D7395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AD7395"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AD7395">
        <w:rPr>
          <w:rFonts w:ascii="Times New Roman" w:hAnsi="Times New Roman"/>
          <w:sz w:val="28"/>
          <w:szCs w:val="28"/>
          <w:lang w:bidi="ru-RU"/>
        </w:rPr>
        <w:t>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208AD" w:rsidRPr="00AD7395" w:rsidP="006208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ПОСТАНОВИЛ: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Признать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2000 </w:t>
      </w:r>
      <w:r w:rsidRPr="00AD7395">
        <w:rPr>
          <w:rFonts w:ascii="Times New Roman" w:hAnsi="Times New Roman"/>
          <w:color w:val="FF0000"/>
          <w:sz w:val="28"/>
          <w:szCs w:val="28"/>
          <w:lang w:bidi="ru-RU"/>
        </w:rPr>
        <w:t>(две тысячи) рублей</w:t>
      </w:r>
      <w:r w:rsidRPr="00AD7395">
        <w:rPr>
          <w:rFonts w:ascii="Times New Roman" w:hAnsi="Times New Roman"/>
          <w:sz w:val="28"/>
          <w:szCs w:val="28"/>
        </w:rPr>
        <w:t>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AD7395" w:rsidR="00AD7395">
        <w:rPr>
          <w:rFonts w:ascii="Times New Roman" w:hAnsi="Times New Roman"/>
          <w:color w:val="FF0000"/>
          <w:sz w:val="28"/>
          <w:szCs w:val="28"/>
        </w:rPr>
        <w:t>***</w:t>
      </w:r>
      <w:r w:rsidRPr="00AD7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395">
        <w:rPr>
          <w:rFonts w:ascii="Times New Roman" w:hAnsi="Times New Roman"/>
          <w:sz w:val="28"/>
          <w:szCs w:val="28"/>
        </w:rPr>
        <w:t xml:space="preserve">об </w:t>
      </w:r>
      <w:r w:rsidRPr="00AD7395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AD7395"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D7395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AD7395"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 w:rsidRPr="00AD7395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AD7395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AD7395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AD7395">
        <w:rPr>
          <w:rFonts w:ascii="Times New Roman" w:hAnsi="Times New Roman"/>
          <w:color w:val="FF0000"/>
          <w:sz w:val="28"/>
          <w:szCs w:val="28"/>
          <w:lang w:bidi="ru-RU"/>
        </w:rPr>
        <w:t xml:space="preserve">8 1 16 01203 01 0025 140, УИН </w:t>
      </w:r>
      <w:r w:rsidRPr="00AD7395" w:rsidR="00476E3F">
        <w:rPr>
          <w:rFonts w:ascii="Times New Roman" w:hAnsi="Times New Roman"/>
          <w:color w:val="FF0000"/>
          <w:sz w:val="28"/>
          <w:szCs w:val="28"/>
          <w:lang w:bidi="ru-RU"/>
        </w:rPr>
        <w:t>0410760300815003162420148</w:t>
      </w:r>
      <w:r w:rsidRPr="00AD7395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AD7395">
        <w:rPr>
          <w:rFonts w:ascii="Times New Roman" w:hAnsi="Times New Roman"/>
          <w:sz w:val="28"/>
          <w:szCs w:val="28"/>
        </w:rPr>
        <w:t>лицо</w:t>
      </w:r>
      <w:r w:rsidRPr="00AD7395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</w:t>
      </w:r>
      <w:r w:rsidRPr="00AD7395">
        <w:rPr>
          <w:rFonts w:ascii="Times New Roman" w:hAnsi="Times New Roman"/>
          <w:sz w:val="28"/>
          <w:szCs w:val="28"/>
        </w:rPr>
        <w:t xml:space="preserve">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208AD" w:rsidRPr="00AD7395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8AD" w:rsidP="00620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395">
        <w:rPr>
          <w:rFonts w:ascii="Times New Roman" w:hAnsi="Times New Roman"/>
          <w:sz w:val="28"/>
          <w:szCs w:val="28"/>
        </w:rPr>
        <w:t xml:space="preserve">Мировой судья  </w:t>
      </w:r>
      <w:r w:rsidRPr="00AD7395">
        <w:rPr>
          <w:rFonts w:ascii="Times New Roman" w:hAnsi="Times New Roman"/>
          <w:sz w:val="28"/>
          <w:szCs w:val="28"/>
        </w:rPr>
        <w:tab/>
      </w:r>
      <w:r w:rsidRPr="00AD7395">
        <w:rPr>
          <w:rFonts w:ascii="Times New Roman" w:hAnsi="Times New Roman"/>
          <w:sz w:val="28"/>
          <w:szCs w:val="28"/>
        </w:rPr>
        <w:tab/>
      </w:r>
      <w:r w:rsidRPr="00AD7395">
        <w:rPr>
          <w:rFonts w:ascii="Times New Roman" w:hAnsi="Times New Roman"/>
          <w:sz w:val="28"/>
          <w:szCs w:val="28"/>
        </w:rPr>
        <w:tab/>
      </w:r>
      <w:r w:rsidRPr="00AD7395">
        <w:rPr>
          <w:rFonts w:ascii="Times New Roman" w:hAnsi="Times New Roman"/>
          <w:sz w:val="28"/>
          <w:szCs w:val="28"/>
        </w:rPr>
        <w:tab/>
        <w:t xml:space="preserve"> </w:t>
      </w:r>
      <w:r w:rsidRPr="00AD7395">
        <w:rPr>
          <w:rFonts w:ascii="Times New Roman" w:hAnsi="Times New Roman"/>
          <w:sz w:val="28"/>
          <w:szCs w:val="28"/>
        </w:rPr>
        <w:tab/>
      </w:r>
      <w:r w:rsidRPr="00AD7395">
        <w:rPr>
          <w:rFonts w:ascii="Times New Roman" w:hAnsi="Times New Roman"/>
          <w:sz w:val="28"/>
          <w:szCs w:val="28"/>
        </w:rPr>
        <w:tab/>
      </w:r>
      <w:r w:rsidRPr="00AD7395">
        <w:rPr>
          <w:rFonts w:ascii="Times New Roman" w:hAnsi="Times New Roman"/>
          <w:sz w:val="28"/>
          <w:szCs w:val="28"/>
        </w:rPr>
        <w:tab/>
        <w:t xml:space="preserve"> С.Л. </w:t>
      </w:r>
      <w:r w:rsidRPr="00AD7395">
        <w:rPr>
          <w:rFonts w:ascii="Times New Roman" w:hAnsi="Times New Roman"/>
          <w:sz w:val="28"/>
          <w:szCs w:val="28"/>
        </w:rPr>
        <w:t>Буйлова</w:t>
      </w:r>
    </w:p>
    <w:p w:rsidR="006208AD" w:rsidP="006208AD"/>
    <w:p w:rsidR="006208AD" w:rsidP="006208AD"/>
    <w:p w:rsidR="00C82FE3"/>
    <w:sectPr w:rsidSect="006208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40"/>
    <w:rsid w:val="002F5340"/>
    <w:rsid w:val="00476E3F"/>
    <w:rsid w:val="006208AD"/>
    <w:rsid w:val="00790EA2"/>
    <w:rsid w:val="00AD7395"/>
    <w:rsid w:val="00C82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