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C703C0" w:rsidP="001069A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C703C0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C703C0" w:rsidR="00172D09">
        <w:rPr>
          <w:rFonts w:ascii="Times New Roman" w:hAnsi="Times New Roman"/>
          <w:color w:val="000000" w:themeColor="text1"/>
          <w:spacing w:val="-2"/>
          <w:sz w:val="25"/>
          <w:szCs w:val="25"/>
        </w:rPr>
        <w:t>43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471D35" w:rsidRPr="00C703C0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C703C0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C703C0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14 августа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я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9A034B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</w:t>
      </w:r>
      <w:r w:rsidRPr="00C703C0" w:rsidR="00440BD0">
        <w:rPr>
          <w:rFonts w:ascii="Times New Roman" w:hAnsi="Times New Roman"/>
          <w:color w:val="000000" w:themeColor="text1"/>
          <w:spacing w:val="-2"/>
          <w:sz w:val="25"/>
          <w:szCs w:val="25"/>
        </w:rPr>
        <w:t>:</w:t>
      </w:r>
    </w:p>
    <w:p w:rsidR="008B6C39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в отношении должностного лица - директор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а ООО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«РЕО» Романенко Елены Олеговны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DD7FDA" w:rsidR="00DD7FD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DD7F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года рождения, уроженки </w:t>
      </w:r>
      <w:r w:rsidRPr="00DD7FDA" w:rsidR="00DD7FD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гражданина РФ серия </w:t>
      </w:r>
      <w:r w:rsidRPr="00DD7FDA" w:rsidR="00DD7FDA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номер </w:t>
      </w:r>
      <w:r w:rsidRPr="00DD7FDA" w:rsidR="00DD7FDA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, зарегистрированной и проживающей по адресу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DD7FDA" w:rsidR="00DD7FD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C703C0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C703C0" w:rsidR="00B33CD1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703C0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C703C0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C703C0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C703C0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C703C0" w:rsidP="00CE7D2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C703C0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295018, Республика Крым, Симферопольский район, </w:t>
      </w:r>
      <w:r w:rsidRPr="00C703C0" w:rsidR="004B08C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>с. Мирное, ул. Крымской Весны, д. 4, корп. 3, кв. 10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C703C0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</w:t>
      </w:r>
      <w:r w:rsidRPr="00C703C0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от несчастных случаев на производстве и профессиональных заболеваний» 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не своевременно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C703C0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 взносах </w:t>
      </w:r>
      <w:r w:rsidRPr="00C703C0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C703C0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обязательное социальное страхование от несчастных случаев на производстве и профессиональных заболеваний </w:t>
      </w:r>
      <w:r w:rsidRPr="00C703C0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(раздел 2 единой формы «Сведения для ведения индивидуального (персонифицированного</w:t>
      </w:r>
      <w:r w:rsidRPr="00C703C0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Pr="00C703C0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>9 месяцев 2025 года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C703C0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>8</w:t>
      </w:r>
      <w:r w:rsidRPr="00C703C0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.10.2025</w:t>
      </w:r>
      <w:r w:rsidRPr="00C703C0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C703C0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C703C0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C703C0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C703C0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 2 статьи</w:t>
      </w:r>
      <w:r w:rsidRPr="00C703C0" w:rsidR="009955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15.33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Кодекса Российской Федерации об административных правонарушениях</w:t>
      </w:r>
      <w:r w:rsidRPr="00C703C0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C703C0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Pr="00C703C0" w:rsidR="006A47F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Романенко Е.О. </w:t>
      </w:r>
      <w:r w:rsidRPr="00C703C0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C703C0" w:rsidP="001347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</w:t>
      </w:r>
      <w:r w:rsidRPr="00C703C0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14.08.2026 </w:t>
      </w:r>
      <w:r w:rsidRPr="00C703C0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в 10 час. 00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AF6E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C703C0" w:rsidR="001F63B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Pr="00C703C0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Pr="00C703C0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письменном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ходатайств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>е просила о рассмотрении дела в ее отсутствие, просила назначить минимальное наказание.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C703C0" w:rsidR="00063B8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703C0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C703C0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C703C0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</w:t>
      </w:r>
      <w:r w:rsidRPr="00C703C0" w:rsidR="006A0A1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и (или) недостоверных сведений, предусмотренных </w:t>
      </w:r>
      <w:hyperlink r:id="rId7" w:anchor="dst246" w:history="1">
        <w:r w:rsidRPr="00C703C0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C703C0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C703C0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признается противоправное, виновное действие (бездействие) физического или юридического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лица, за которое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</w:t>
      </w:r>
      <w:r w:rsidRPr="00C703C0" w:rsidR="00C317F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 установлена административная ответственность.</w:t>
      </w:r>
    </w:p>
    <w:p w:rsidR="00471D35" w:rsidRPr="00C703C0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C703C0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«Об обязательном социальном страховании от несчастных случаев на производстве </w:t>
      </w:r>
      <w:r w:rsidRPr="00C703C0" w:rsidR="008A3D2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C703C0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C703C0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Pr="00C703C0" w:rsidR="0095263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 в соответствии с пунктом 1 статьи 5 указанного Федерального закона.</w:t>
      </w:r>
    </w:p>
    <w:p w:rsidR="008E3237" w:rsidRPr="00C703C0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C703C0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C703C0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C703C0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C703C0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C703C0" w:rsidP="001069A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C703C0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</w:t>
      </w:r>
      <w:r w:rsidRPr="00C703C0" w:rsidR="006A47F5">
        <w:rPr>
          <w:color w:val="000000" w:themeColor="text1"/>
          <w:spacing w:val="-2"/>
          <w:sz w:val="25"/>
          <w:szCs w:val="25"/>
        </w:rPr>
        <w:t xml:space="preserve">части </w:t>
      </w:r>
      <w:r w:rsidRPr="00C703C0">
        <w:rPr>
          <w:color w:val="000000" w:themeColor="text1"/>
          <w:spacing w:val="-2"/>
          <w:sz w:val="25"/>
          <w:szCs w:val="25"/>
        </w:rPr>
        <w:t xml:space="preserve">1 </w:t>
      </w:r>
      <w:r w:rsidRPr="00C703C0">
        <w:rPr>
          <w:color w:val="000000" w:themeColor="text1"/>
          <w:spacing w:val="-2"/>
          <w:sz w:val="25"/>
          <w:szCs w:val="25"/>
        </w:rPr>
        <w:t>ст</w:t>
      </w:r>
      <w:r w:rsidRPr="00C703C0" w:rsidR="001069AC">
        <w:rPr>
          <w:color w:val="000000" w:themeColor="text1"/>
          <w:spacing w:val="-2"/>
          <w:sz w:val="25"/>
          <w:szCs w:val="25"/>
        </w:rPr>
        <w:t>атьи</w:t>
      </w:r>
      <w:r w:rsidRPr="00C703C0">
        <w:rPr>
          <w:color w:val="000000" w:themeColor="text1"/>
          <w:spacing w:val="-2"/>
          <w:sz w:val="25"/>
          <w:szCs w:val="25"/>
        </w:rPr>
        <w:t xml:space="preserve"> 24 </w:t>
      </w:r>
      <w:r w:rsidRPr="00C703C0" w:rsidR="008E674F">
        <w:rPr>
          <w:color w:val="000000" w:themeColor="text1"/>
          <w:spacing w:val="-2"/>
          <w:sz w:val="25"/>
          <w:szCs w:val="25"/>
        </w:rPr>
        <w:t xml:space="preserve">Закона № 125-ФЗ </w:t>
      </w:r>
      <w:r w:rsidRPr="00C703C0">
        <w:rPr>
          <w:color w:val="000000" w:themeColor="text1"/>
          <w:spacing w:val="-2"/>
          <w:sz w:val="25"/>
          <w:szCs w:val="25"/>
        </w:rPr>
        <w:t>страхователи в установленном порядке осуществляют </w:t>
      </w:r>
      <w:hyperlink r:id="rId8" w:history="1">
        <w:r w:rsidRPr="00C703C0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C703C0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и профессиональных </w:t>
      </w:r>
      <w:r w:rsidRPr="00C703C0">
        <w:rPr>
          <w:color w:val="000000" w:themeColor="text1"/>
          <w:spacing w:val="-2"/>
          <w:sz w:val="25"/>
          <w:szCs w:val="25"/>
        </w:rPr>
        <w:t>заболеваний</w:t>
      </w:r>
      <w:r w:rsidRPr="00C703C0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страхованию, ведут государственную ежеквартальную статистическую, </w:t>
      </w:r>
      <w:r w:rsidRPr="00C703C0" w:rsidR="008A3D21">
        <w:rPr>
          <w:color w:val="000000" w:themeColor="text1"/>
          <w:spacing w:val="-2"/>
          <w:sz w:val="25"/>
          <w:szCs w:val="25"/>
        </w:rPr>
        <w:br/>
      </w:r>
      <w:r w:rsidRPr="00C703C0">
        <w:rPr>
          <w:color w:val="000000" w:themeColor="text1"/>
          <w:spacing w:val="-2"/>
          <w:sz w:val="25"/>
          <w:szCs w:val="25"/>
        </w:rPr>
        <w:t>а т</w:t>
      </w:r>
      <w:r w:rsidRPr="00C703C0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C703C0">
        <w:rPr>
          <w:color w:val="000000" w:themeColor="text1"/>
          <w:spacing w:val="-2"/>
          <w:sz w:val="25"/>
          <w:szCs w:val="25"/>
        </w:rPr>
        <w:t>с</w:t>
      </w:r>
      <w:r w:rsidRPr="00C703C0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Pr="00C703C0" w:rsidR="008A3D21">
        <w:rPr>
          <w:color w:val="000000" w:themeColor="text1"/>
          <w:spacing w:val="-2"/>
          <w:sz w:val="25"/>
          <w:szCs w:val="25"/>
        </w:rPr>
        <w:br/>
      </w:r>
      <w:r w:rsidRPr="00C703C0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C703C0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C703C0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C703C0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C703C0">
        <w:rPr>
          <w:color w:val="000000" w:themeColor="text1"/>
          <w:spacing w:val="-2"/>
          <w:sz w:val="25"/>
          <w:szCs w:val="25"/>
        </w:rPr>
        <w:t> </w:t>
      </w:r>
      <w:r w:rsidRPr="00C703C0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C703C0">
        <w:rPr>
          <w:color w:val="000000" w:themeColor="text1"/>
          <w:spacing w:val="-2"/>
          <w:sz w:val="25"/>
          <w:szCs w:val="25"/>
        </w:rPr>
        <w:t xml:space="preserve">1996 </w:t>
      </w:r>
      <w:r w:rsidRPr="00C703C0" w:rsidR="008E674F">
        <w:rPr>
          <w:color w:val="000000" w:themeColor="text1"/>
          <w:spacing w:val="-2"/>
          <w:sz w:val="25"/>
          <w:szCs w:val="25"/>
        </w:rPr>
        <w:t>№</w:t>
      </w:r>
      <w:r w:rsidRPr="00C703C0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C703C0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C703C0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>за 9 месяцев 2025 года</w:t>
      </w:r>
      <w:r w:rsidRPr="00C703C0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C703C0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C703C0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 предоставления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Pr="00C703C0" w:rsidR="000E71D9">
        <w:rPr>
          <w:rFonts w:ascii="Times New Roman" w:hAnsi="Times New Roman"/>
          <w:color w:val="000000" w:themeColor="text1"/>
          <w:spacing w:val="-2"/>
          <w:sz w:val="25"/>
          <w:szCs w:val="25"/>
        </w:rPr>
        <w:t>27.10.2025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C703C0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C703C0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C703C0" w:rsidR="003B54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1428441 от 02.06.2026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C703C0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C703C0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№ 125-ФЗ представила несвоевременно </w:t>
      </w:r>
      <w:r w:rsidRPr="00C703C0" w:rsidR="003B54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страхования Российской Федерации сведения по форме ЕФС-1 </w:t>
      </w:r>
      <w:r w:rsidRPr="00C703C0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9 месяцев 2025 года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надлежаще заверенной копией уведомления о доставке в </w:t>
      </w:r>
      <w:r w:rsidRPr="00C703C0" w:rsidR="003D04B1">
        <w:rPr>
          <w:rFonts w:ascii="Times New Roman" w:hAnsi="Times New Roman"/>
          <w:color w:val="000000" w:themeColor="text1"/>
          <w:spacing w:val="-8"/>
          <w:sz w:val="25"/>
          <w:szCs w:val="25"/>
        </w:rPr>
        <w:t>органы Фонда пенсионного</w:t>
      </w:r>
      <w:r w:rsidRPr="00C703C0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Pr="00C703C0" w:rsidR="0030780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электронном виде</w:t>
      </w:r>
      <w:r w:rsidRPr="00C703C0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C703C0" w:rsidR="008369BE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12.03.2026</w:t>
      </w:r>
      <w:r w:rsidRPr="00C703C0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C703C0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C703C0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C703C0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10</w:t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C703C0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C703C0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C703C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C703C0" w:rsidR="00AD292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правилами ст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C703C0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</w:t>
      </w:r>
      <w:r w:rsidRPr="00C703C0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ею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C703C0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C703C0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ие, обстоятельства, смягчающие 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634FD1">
        <w:rPr>
          <w:rFonts w:ascii="Times New Roman" w:hAnsi="Times New Roman"/>
          <w:color w:val="000000" w:themeColor="text1"/>
          <w:spacing w:val="-2"/>
          <w:sz w:val="25"/>
          <w:szCs w:val="25"/>
        </w:rPr>
        <w:t>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лицо, за исключением случаев, предусмотренных частями 4 и 5  указанной статьи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ого правонарушения </w:t>
      </w:r>
      <w:r w:rsidRPr="00C703C0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в связи 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</w:rPr>
        <w:t>с неисполнением либо ненадлежащим исполнением своих служебных обязанностей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</w:t>
      </w:r>
      <w:r w:rsidRPr="00C703C0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, </w:t>
      </w:r>
      <w:r w:rsidRPr="00C703C0" w:rsidR="006A47F5">
        <w:rPr>
          <w:rFonts w:ascii="Times New Roman" w:hAnsi="Times New Roman"/>
          <w:color w:val="000000" w:themeColor="text1"/>
          <w:spacing w:val="-8"/>
          <w:sz w:val="25"/>
          <w:szCs w:val="25"/>
        </w:rPr>
        <w:t>т.е.</w:t>
      </w:r>
      <w:r w:rsidRPr="00C703C0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наделенное в установленном законом</w:t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порядке распорядительными полномочиями в отношении лиц, не находящихся </w:t>
      </w:r>
      <w:r w:rsidRPr="00C703C0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715482" w:rsidRPr="00C703C0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Д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иректор ООО «РЕО» Романенко Е.О. на момент совершения административного правонарушения, предусмотренного частью 2 статьи 15.33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AF6E2A" w:rsidR="00F765C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2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8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0.202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5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постановлением мирового судьи судебного участка № 81 Симферопольского судебного района (Симферопольский район) Республики Крым </w:t>
      </w:r>
      <w:r w:rsidRPr="00AF6E2A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от 23.07.2025 по делу № 05-0221/81/2025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за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совершение административного правонарушения, предусмотренного частью 2 статьи 15.33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КоАП РФ,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была привлечена к административной ответственности </w:t>
      </w:r>
      <w:r w:rsidR="00DD7FD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ей назначено административное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наказание в виде предупреждения, в связи с чем</w:t>
      </w:r>
      <w:r w:rsidRPr="00AF6E2A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оснований по настоящему делу для назначения указанному лицу административного наказания в виде предупреждения в порядке части 1 статьи 4.1.1 КоАП РФ не имеется.</w:t>
      </w:r>
    </w:p>
    <w:p w:rsidR="00CE7D28" w:rsidRPr="00C703C0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 учетом характера совершенного должностным лицом  - </w:t>
      </w:r>
      <w:r w:rsidRPr="00C703C0" w:rsidR="00B70C1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ООО «РЕО» </w:t>
      </w:r>
      <w:r w:rsidRPr="00C703C0" w:rsidR="00B70C1E">
        <w:rPr>
          <w:rFonts w:ascii="Times New Roman" w:hAnsi="Times New Roman"/>
          <w:color w:val="000000" w:themeColor="text1"/>
          <w:spacing w:val="-8"/>
          <w:sz w:val="25"/>
          <w:szCs w:val="25"/>
        </w:rPr>
        <w:t>Романенко Е.О</w:t>
      </w:r>
      <w:r w:rsidRPr="00C703C0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. административного правонарушения, данных ее личности, имущественного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положения, считаю необходимым назначить ей административное наказание в виде административ</w:t>
      </w:r>
      <w:r w:rsidRPr="00C703C0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ного штрафа в пределах санкции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части 2 статьи 15.33 </w:t>
      </w:r>
      <w:r w:rsidRPr="00C703C0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C703C0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статьями 3.</w:t>
      </w:r>
      <w:r w:rsidRPr="00C703C0" w:rsidR="002A153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5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15.33, 23.1, главой 29 КоАП РФ, мировой судья</w:t>
      </w:r>
    </w:p>
    <w:p w:rsidR="00CE7D28" w:rsidRPr="00C703C0" w:rsidP="00CE7D2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B70C1E" w:rsidRPr="00C703C0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  - директор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«РЕО» Романенко Елену Олеговну виновной в совершении административного правонарушения, предусмотренного частью 2 статьи 15.33 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AF6E2A">
        <w:rPr>
          <w:rFonts w:ascii="Times New Roman" w:hAnsi="Times New Roman"/>
          <w:color w:val="000000" w:themeColor="text1"/>
          <w:spacing w:val="-2"/>
          <w:sz w:val="25"/>
          <w:szCs w:val="25"/>
        </w:rPr>
        <w:t>, и назначить ей административное наказание в виде административного штрафа в размере 300 (триста) руб. 00 коп.</w:t>
      </w:r>
    </w:p>
    <w:p w:rsidR="00B70C1E" w:rsidRPr="00C703C0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</w:t>
      </w:r>
      <w:r w:rsidRPr="00C703C0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либо со дня истечения срока отсрочки или срока рассрочки, предусмотренных </w:t>
      </w:r>
      <w:r w:rsidRPr="00C703C0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статьей 31.5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70C1E" w:rsidRPr="00C703C0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Предупредить Романенко Елену Олеговну об административной ответственности </w:t>
      </w:r>
      <w:r w:rsidRPr="00C703C0" w:rsidR="00E458D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части 1 статьи 20.25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случае несвоевременной уплаты административного штрафа.</w:t>
      </w:r>
    </w:p>
    <w:p w:rsidR="00222F51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Платежные реквизиты для уплаты штрафа: 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получатель -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УФК по Республике Крым (Отделение Фонда пенсионного и социального страхования Российской Федерации 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по Республике Крым), ОГРН 1147746375116, ИНН 7706808265, КПП 910201001, номер 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наименование банка получателя - </w:t>
      </w:r>
      <w:r w:rsidRPr="00C703C0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ОКЦ № 7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Южного ГУ Банка России//УФК по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Республике Крым г. Симферополь, БИК 013510002,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Единый 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ОКТМО 35701000</w:t>
      </w:r>
      <w:r w:rsidRPr="00C703C0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КБК 79711601230060003140, УИН </w:t>
      </w:r>
      <w:r w:rsidRPr="00DD7FDA" w:rsidR="00DD7FD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C703C0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Документ, свидетельствующий об уплате административного штрафа, лицо, привлеченное к административной ответственности, должно предъявить в вышеуказанный срок мировому судье. При отсутствии документа, подтверждающего уплату штрафа,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по истечение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шестидесяти дней второй экземпляр постановления мирового судьи о наложении административного штрафа с отметкой о его неуплате направляется  судебному приставу-исполнителю для исполнения в принудительном порядке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C703C0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CE7D28" w:rsidRPr="00C703C0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C703C0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C703C0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Мировой судья</w:t>
            </w:r>
          </w:p>
        </w:tc>
        <w:tc>
          <w:tcPr>
            <w:tcW w:w="2737" w:type="dxa"/>
          </w:tcPr>
          <w:p w:rsidR="0030074C" w:rsidRPr="00C703C0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</w:p>
        </w:tc>
        <w:tc>
          <w:tcPr>
            <w:tcW w:w="3417" w:type="dxa"/>
          </w:tcPr>
          <w:p w:rsidR="0030074C" w:rsidRPr="00C703C0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C703C0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 xml:space="preserve">С.Л. </w:t>
            </w:r>
            <w:r w:rsidRPr="00C703C0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Буйлова</w:t>
            </w:r>
          </w:p>
        </w:tc>
      </w:tr>
    </w:tbl>
    <w:p w:rsidR="00471D35" w:rsidRPr="00C703C0" w:rsidP="0008191D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993F1C">
      <w:headerReference w:type="default" r:id="rId11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FD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EDF"/>
    <w:rsid w:val="00063B86"/>
    <w:rsid w:val="0008191D"/>
    <w:rsid w:val="000D269B"/>
    <w:rsid w:val="000E101C"/>
    <w:rsid w:val="000E4B28"/>
    <w:rsid w:val="000E71D9"/>
    <w:rsid w:val="000F4956"/>
    <w:rsid w:val="001069AC"/>
    <w:rsid w:val="00111BDA"/>
    <w:rsid w:val="00127532"/>
    <w:rsid w:val="001347FE"/>
    <w:rsid w:val="00135938"/>
    <w:rsid w:val="00151C84"/>
    <w:rsid w:val="0015274F"/>
    <w:rsid w:val="00154392"/>
    <w:rsid w:val="0016093B"/>
    <w:rsid w:val="00163F5F"/>
    <w:rsid w:val="00172D09"/>
    <w:rsid w:val="00193CD6"/>
    <w:rsid w:val="001940DE"/>
    <w:rsid w:val="001C15FF"/>
    <w:rsid w:val="001C19EE"/>
    <w:rsid w:val="001C2045"/>
    <w:rsid w:val="001D0A2A"/>
    <w:rsid w:val="001E17C7"/>
    <w:rsid w:val="001E4485"/>
    <w:rsid w:val="001F63BA"/>
    <w:rsid w:val="00200589"/>
    <w:rsid w:val="00222F51"/>
    <w:rsid w:val="002757E4"/>
    <w:rsid w:val="002872BF"/>
    <w:rsid w:val="00290640"/>
    <w:rsid w:val="002971B6"/>
    <w:rsid w:val="002A1537"/>
    <w:rsid w:val="002A53D1"/>
    <w:rsid w:val="002B31ED"/>
    <w:rsid w:val="002C118D"/>
    <w:rsid w:val="002D086D"/>
    <w:rsid w:val="002E2436"/>
    <w:rsid w:val="002F6D20"/>
    <w:rsid w:val="0030074C"/>
    <w:rsid w:val="00307805"/>
    <w:rsid w:val="00313A22"/>
    <w:rsid w:val="0034181F"/>
    <w:rsid w:val="00341CB0"/>
    <w:rsid w:val="003432ED"/>
    <w:rsid w:val="003529C5"/>
    <w:rsid w:val="0037726C"/>
    <w:rsid w:val="00390B02"/>
    <w:rsid w:val="00392049"/>
    <w:rsid w:val="003A5FBD"/>
    <w:rsid w:val="003B5401"/>
    <w:rsid w:val="003D04B1"/>
    <w:rsid w:val="003F7412"/>
    <w:rsid w:val="00405529"/>
    <w:rsid w:val="00410E87"/>
    <w:rsid w:val="004408D3"/>
    <w:rsid w:val="00440BD0"/>
    <w:rsid w:val="00463E10"/>
    <w:rsid w:val="00470893"/>
    <w:rsid w:val="00471D35"/>
    <w:rsid w:val="00491AE9"/>
    <w:rsid w:val="004B08C4"/>
    <w:rsid w:val="004B1187"/>
    <w:rsid w:val="004B1334"/>
    <w:rsid w:val="004D75C2"/>
    <w:rsid w:val="004E18C8"/>
    <w:rsid w:val="004E3388"/>
    <w:rsid w:val="00533EA2"/>
    <w:rsid w:val="005431DF"/>
    <w:rsid w:val="00567C29"/>
    <w:rsid w:val="00575EB1"/>
    <w:rsid w:val="005816FB"/>
    <w:rsid w:val="005849F6"/>
    <w:rsid w:val="00585B67"/>
    <w:rsid w:val="005C5C9C"/>
    <w:rsid w:val="005C73FB"/>
    <w:rsid w:val="005E25E7"/>
    <w:rsid w:val="006021E2"/>
    <w:rsid w:val="00634FD1"/>
    <w:rsid w:val="00657626"/>
    <w:rsid w:val="006736D4"/>
    <w:rsid w:val="006A0A11"/>
    <w:rsid w:val="006A47F5"/>
    <w:rsid w:val="006D2B48"/>
    <w:rsid w:val="006D5A0C"/>
    <w:rsid w:val="006E3A9B"/>
    <w:rsid w:val="006F3643"/>
    <w:rsid w:val="006F4F58"/>
    <w:rsid w:val="00715482"/>
    <w:rsid w:val="007369D9"/>
    <w:rsid w:val="00743600"/>
    <w:rsid w:val="0074779F"/>
    <w:rsid w:val="00781F0D"/>
    <w:rsid w:val="007E6071"/>
    <w:rsid w:val="007E7270"/>
    <w:rsid w:val="00806745"/>
    <w:rsid w:val="00816271"/>
    <w:rsid w:val="00826131"/>
    <w:rsid w:val="008369BE"/>
    <w:rsid w:val="008724D8"/>
    <w:rsid w:val="00886D13"/>
    <w:rsid w:val="008A3D21"/>
    <w:rsid w:val="008B1825"/>
    <w:rsid w:val="008B6C39"/>
    <w:rsid w:val="008D43BB"/>
    <w:rsid w:val="008E2D8B"/>
    <w:rsid w:val="008E3237"/>
    <w:rsid w:val="008E674F"/>
    <w:rsid w:val="008F326F"/>
    <w:rsid w:val="008F54A8"/>
    <w:rsid w:val="00903EE7"/>
    <w:rsid w:val="009055DA"/>
    <w:rsid w:val="0090659B"/>
    <w:rsid w:val="00912538"/>
    <w:rsid w:val="009168CA"/>
    <w:rsid w:val="00920D73"/>
    <w:rsid w:val="0092329F"/>
    <w:rsid w:val="00933539"/>
    <w:rsid w:val="0093361C"/>
    <w:rsid w:val="0093604A"/>
    <w:rsid w:val="00952636"/>
    <w:rsid w:val="00962BE8"/>
    <w:rsid w:val="00965EAF"/>
    <w:rsid w:val="00977C2F"/>
    <w:rsid w:val="00983210"/>
    <w:rsid w:val="009874DF"/>
    <w:rsid w:val="00991E7F"/>
    <w:rsid w:val="00993F1C"/>
    <w:rsid w:val="00995515"/>
    <w:rsid w:val="00995701"/>
    <w:rsid w:val="009A034B"/>
    <w:rsid w:val="009B4214"/>
    <w:rsid w:val="009C001F"/>
    <w:rsid w:val="00A15C1D"/>
    <w:rsid w:val="00A327F5"/>
    <w:rsid w:val="00A4081C"/>
    <w:rsid w:val="00A40EED"/>
    <w:rsid w:val="00A543C9"/>
    <w:rsid w:val="00A606A4"/>
    <w:rsid w:val="00AB3070"/>
    <w:rsid w:val="00AB7522"/>
    <w:rsid w:val="00AD2929"/>
    <w:rsid w:val="00AE669C"/>
    <w:rsid w:val="00AF5360"/>
    <w:rsid w:val="00AF6307"/>
    <w:rsid w:val="00AF6E2A"/>
    <w:rsid w:val="00B33CD1"/>
    <w:rsid w:val="00B36C2F"/>
    <w:rsid w:val="00B371C3"/>
    <w:rsid w:val="00B667C7"/>
    <w:rsid w:val="00B70C1E"/>
    <w:rsid w:val="00BA04D8"/>
    <w:rsid w:val="00C00AA6"/>
    <w:rsid w:val="00C317F2"/>
    <w:rsid w:val="00C376A6"/>
    <w:rsid w:val="00C55109"/>
    <w:rsid w:val="00C62A88"/>
    <w:rsid w:val="00C63AF6"/>
    <w:rsid w:val="00C703C0"/>
    <w:rsid w:val="00C7126B"/>
    <w:rsid w:val="00C7529C"/>
    <w:rsid w:val="00C80791"/>
    <w:rsid w:val="00C90DFF"/>
    <w:rsid w:val="00CD4A56"/>
    <w:rsid w:val="00CE7D28"/>
    <w:rsid w:val="00CF13C2"/>
    <w:rsid w:val="00D159AD"/>
    <w:rsid w:val="00D2411B"/>
    <w:rsid w:val="00D24BE8"/>
    <w:rsid w:val="00D337D9"/>
    <w:rsid w:val="00D42AA1"/>
    <w:rsid w:val="00D458EB"/>
    <w:rsid w:val="00D655DD"/>
    <w:rsid w:val="00D65AC9"/>
    <w:rsid w:val="00D66886"/>
    <w:rsid w:val="00D77420"/>
    <w:rsid w:val="00D77E78"/>
    <w:rsid w:val="00D8290D"/>
    <w:rsid w:val="00DA4CFF"/>
    <w:rsid w:val="00DB42F0"/>
    <w:rsid w:val="00DD7FDA"/>
    <w:rsid w:val="00E003AA"/>
    <w:rsid w:val="00E13F59"/>
    <w:rsid w:val="00E30206"/>
    <w:rsid w:val="00E4048F"/>
    <w:rsid w:val="00E458D0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72D4F"/>
    <w:rsid w:val="00F765CA"/>
    <w:rsid w:val="00F8696E"/>
    <w:rsid w:val="00FA0F8F"/>
    <w:rsid w:val="00FB3361"/>
    <w:rsid w:val="00FB70B4"/>
    <w:rsid w:val="00FC7A8D"/>
    <w:rsid w:val="00FE0FFB"/>
    <w:rsid w:val="00FE33EB"/>
    <w:rsid w:val="00FE3E54"/>
    <w:rsid w:val="00FF56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