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30DF" w:rsidRPr="008A1061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Дело № 05-0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354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/81/2026</w:t>
      </w:r>
    </w:p>
    <w:p w:rsidR="00BD30DF" w:rsidRPr="008A1061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11 июня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2026 года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г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Симферополь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D30DF" w:rsidRPr="008A1061" w:rsidP="00BD30D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Буйлова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С.Л., 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рассмотрев дело об административном правонарушении в отношении: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sz w:val="26"/>
          <w:szCs w:val="26"/>
        </w:rPr>
        <w:t>Петровой Анастасии Юрьевны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1B18D0" w:rsidR="001B18D0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 рождения, уроженки </w:t>
      </w:r>
      <w:r w:rsidRPr="001B18D0" w:rsidR="001B18D0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паспорт гражданина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РФ серии </w:t>
      </w:r>
      <w:r w:rsidRPr="001B18D0" w:rsidR="001B18D0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 w:rsidR="00BF699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номер </w:t>
      </w:r>
      <w:r w:rsidRPr="001B18D0" w:rsidR="001B18D0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8A1061" w:rsidR="00BF699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выдан </w:t>
      </w:r>
      <w:r w:rsidRPr="001B18D0" w:rsidR="001B18D0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8A1061" w:rsidR="00FB58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код подразделения </w:t>
      </w:r>
      <w:r w:rsidRPr="001B18D0" w:rsidR="001B18D0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 w:rsidR="00FB58D2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8A1061" w:rsidR="00564B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 w:rsid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официально не </w:t>
      </w:r>
      <w:r w:rsidRPr="008A1061" w:rsidR="008A1061">
        <w:rPr>
          <w:rFonts w:ascii="Times New Roman" w:hAnsi="Times New Roman" w:cs="Times New Roman"/>
          <w:color w:val="000000" w:themeColor="text1"/>
          <w:sz w:val="26"/>
          <w:szCs w:val="26"/>
        </w:rPr>
        <w:t>трудостроенной</w:t>
      </w:r>
      <w:r w:rsidRPr="008A1061" w:rsidR="00564BA4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зарегистрированной и проживающей по адресу: </w:t>
      </w:r>
      <w:r w:rsidRPr="001B18D0" w:rsidR="001B18D0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привлекаемой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A1061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УСТАНОВИЛ: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28 июня 2025 года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00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час.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01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Петрова А.Ю.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 проживающ</w:t>
      </w:r>
      <w:r w:rsidRPr="008A1061" w:rsidR="00DB5BD7">
        <w:rPr>
          <w:rFonts w:ascii="Times New Roman" w:hAnsi="Times New Roman" w:cs="Times New Roman"/>
          <w:color w:val="000000" w:themeColor="text1"/>
          <w:sz w:val="26"/>
          <w:szCs w:val="26"/>
        </w:rPr>
        <w:t>ая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адресу: </w:t>
      </w:r>
      <w:r w:rsidRPr="001B18D0" w:rsidR="001B18D0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не уплатил</w:t>
      </w:r>
      <w:r w:rsidRPr="008A1061" w:rsidR="00A90C5A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административное правонарушение, предусмотренное частью 1 статьи 20.25 Кодекса Российской Федерации об административных правонарушениях.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Правонарушение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Петровой А.Ю.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совершено при следующих обстоятельствах.</w:t>
      </w:r>
    </w:p>
    <w:p w:rsidR="00BD30DF" w:rsidRPr="008A1061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Постановлением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врио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>заместителя начальника отделения полиции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ОМВД России по Симферопольскому району от 18 апреля 2025 года № </w:t>
      </w:r>
      <w:r w:rsidRPr="001B18D0" w:rsidR="001B18D0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Петровой А.Ю.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было назначено административное наказание в виде административного штрафа в размере 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>600</w:t>
      </w:r>
      <w:r w:rsidRPr="008A1061" w:rsidR="00F8375E">
        <w:rPr>
          <w:rFonts w:ascii="Times New Roman" w:hAnsi="Times New Roman" w:cs="Times New Roman"/>
          <w:color w:val="000000" w:themeColor="text1"/>
          <w:sz w:val="26"/>
          <w:szCs w:val="26"/>
        </w:rPr>
        <w:t>,00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 совершение правонарушения, предусмотренного частью 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статьи 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>20.20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Кодекса Российской Федерации об административных правонарушениях. Постановление вступило в законную силу 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28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апреля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2025 года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Петрова А.Ю. </w:t>
      </w:r>
      <w:r w:rsidRPr="008A1061" w:rsidR="00CF147A">
        <w:rPr>
          <w:rFonts w:ascii="Times New Roman" w:hAnsi="Times New Roman" w:cs="Times New Roman"/>
          <w:color w:val="000000" w:themeColor="text1"/>
          <w:sz w:val="26"/>
          <w:szCs w:val="26"/>
        </w:rPr>
        <w:t>должна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был</w:t>
      </w:r>
      <w:r w:rsidRPr="008A1061" w:rsidR="00CF147A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уплатить штраф в срок не позднее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27 июня 2025 года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 однако не уплатил</w:t>
      </w:r>
      <w:r w:rsidRPr="008A1061" w:rsidR="00CF147A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административный штраф в предусмотренный законом срок.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Перед началом судебного разбирательства суд разъяснил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Петровой А.Ю.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права, предусмотренные ст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атьей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 xml:space="preserve">25.1 </w:t>
        </w:r>
      </w:hyperlink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Кодекса Российской Федерации об административных правонарушениях и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статьей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51 Конституции Российской Федерации. Ходатайств не заявлено.</w:t>
      </w:r>
    </w:p>
    <w:p w:rsidR="008A1061" w:rsidRPr="008A1061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1061">
        <w:rPr>
          <w:rFonts w:ascii="Times New Roman" w:hAnsi="Times New Roman" w:cs="Times New Roman"/>
          <w:sz w:val="26"/>
          <w:szCs w:val="26"/>
        </w:rPr>
        <w:t xml:space="preserve">В судебном заседании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Петрова А.Ю. </w:t>
      </w:r>
      <w:r w:rsidRPr="008A1061">
        <w:rPr>
          <w:rFonts w:ascii="Times New Roman" w:hAnsi="Times New Roman" w:cs="Times New Roman"/>
          <w:sz w:val="26"/>
          <w:szCs w:val="26"/>
        </w:rPr>
        <w:t>вину в совершении административного правонарушения признала полностью, подтвердила обстоятельства совершения 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обращалась.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Огласив протокол об административном правонарушении в отношении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Петровой А.Ю.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8A1061" w:rsid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заслушав пояснения Петровой А.Ю.,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Согласно ч.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 ст. 20.25 КоАП РФ неуплата административного штрафа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срок, предусмотренный 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t>указанным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A1061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со ст. 31.2 Кодекса Российской Федерации об административных правонарушениях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Постановление по делу об административном правонарушении подлежит исполнению в полном объеме с момента его вступления в законную силу, 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за исключением случаев, предусмотренных частями 1.3 - 1.3-3 статьи 32.2 настоящего Кодекса.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данной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статьи, либо со дня истечения срока отсрочки или срока рассрочки, предусмотренных статьей 31.5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данного Кодекса (ч. 1 ст. 32.2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КоАП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РФ).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Согласно </w:t>
      </w:r>
      <w:hyperlink r:id="rId5" w:history="1"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5 ст. 32.2</w:t>
        </w:r>
      </w:hyperlink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срока, указанного в части 1, 1.1 или 1.4 настоящей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а в случаях, предусмотренных частями 1.1 и 1.4 настоящей статьи, в течение одних суток судебному приставу-исполнителю для исполнения 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</w:t>
      </w:r>
      <w:r w:rsidRPr="008A1061">
        <w:rPr>
          <w:rFonts w:ascii="Times New Roman" w:hAnsi="Times New Roman" w:cs="Times New Roman"/>
          <w:color w:val="000000" w:themeColor="text1"/>
          <w:spacing w:val="-10"/>
          <w:sz w:val="26"/>
          <w:szCs w:val="26"/>
        </w:rPr>
        <w:t>документа, юридическая сила которого подтверждена усиленной квалифицированной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рассмотревших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отренном частью 1 статьи 20.25 данного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Кодекса, в отношении лица, не уплатившего административный штраф. Протокол об административном правонарушении, предусмотренном частью 1 статьи 20.25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данного Кодекса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настоящего Кодекса, не составляется в случае, указанном в примечании 1 к статье 20.25 настоящего Кодекса.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 системного толкования </w:t>
      </w:r>
      <w:hyperlink r:id="rId6" w:history="1"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1 ст. 20.25</w:t>
        </w:r>
      </w:hyperlink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и </w:t>
      </w:r>
      <w:hyperlink r:id="rId7" w:history="1"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ст. 32.2</w:t>
        </w:r>
      </w:hyperlink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событие административного правонарушения, предусмотренного </w:t>
      </w:r>
      <w:hyperlink r:id="rId6" w:history="1"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1 ст</w:t>
        </w:r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. 20.25</w:t>
        </w:r>
      </w:hyperlink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РФ.</w:t>
      </w:r>
    </w:p>
    <w:p w:rsidR="000C2684" w:rsidRPr="008A1061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 материалов дела усматривается, что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постановлением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врио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заместителя начальника отделения полиции ОМВД России по Симферопольскому району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от 18 апреля 2025 года № </w:t>
      </w:r>
      <w:r w:rsidRPr="001B18D0" w:rsidR="001B18D0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Петровой А.Ю. была признана виновной в совершении административного правонарушения, предусмотренного частью 1 статьи 20.20 Кодекса Российской Федерации об административных правонарушениях, и подвергнута административному наказанию в размере 600,00 руб.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Данное постановление, согласно протоколу об административном правонарушении, вступило в законную силу 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t>29 апреля 2025 года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Последний день для уплаты штрафа в соответствии с требованиями 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hyperlink r:id="rId8" w:history="1"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1 ст. 32.2</w:t>
        </w:r>
      </w:hyperlink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-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27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июня 2025 года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однако в установленный законом срок штраф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Петрова А.Ю</w:t>
      </w:r>
      <w:r w:rsidRPr="008A1061" w:rsidR="00DB5BD7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 уплачен.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 xml:space="preserve">Доказательств, подтверждающих принятие </w:t>
      </w:r>
      <w:r w:rsidRPr="008A1061" w:rsidR="00B65A50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>Петровой А.Ю.</w:t>
      </w:r>
      <w:r w:rsidRPr="008A1061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 xml:space="preserve"> всех зависящих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него, достаточных и своевременных мер для предотвращения </w:t>
      </w:r>
      <w:r w:rsidRPr="008A1061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>правонарушения, соблюдения требований законодательства, как и доказательств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отсутствия возможности и наличия объективных обстоятельств, </w:t>
      </w:r>
      <w:r w:rsidRPr="008A1061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>препятствующих своевременному выполнению установленных законодательством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обязанностей,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Петровой А.Ю.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 представлено.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Факт совершения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Петровой А.Ю.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указанного административного правонарушения, подтверждается: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протоколом об административном правонарушении 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82 01 № </w:t>
      </w:r>
      <w:r w:rsidRPr="001B18D0" w:rsidR="001B18D0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="001B18D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t>от 18 сентября 2025 года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котором изложены обстоятельства совершения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Петровой А.Ю.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(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л.д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);</w:t>
      </w:r>
    </w:p>
    <w:p w:rsidR="000C2684" w:rsidRPr="008A1061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копией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постановления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врио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заместителя начальника отделения полиции ОМВД России по Симферопольскому</w:t>
      </w:r>
      <w:r w:rsidR="001B18D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району от 18 апреля 2025 года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№ </w:t>
      </w:r>
      <w:r w:rsidRPr="001B18D0" w:rsidR="001B18D0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 w:rsidR="00C636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</w:t>
      </w:r>
      <w:r w:rsidRPr="008A1061" w:rsidR="00C6362E">
        <w:rPr>
          <w:rFonts w:ascii="Times New Roman" w:hAnsi="Times New Roman" w:cs="Times New Roman"/>
          <w:color w:val="000000" w:themeColor="text1"/>
          <w:sz w:val="26"/>
          <w:szCs w:val="26"/>
        </w:rPr>
        <w:t>л.д</w:t>
      </w:r>
      <w:r w:rsidRPr="008A1061" w:rsidR="00C6362E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3, 4);</w:t>
      </w:r>
    </w:p>
    <w:p w:rsidR="000C2684" w:rsidRPr="008A1061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- объяснениями Петровой А.Ю.</w:t>
      </w:r>
      <w:r w:rsidRPr="008A1061" w:rsidR="008A1061">
        <w:rPr>
          <w:rFonts w:ascii="Times New Roman" w:hAnsi="Times New Roman" w:cs="Times New Roman"/>
          <w:color w:val="000000" w:themeColor="text1"/>
          <w:sz w:val="26"/>
          <w:szCs w:val="26"/>
        </w:rPr>
        <w:t>, данными ею в судебном заседании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В срок, предусмотренный частью 1 статьи 32.2 Кодекса Российской Федерации об административных правонарушениях, штраф не уплачен.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Протокол об административном правонарушении и другие материалы дела составлены в соответствии с нормами Кодекса Российской Федерации об административных правонарушениях,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Оценив представленные доказательства по делу на основании статьи 26.11 Кодекса Российской Федерации об административных правонарушениях, прихожу к выводу, что виновность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Петровой А.Ю.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совершении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административного правонарушения, предусмотренного частью 1 статьей 20.25 Кодекса Российской Федерации об административных правонарушениях, доказана.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Неустранимые сомнения, которые в силу требований статьи 1.5 Кодекса Российской Федерации об административных правонарушениях могли быть истолкованы в пользу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Петровой А.Ю.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по делу не установлены, принцип презумпции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невиновности, а также иные процессуальные требования, предусмотренные Кодексом Российской Федерации об административных правонарушениях, не нарушены.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При назначении наказания мировой судья учитывает, что меры административной ответственности и правила их применения, устанавливаемые законодательством об административных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 тому вреду, который причинен в результате административного правонарушения.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этом назначая административное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наказание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 частью 2 статьей 4.1 Кодекса Российской Федерации об административных правонарушениях,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Петровой А.Ю.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в ходе рассмотрения дела мировым судьей не установлено.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Петровой А.Ю.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административного правонарушения, данных его личности,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учетом отсутствия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обстоятельств, отягчающих административную ответственность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Петровой А.Ю.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считаю необходимым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назначить ему административное наказание в виде административного штрафа в размере, предусмотренном санкцией частью 1 статьи 20.25 Кодекса Российской Федерации об административных правонарушениях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На основании изложенного, руководствуясь частью 1 статьей 20.25, статьей 23.1, главой 29 Кодекса Российской Федерации об административных правонарушениях, мировой судья</w:t>
      </w:r>
    </w:p>
    <w:p w:rsidR="00BD30DF" w:rsidRPr="008A1061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ПОСТАНОВИЛ: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Признать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Петрову Анастасию Юрьевну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виновн</w:t>
      </w:r>
      <w:r w:rsidRPr="008A1061" w:rsidR="00436195">
        <w:rPr>
          <w:rFonts w:ascii="Times New Roman" w:hAnsi="Times New Roman" w:cs="Times New Roman"/>
          <w:color w:val="000000" w:themeColor="text1"/>
          <w:sz w:val="26"/>
          <w:szCs w:val="26"/>
        </w:rPr>
        <w:t>ой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1 200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(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одна тысяча двести) руб. 00 коп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Административный штраф должен быть уплачен в полном объеме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Предупредить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Петрову Анастасию Юрьевну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административной ответственности по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 xml:space="preserve">статьи </w:t>
        </w:r>
      </w:hyperlink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20.25 Кодекса Российской Федерации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административных правонарушениях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в случае несвоевременной уплаты штрафа.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ОГРН 1149102019164 БИК 013510002,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единый казначейский счет 40102810645370000035, казначейский счет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03100643000000017500, лицевой счет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04752203230 в УФК по Республике Крым, код Сводного реестра 35220323, ОКТМО 35647000, КБК 828 1 16 01203 01 0025 140, УИН </w:t>
      </w:r>
      <w:r w:rsidRPr="001B18D0" w:rsidR="001B18D0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***</w:t>
      </w:r>
      <w:r w:rsidR="001B18D0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Документ, свидетельствующий об уплате административного штрафа,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лицо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привлеченное 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судебному приставу-исполнителю для исполнения в принудительном порядке. 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Мировой судья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С.Л.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Буйлова</w:t>
      </w:r>
    </w:p>
    <w:p w:rsidR="000C2684" w:rsidP="00BD30D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sectPr w:rsidSect="008A1061">
      <w:pgSz w:w="11906" w:h="16838"/>
      <w:pgMar w:top="851" w:right="707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C2684"/>
    <w:rsid w:val="001200AA"/>
    <w:rsid w:val="001B18D0"/>
    <w:rsid w:val="002610A3"/>
    <w:rsid w:val="00380518"/>
    <w:rsid w:val="00436195"/>
    <w:rsid w:val="00443B26"/>
    <w:rsid w:val="004F7522"/>
    <w:rsid w:val="005223FD"/>
    <w:rsid w:val="00564BA4"/>
    <w:rsid w:val="0059327D"/>
    <w:rsid w:val="007E5BD6"/>
    <w:rsid w:val="008A1061"/>
    <w:rsid w:val="008D218A"/>
    <w:rsid w:val="008E012E"/>
    <w:rsid w:val="008E5EC7"/>
    <w:rsid w:val="009A610D"/>
    <w:rsid w:val="00A90C5A"/>
    <w:rsid w:val="00B65A50"/>
    <w:rsid w:val="00BB460A"/>
    <w:rsid w:val="00BD30DF"/>
    <w:rsid w:val="00BF6999"/>
    <w:rsid w:val="00C6362E"/>
    <w:rsid w:val="00CF147A"/>
    <w:rsid w:val="00D7609C"/>
    <w:rsid w:val="00DB5BD7"/>
    <w:rsid w:val="00E63CAE"/>
    <w:rsid w:val="00E67C78"/>
    <w:rsid w:val="00EF1D3D"/>
    <w:rsid w:val="00F8375E"/>
    <w:rsid w:val="00FB58D2"/>
    <w:rsid w:val="00FC396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