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69AC" w:rsidRPr="0075132A" w:rsidP="001069AC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75132A" w:rsidP="001069AC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Дело № 05-0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3</w:t>
      </w:r>
      <w:r w:rsidRPr="0075132A" w:rsidR="00233EBA">
        <w:rPr>
          <w:rFonts w:ascii="Times New Roman" w:hAnsi="Times New Roman"/>
          <w:color w:val="000000" w:themeColor="text1"/>
          <w:spacing w:val="-2"/>
          <w:sz w:val="25"/>
          <w:szCs w:val="25"/>
        </w:rPr>
        <w:t>56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/81/2026</w:t>
      </w:r>
    </w:p>
    <w:p w:rsidR="00233EBA" w:rsidRPr="0075132A" w:rsidP="001069A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471D35" w:rsidRPr="0075132A" w:rsidP="001069A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ПОСТАНОВЛЕНИЕ</w:t>
      </w:r>
    </w:p>
    <w:p w:rsidR="00471D35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15 июля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2026 года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75132A" w:rsidR="0006366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             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город Симферополь</w:t>
      </w:r>
    </w:p>
    <w:p w:rsidR="00471D35" w:rsidRPr="0075132A" w:rsidP="0006366E">
      <w:pPr>
        <w:tabs>
          <w:tab w:val="left" w:pos="3731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</w:p>
    <w:p w:rsidR="00B36C2F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М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ирово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й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судь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я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судебного участка № 81 Симферопольского судебного района (Симферопольский район) Республики Крым (295034, Республика Крым, г. Симферополь, ул. К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уйбышева, д. 58д)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Буйлова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С.Л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.,</w:t>
      </w:r>
    </w:p>
    <w:p w:rsidR="0006366E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участием:</w:t>
      </w:r>
    </w:p>
    <w:p w:rsidR="0006366E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лица, в отношении которого составлен протокол об административном правонарушении  - директор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«Симферопольская производственная компания» Ершова Игоря Олеговича,</w:t>
      </w:r>
    </w:p>
    <w:p w:rsidR="00471D35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рассмотрев дело об административном правонарушении в отношении:</w:t>
      </w:r>
    </w:p>
    <w:p w:rsidR="008B6C39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должностного лица - </w:t>
      </w:r>
      <w:r w:rsidRPr="0075132A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75132A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75132A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«Симферопольская производственная компания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5132A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>Ершова Игоря Олеговича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75132A" w:rsid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года рождения, урожен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ца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 w:rsid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гражданина РФ, паспорт гражданина РФ серии </w:t>
      </w:r>
      <w:r w:rsidRPr="0075132A" w:rsid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номер </w:t>
      </w:r>
      <w:r w:rsidRPr="0075132A" w:rsid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выдан </w:t>
      </w:r>
      <w:r w:rsidRPr="0075132A" w:rsid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за</w:t>
      </w:r>
      <w:r w:rsidRPr="0075132A" w:rsidR="00233EBA">
        <w:rPr>
          <w:rFonts w:ascii="Times New Roman" w:hAnsi="Times New Roman"/>
          <w:color w:val="000000" w:themeColor="text1"/>
          <w:spacing w:val="-2"/>
          <w:sz w:val="25"/>
          <w:szCs w:val="25"/>
        </w:rPr>
        <w:t>регистрированно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го</w:t>
      </w:r>
      <w:r w:rsidRPr="0075132A" w:rsidR="00233EB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 проживающе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го</w:t>
      </w:r>
      <w:r w:rsidRPr="0075132A" w:rsidR="00233EB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адресу: </w:t>
      </w:r>
      <w:r w:rsidRPr="0075132A" w:rsid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75132A" w:rsidR="00C63AF6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</w:p>
    <w:p w:rsidR="00471D35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привлекаемо</w:t>
      </w:r>
      <w:r w:rsidRPr="0075132A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>го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 административной ответственности по части 2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75132A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>стать</w:t>
        </w:r>
        <w:r w:rsidRPr="0075132A" w:rsidR="001069AC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>и</w:t>
        </w:r>
        <w:r w:rsidRPr="0075132A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</w:rPr>
          <w:t xml:space="preserve"> </w:t>
        </w:r>
      </w:hyperlink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15.33 Кодекса Российской Федерации об административных правонарушениях,</w:t>
      </w:r>
    </w:p>
    <w:p w:rsidR="00471D35" w:rsidRPr="0075132A" w:rsidP="001069A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УСТАНОВИЛ:</w:t>
      </w:r>
    </w:p>
    <w:p w:rsidR="008B6C39" w:rsidRPr="0075132A" w:rsidP="006F4F5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Ершов И.О.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являясь должностным лицом -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директором ООО «Симферопольская производственная компания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», юридиче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ский адрес организации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: </w:t>
      </w:r>
      <w:r w:rsidRPr="0075132A" w:rsidR="00D551EF">
        <w:rPr>
          <w:rFonts w:ascii="Times New Roman" w:hAnsi="Times New Roman"/>
          <w:color w:val="000000" w:themeColor="text1"/>
          <w:spacing w:val="-2"/>
          <w:sz w:val="25"/>
          <w:szCs w:val="25"/>
        </w:rPr>
        <w:t>297505, Республика Крым, Симферопольский р</w:t>
      </w:r>
      <w:r w:rsidRPr="0075132A" w:rsidR="000D3990">
        <w:rPr>
          <w:rFonts w:ascii="Times New Roman" w:hAnsi="Times New Roman"/>
          <w:color w:val="000000" w:themeColor="text1"/>
          <w:spacing w:val="-2"/>
          <w:sz w:val="25"/>
          <w:szCs w:val="25"/>
        </w:rPr>
        <w:t>айо</w:t>
      </w:r>
      <w:r w:rsidRPr="0075132A" w:rsidR="00D551E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н, с. Мирное, ул. Деловая, </w:t>
      </w:r>
      <w:r w:rsidRPr="0075132A" w:rsidR="00D551EF">
        <w:rPr>
          <w:rFonts w:ascii="Times New Roman" w:hAnsi="Times New Roman"/>
          <w:color w:val="000000" w:themeColor="text1"/>
          <w:spacing w:val="-2"/>
          <w:sz w:val="25"/>
          <w:szCs w:val="25"/>
        </w:rPr>
        <w:t>зд</w:t>
      </w:r>
      <w:r w:rsidRPr="0075132A" w:rsidR="00D551EF">
        <w:rPr>
          <w:rFonts w:ascii="Times New Roman" w:hAnsi="Times New Roman"/>
          <w:color w:val="000000" w:themeColor="text1"/>
          <w:spacing w:val="-2"/>
          <w:sz w:val="25"/>
          <w:szCs w:val="25"/>
        </w:rPr>
        <w:t>. 5, пом. 606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, в нарушени</w:t>
      </w:r>
      <w:r w:rsidRPr="0075132A" w:rsidR="00C62A88">
        <w:rPr>
          <w:rFonts w:ascii="Times New Roman" w:hAnsi="Times New Roman"/>
          <w:color w:val="000000" w:themeColor="text1"/>
          <w:spacing w:val="-2"/>
          <w:sz w:val="25"/>
          <w:szCs w:val="25"/>
        </w:rPr>
        <w:t>е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пункта 1 </w:t>
      </w:r>
      <w:r w:rsidRPr="0075132A" w:rsidR="00D551EF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статьи 24 Федерального закона от 24.07.1998 № 125-ФЗ «Об обязательном социальном страховании от несчастных случаев на производстве и профессиональных заболеваний» </w:t>
      </w:r>
      <w:r w:rsidRPr="0075132A" w:rsidR="00F71A0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несвоевременно </w:t>
      </w:r>
      <w:r w:rsidRPr="0075132A" w:rsidR="00B667C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представил сведения о начисленных страховых взносах </w:t>
      </w:r>
      <w:r w:rsidRPr="0075132A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>на обязательное социальное</w:t>
      </w:r>
      <w:r w:rsidRPr="0075132A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страхование от несчастных случаев на производстве и профессиональных заболеваний (раздел 2 единой формы «Сведения для ведения индивидуального (</w:t>
      </w:r>
      <w:r w:rsidRPr="0075132A" w:rsidR="006F4F58">
        <w:rPr>
          <w:rFonts w:ascii="Times New Roman" w:hAnsi="Times New Roman"/>
          <w:color w:val="000000" w:themeColor="text1"/>
          <w:spacing w:val="-8"/>
          <w:sz w:val="25"/>
          <w:szCs w:val="25"/>
        </w:rPr>
        <w:t>персонифицированного) учета и сведения о начисленных страховых</w:t>
      </w:r>
      <w:r w:rsidRPr="0075132A" w:rsidR="006F4F5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взносах на обязательное социальное страхование от несчастных случаев на производстве и профессиональных заболеваний (ЕФС-1)» 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 </w:t>
      </w:r>
      <w:r w:rsidRPr="0075132A" w:rsidR="004B1334">
        <w:rPr>
          <w:rFonts w:ascii="Times New Roman" w:hAnsi="Times New Roman"/>
          <w:color w:val="000000" w:themeColor="text1"/>
          <w:spacing w:val="-2"/>
          <w:sz w:val="25"/>
          <w:szCs w:val="25"/>
        </w:rPr>
        <w:t>2025 год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чем </w:t>
      </w:r>
      <w:r w:rsidRPr="0075132A" w:rsidR="00FF162E">
        <w:rPr>
          <w:rFonts w:ascii="Times New Roman" w:hAnsi="Times New Roman"/>
          <w:color w:val="000000" w:themeColor="text1"/>
          <w:spacing w:val="-2"/>
          <w:sz w:val="25"/>
          <w:szCs w:val="25"/>
        </w:rPr>
        <w:t>2</w:t>
      </w:r>
      <w:r w:rsidRPr="0075132A" w:rsidR="0006366E">
        <w:rPr>
          <w:rFonts w:ascii="Times New Roman" w:hAnsi="Times New Roman"/>
          <w:color w:val="000000" w:themeColor="text1"/>
          <w:spacing w:val="-2"/>
          <w:sz w:val="25"/>
          <w:szCs w:val="25"/>
        </w:rPr>
        <w:t>7</w:t>
      </w:r>
      <w:r w:rsidRPr="0075132A" w:rsidR="00FF162E">
        <w:rPr>
          <w:rFonts w:ascii="Times New Roman" w:hAnsi="Times New Roman"/>
          <w:color w:val="000000" w:themeColor="text1"/>
          <w:spacing w:val="-2"/>
          <w:sz w:val="25"/>
          <w:szCs w:val="25"/>
        </w:rPr>
        <w:t>.01.2026</w:t>
      </w:r>
      <w:r w:rsidRPr="0075132A" w:rsidR="00A408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00 час. 0</w:t>
      </w:r>
      <w:r w:rsidRPr="0075132A" w:rsidR="006021E2">
        <w:rPr>
          <w:rFonts w:ascii="Times New Roman" w:hAnsi="Times New Roman"/>
          <w:color w:val="000000" w:themeColor="text1"/>
          <w:spacing w:val="-2"/>
          <w:sz w:val="25"/>
          <w:szCs w:val="25"/>
        </w:rPr>
        <w:t>1</w:t>
      </w:r>
      <w:r w:rsidRPr="0075132A" w:rsidR="00A408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мин.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совершил административное правонарушение, предусмотренное ч</w:t>
      </w:r>
      <w:r w:rsidRPr="0075132A" w:rsidR="00FC7A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астью 2 статьи 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15.33 Кодекса Российской Федерации об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административных 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правонарушениях</w:t>
      </w:r>
      <w:r w:rsidRPr="0075132A" w:rsidR="00FC7A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 w:rsidR="00FC7A8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(далее - КоАП РФ)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75132A" w:rsidR="00F71A0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Фактически </w:t>
      </w:r>
      <w:r w:rsidRPr="0075132A" w:rsidR="000D399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указанные </w:t>
      </w:r>
      <w:r w:rsidRPr="0075132A" w:rsidR="00F71A0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сведения </w:t>
      </w:r>
      <w:r w:rsidRPr="0075132A" w:rsidR="000D399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Ершов И.О. </w:t>
      </w:r>
      <w:r w:rsidRPr="0075132A" w:rsidR="00F71A03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представ</w:t>
      </w:r>
      <w:r w:rsidRPr="0075132A" w:rsidR="000D399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ил </w:t>
      </w:r>
      <w:r w:rsidRPr="0075132A" w:rsidR="00FF162E">
        <w:rPr>
          <w:rFonts w:ascii="Times New Roman" w:hAnsi="Times New Roman"/>
          <w:color w:val="000000" w:themeColor="text1"/>
          <w:spacing w:val="-2"/>
          <w:sz w:val="25"/>
          <w:szCs w:val="25"/>
        </w:rPr>
        <w:t>19.04.2026</w:t>
      </w:r>
      <w:r w:rsidRPr="0075132A" w:rsidR="00F71A03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1347FE" w:rsidRPr="0075132A" w:rsidP="001347F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Судебное заседание по рассмотрению указанного дела назначено на </w:t>
      </w:r>
      <w:r w:rsidRPr="0075132A" w:rsidR="00C5474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15.07.2026 </w:t>
      </w:r>
      <w:r w:rsidRPr="0075132A" w:rsidR="00C5474C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>в 09 час. 45 мин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06366E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>В судебно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м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заседани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и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должностное лицо - 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 ООО «Симферопольская производственная компания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Ершов И.О.</w:t>
      </w:r>
      <w:r w:rsidRPr="0075132A" w:rsidR="00471D3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вину признал.</w:t>
      </w:r>
    </w:p>
    <w:p w:rsidR="00471D35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Мировой судья, огласив протокол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об административном правонарушении </w:t>
      </w:r>
      <w:r w:rsidRPr="0075132A" w:rsidR="00B36C2F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в отно</w:t>
      </w:r>
      <w:r w:rsidRPr="0075132A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шении должностного лица - </w:t>
      </w:r>
      <w:r w:rsidRPr="0075132A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75132A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75132A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«Симферопольская производственная компания</w:t>
      </w:r>
      <w:r w:rsidRPr="0075132A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Ершова И.О.</w:t>
      </w:r>
      <w:r w:rsidRPr="0075132A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75132A" w:rsidR="0006366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заслушав пояснения Ершова И.О.,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исследовав письменные материалы дела об административном правонарушении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 оценив доказательства по делу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приходит к следующим выводам.</w:t>
      </w:r>
    </w:p>
    <w:p w:rsidR="00471D35" w:rsidRPr="0075132A" w:rsidP="001069AC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Основанием привлечения к административной ответственности по части 2 статьи </w:t>
      </w:r>
      <w:hyperlink r:id="rId5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75132A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bdr w:val="none" w:sz="0" w:space="0" w:color="auto" w:frame="1"/>
          </w:rPr>
          <w:t xml:space="preserve">15.33 </w:t>
        </w:r>
      </w:hyperlink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 w:rsidR="00FC7A8D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является непредставление в установленный Федеральным </w:t>
      </w:r>
      <w:hyperlink r:id="rId6" w:history="1">
        <w:r w:rsidRPr="0075132A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законом</w:t>
        </w:r>
      </w:hyperlink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 от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24.07.1998 </w:t>
      </w:r>
      <w:r w:rsidRPr="0075132A" w:rsidR="00124176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5132A">
        <w:rPr>
          <w:rFonts w:ascii="Times New Roman" w:hAnsi="Times New Roman"/>
          <w:color w:val="000000" w:themeColor="text1"/>
          <w:spacing w:val="-6"/>
          <w:sz w:val="25"/>
          <w:szCs w:val="25"/>
        </w:rPr>
        <w:t>№ 125-ФЗ «Об обязательном социальном страховании от несчастных случаев на производстве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 w:rsidR="00124176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и профессиональных заболеваний»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срок либо представление неполных и (или) недостоверных сведений, предусмотренных </w:t>
      </w:r>
      <w:hyperlink r:id="rId7" w:anchor="dst246" w:history="1">
        <w:r w:rsidRPr="0075132A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shd w:val="clear" w:color="auto" w:fill="FFFFFF"/>
          </w:rPr>
          <w:t>пунктом 2.1 статьи 6</w:t>
        </w:r>
      </w:hyperlink>
      <w:r w:rsidRPr="0075132A" w:rsidR="008E674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указанного Федерального закона</w:t>
      </w:r>
      <w:r w:rsidRPr="0075132A" w:rsidR="00FC7A8D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.</w:t>
      </w:r>
    </w:p>
    <w:p w:rsidR="00471D35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1 статьи 2.1 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административным правонарушением признается противоправное, виновное действие (бездействие) физического или юридического лица, за которое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указанным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471D35" w:rsidRPr="0075132A" w:rsidP="001069AC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Объектом административного правонарушения, предусмотренного ст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атьей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15.33 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выступает порядок предоставления в органы Фонда пенсионного и социального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страхования Российской Федерации сведений, необходимых для ведения индивидуального (персонифицированного) учета в системе обязательного пенсионного страхования.</w:t>
      </w:r>
    </w:p>
    <w:p w:rsidR="0064269A" w:rsidRPr="0075132A" w:rsidP="0064269A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Данный порядок регламентирован Федеральным законом от 24.07.1998 № 125-ФЗ «Об обязательном социальном страховании от несчастных случаев на производстве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>и профессиональных заболеваний» (далее - Закон № 125-ФЗ).</w:t>
      </w:r>
    </w:p>
    <w:p w:rsidR="0064269A" w:rsidRPr="0075132A" w:rsidP="0064269A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Согласно статье 3 Закона № 125-ФЗ страхователем признается юридическое лицо любой организационно-правовой формы (в том числе иностранная организация, осуществляющая свою деятельность на территории Российской Федерации и нанимающая граждан Российской Федерации) либо физическое лицо, нанимающее лиц, подлежащих обязательному социальному страхованию от несчастных случаев на производстве и профессиональных заболеваний в соответствии с пунктом 1 статьи 5 указанного Федерального закона.</w:t>
      </w:r>
    </w:p>
    <w:p w:rsidR="0064269A" w:rsidRPr="0075132A" w:rsidP="0064269A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соответствии с пунктом 7 части 2 статьи 17 Закона № 125-ФЗ страхователь обязан собирать и представлять за свой счет страховщику в установленные страховщиком сроки документы (их заверенные копии), являющиеся основанием для начисления и уплаты страховых взносов, назначения обеспечения по страхованию, и иные сведения, необходимые для осуществления обязательного социального страхования от несчастных случаев на производстве и профессиональных заболеваний.</w:t>
      </w:r>
    </w:p>
    <w:p w:rsidR="0064269A" w:rsidRPr="0075132A" w:rsidP="0064269A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силу части 2 статьи 22.1 </w:t>
      </w:r>
      <w:r w:rsidRPr="0075132A" w:rsidR="00100E34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Закона № 125-ФЗ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отчетными периодами признаются первый квартал, полугодие, девять месяцев календарного года, календарный год.</w:t>
      </w:r>
    </w:p>
    <w:p w:rsidR="0064269A" w:rsidRPr="0075132A" w:rsidP="0064269A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75132A">
        <w:rPr>
          <w:color w:val="000000" w:themeColor="text1"/>
          <w:spacing w:val="-2"/>
          <w:sz w:val="25"/>
          <w:szCs w:val="25"/>
        </w:rPr>
        <w:t>Согласно абзацам первому, второму пункта 1 статьи 24 Закона № 125-ФЗ страхователи в установленном порядке осуществляют </w:t>
      </w:r>
      <w:hyperlink r:id="rId8" w:history="1">
        <w:r w:rsidRPr="0075132A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учет</w:t>
        </w:r>
      </w:hyperlink>
      <w:r w:rsidRPr="0075132A">
        <w:rPr>
          <w:color w:val="000000" w:themeColor="text1"/>
          <w:spacing w:val="-2"/>
          <w:sz w:val="25"/>
          <w:szCs w:val="25"/>
        </w:rPr>
        <w:t xml:space="preserve"> случаев производственного травматизма </w:t>
      </w:r>
      <w:r w:rsidRPr="0075132A" w:rsidR="00124176">
        <w:rPr>
          <w:color w:val="000000" w:themeColor="text1"/>
          <w:spacing w:val="-2"/>
          <w:sz w:val="25"/>
          <w:szCs w:val="25"/>
        </w:rPr>
        <w:br/>
      </w:r>
      <w:r w:rsidRPr="0075132A">
        <w:rPr>
          <w:color w:val="000000" w:themeColor="text1"/>
          <w:spacing w:val="-2"/>
          <w:sz w:val="25"/>
          <w:szCs w:val="25"/>
        </w:rPr>
        <w:t xml:space="preserve">и профессиональных </w:t>
      </w:r>
      <w:r w:rsidRPr="0075132A">
        <w:rPr>
          <w:color w:val="000000" w:themeColor="text1"/>
          <w:spacing w:val="-2"/>
          <w:sz w:val="25"/>
          <w:szCs w:val="25"/>
        </w:rPr>
        <w:t>заболеваний</w:t>
      </w:r>
      <w:r w:rsidRPr="0075132A">
        <w:rPr>
          <w:color w:val="000000" w:themeColor="text1"/>
          <w:spacing w:val="-2"/>
          <w:sz w:val="25"/>
          <w:szCs w:val="25"/>
        </w:rPr>
        <w:t xml:space="preserve"> застрахованных и связанного с ними обеспечения по </w:t>
      </w:r>
      <w:r w:rsidRPr="0075132A">
        <w:rPr>
          <w:color w:val="000000" w:themeColor="text1"/>
          <w:spacing w:val="-6"/>
          <w:sz w:val="25"/>
          <w:szCs w:val="25"/>
        </w:rPr>
        <w:t xml:space="preserve">страхованию, ведут государственную </w:t>
      </w:r>
      <w:r w:rsidRPr="0075132A" w:rsidR="00444C0C">
        <w:rPr>
          <w:color w:val="000000" w:themeColor="text1"/>
          <w:spacing w:val="-6"/>
          <w:sz w:val="25"/>
          <w:szCs w:val="25"/>
        </w:rPr>
        <w:t xml:space="preserve">ежеквартальную статистическую, </w:t>
      </w:r>
      <w:r w:rsidRPr="0075132A">
        <w:rPr>
          <w:color w:val="000000" w:themeColor="text1"/>
          <w:spacing w:val="-6"/>
          <w:sz w:val="25"/>
          <w:szCs w:val="25"/>
        </w:rPr>
        <w:t>а также бухгалтерскую</w:t>
      </w:r>
      <w:r w:rsidRPr="0075132A">
        <w:rPr>
          <w:color w:val="000000" w:themeColor="text1"/>
          <w:spacing w:val="-2"/>
          <w:sz w:val="25"/>
          <w:szCs w:val="25"/>
        </w:rPr>
        <w:t xml:space="preserve"> отчетность; </w:t>
      </w:r>
      <w:r w:rsidRPr="0075132A">
        <w:rPr>
          <w:color w:val="000000" w:themeColor="text1"/>
          <w:spacing w:val="-2"/>
          <w:sz w:val="25"/>
          <w:szCs w:val="25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</w:t>
      </w:r>
      <w:r w:rsidRPr="0075132A" w:rsidR="00444C0C">
        <w:rPr>
          <w:color w:val="000000" w:themeColor="text1"/>
          <w:spacing w:val="-2"/>
          <w:sz w:val="25"/>
          <w:szCs w:val="25"/>
        </w:rPr>
        <w:t xml:space="preserve"> начисленных страховых взносах </w:t>
      </w:r>
      <w:r w:rsidRPr="0075132A">
        <w:rPr>
          <w:color w:val="000000" w:themeColor="text1"/>
          <w:spacing w:val="-2"/>
          <w:sz w:val="25"/>
          <w:szCs w:val="25"/>
        </w:rPr>
        <w:t>в составе единой </w:t>
      </w:r>
      <w:hyperlink r:id="rId9" w:anchor="dst100015" w:history="1">
        <w:r w:rsidRPr="0075132A">
          <w:rPr>
            <w:rStyle w:val="Hyperlink"/>
            <w:color w:val="000000" w:themeColor="text1"/>
            <w:spacing w:val="-2"/>
            <w:sz w:val="25"/>
            <w:szCs w:val="25"/>
            <w:u w:val="none"/>
          </w:rPr>
          <w:t>формы</w:t>
        </w:r>
      </w:hyperlink>
      <w:r w:rsidRPr="0075132A">
        <w:rPr>
          <w:color w:val="000000" w:themeColor="text1"/>
          <w:spacing w:val="-2"/>
          <w:sz w:val="25"/>
          <w:szCs w:val="25"/>
        </w:rPr>
        <w:t xml:space="preserve"> сведений, </w:t>
      </w:r>
      <w:r w:rsidRPr="0075132A">
        <w:rPr>
          <w:color w:val="000000" w:themeColor="text1"/>
          <w:spacing w:val="-8"/>
          <w:sz w:val="25"/>
          <w:szCs w:val="25"/>
        </w:rPr>
        <w:t>предусмотренной </w:t>
      </w:r>
      <w:hyperlink r:id="rId10" w:anchor="dst100079" w:history="1">
        <w:r w:rsidRPr="0075132A">
          <w:rPr>
            <w:rStyle w:val="Hyperlink"/>
            <w:color w:val="000000" w:themeColor="text1"/>
            <w:spacing w:val="-8"/>
            <w:sz w:val="25"/>
            <w:szCs w:val="25"/>
            <w:u w:val="none"/>
          </w:rPr>
          <w:t>статьей 8</w:t>
        </w:r>
      </w:hyperlink>
      <w:r w:rsidRPr="0075132A">
        <w:rPr>
          <w:color w:val="000000" w:themeColor="text1"/>
          <w:spacing w:val="-8"/>
          <w:sz w:val="25"/>
          <w:szCs w:val="25"/>
        </w:rPr>
        <w:t> Федерального закона от 01.04.1996 № 27-ФЗ «Об индивидуальном</w:t>
      </w:r>
      <w:r w:rsidRPr="0075132A">
        <w:rPr>
          <w:color w:val="000000" w:themeColor="text1"/>
          <w:spacing w:val="-2"/>
          <w:sz w:val="25"/>
          <w:szCs w:val="25"/>
        </w:rPr>
        <w:t xml:space="preserve"> (персонифицированном) учете в системах обязательного пенсионного страхования </w:t>
      </w:r>
      <w:r w:rsidRPr="0075132A" w:rsidR="00124176">
        <w:rPr>
          <w:color w:val="000000" w:themeColor="text1"/>
          <w:spacing w:val="-2"/>
          <w:sz w:val="25"/>
          <w:szCs w:val="25"/>
        </w:rPr>
        <w:br/>
      </w:r>
      <w:r w:rsidRPr="0075132A">
        <w:rPr>
          <w:color w:val="000000" w:themeColor="text1"/>
          <w:spacing w:val="-2"/>
          <w:sz w:val="25"/>
          <w:szCs w:val="25"/>
        </w:rPr>
        <w:t>и обязательного социального страхования».</w:t>
      </w:r>
    </w:p>
    <w:p w:rsidR="00471D35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Как следует из материалов дела, с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ведения (документы), необходимые для ведения индивидуального (персонифицированном) учета и сведения о начисленных страховых взносах на обязательное социальное страхование от несчастных случаев на производстве </w:t>
      </w:r>
      <w:r w:rsidRPr="0075132A" w:rsidR="006F364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профессиональных заболеваний (ЕФС-1) за </w:t>
      </w:r>
      <w:r w:rsidRPr="0075132A" w:rsidR="004B1334">
        <w:rPr>
          <w:rFonts w:ascii="Times New Roman" w:hAnsi="Times New Roman"/>
          <w:color w:val="000000" w:themeColor="text1"/>
          <w:spacing w:val="-2"/>
          <w:sz w:val="25"/>
          <w:szCs w:val="25"/>
        </w:rPr>
        <w:t>2025 год</w:t>
      </w:r>
      <w:r w:rsidRPr="0075132A" w:rsidR="008E674F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предоставлены</w:t>
      </w:r>
      <w:r w:rsidRPr="0075132A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 w:rsidR="00F672E6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директором</w:t>
      </w:r>
      <w:r w:rsidRPr="0075132A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«Симферопольская производственная компания</w:t>
      </w:r>
      <w:r w:rsidRPr="0075132A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Ершов</w:t>
      </w:r>
      <w:r w:rsidRPr="0075132A" w:rsidR="00F672E6">
        <w:rPr>
          <w:rFonts w:ascii="Times New Roman" w:hAnsi="Times New Roman"/>
          <w:color w:val="000000" w:themeColor="text1"/>
          <w:spacing w:val="-2"/>
          <w:sz w:val="25"/>
          <w:szCs w:val="25"/>
        </w:rPr>
        <w:t>ым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И.О.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в органы Фонда пенсионного и социального страхования Российской Федерации посредством электронного документооборота</w:t>
      </w:r>
      <w:r w:rsidRPr="0075132A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 w:rsidR="00F672E6">
        <w:rPr>
          <w:rFonts w:ascii="Times New Roman" w:hAnsi="Times New Roman"/>
          <w:color w:val="000000" w:themeColor="text1"/>
          <w:spacing w:val="-2"/>
          <w:sz w:val="25"/>
          <w:szCs w:val="25"/>
        </w:rPr>
        <w:t>19.04.2026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, предельный срок предоставления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которых - </w:t>
      </w:r>
      <w:r w:rsidRPr="0075132A" w:rsidR="009B4214">
        <w:rPr>
          <w:rFonts w:ascii="Times New Roman" w:hAnsi="Times New Roman"/>
          <w:color w:val="000000" w:themeColor="text1"/>
          <w:spacing w:val="-2"/>
          <w:sz w:val="25"/>
          <w:szCs w:val="25"/>
        </w:rPr>
        <w:t>26.01</w:t>
      </w:r>
      <w:r w:rsidRPr="0075132A" w:rsidR="008724D8">
        <w:rPr>
          <w:rFonts w:ascii="Times New Roman" w:hAnsi="Times New Roman"/>
          <w:color w:val="000000" w:themeColor="text1"/>
          <w:spacing w:val="-2"/>
          <w:sz w:val="25"/>
          <w:szCs w:val="25"/>
        </w:rPr>
        <w:t>.2026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471D35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Факт совершения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должностным лицом -</w:t>
      </w:r>
      <w:r w:rsidRPr="0075132A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 w:rsidR="00F672E6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директором</w:t>
      </w:r>
      <w:r w:rsidRPr="0075132A" w:rsidR="002C118D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«Симферопольская производственная компания</w:t>
      </w:r>
      <w:r w:rsidRPr="0075132A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5132A" w:rsidR="00444C0C">
        <w:rPr>
          <w:rFonts w:ascii="Times New Roman" w:hAnsi="Times New Roman"/>
          <w:color w:val="000000" w:themeColor="text1"/>
          <w:spacing w:val="-8"/>
          <w:sz w:val="25"/>
          <w:szCs w:val="25"/>
        </w:rPr>
        <w:t>Ершовым И.О.</w:t>
      </w:r>
      <w:r w:rsidRPr="0075132A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>указанного административного правонарушения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подтверждается:</w:t>
      </w:r>
    </w:p>
    <w:p w:rsidR="00471D35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- протоколом об административном правонарушении № </w:t>
      </w:r>
      <w:r w:rsidRPr="0075132A" w:rsidR="003A509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1434159</w:t>
      </w:r>
      <w:r w:rsidRPr="0075132A" w:rsidR="008A3D2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от </w:t>
      </w:r>
      <w:r w:rsidRPr="0075132A" w:rsidR="003A509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09.06.2026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</w:t>
      </w:r>
      <w:r w:rsidRPr="0075132A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 xml:space="preserve">согласно которому </w:t>
      </w:r>
      <w:r w:rsidRPr="0075132A" w:rsidR="00444C0C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Ершов И.О.</w:t>
      </w:r>
      <w:r w:rsidRPr="0075132A" w:rsidR="008B6C39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, являясь должностным лицом</w:t>
      </w:r>
      <w:r w:rsidRPr="0075132A" w:rsidR="001069AC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 xml:space="preserve"> </w:t>
      </w:r>
      <w:r w:rsidRPr="0075132A" w:rsidR="008B6C39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-</w:t>
      </w:r>
      <w:r w:rsidRPr="0075132A" w:rsidR="001069AC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 xml:space="preserve"> </w:t>
      </w:r>
      <w:r w:rsidRPr="0075132A" w:rsidR="00F672E6">
        <w:rPr>
          <w:rFonts w:ascii="Times New Roman" w:hAnsi="Times New Roman"/>
          <w:color w:val="000000" w:themeColor="text1"/>
          <w:sz w:val="25"/>
          <w:szCs w:val="25"/>
        </w:rPr>
        <w:t>директором</w:t>
      </w:r>
      <w:r w:rsidRPr="0075132A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«Симферопольская производственная компания</w:t>
      </w:r>
      <w:r w:rsidRPr="0075132A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», в нарушение пункта 1 статьи 24 Закона </w:t>
      </w:r>
      <w:r w:rsidRPr="0075132A" w:rsidR="003A5091">
        <w:rPr>
          <w:rFonts w:ascii="Times New Roman" w:hAnsi="Times New Roman"/>
          <w:color w:val="000000" w:themeColor="text1"/>
          <w:spacing w:val="-2"/>
          <w:sz w:val="25"/>
          <w:szCs w:val="25"/>
        </w:rPr>
        <w:t>№ 125-ФЗ представил</w:t>
      </w:r>
      <w:r w:rsidRPr="0075132A" w:rsidR="0093361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несвоевременно в органы Фонда пенсионного и социального страхования Российской Федерации сведения по форме ЕФС-1 за 2025 год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(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л.д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1);</w:t>
      </w:r>
    </w:p>
    <w:p w:rsidR="00471D35" w:rsidRPr="0075132A" w:rsidP="001069AC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- надлежаще заверенной копией уведомления о доставке в </w:t>
      </w:r>
      <w:r w:rsidRPr="0075132A" w:rsidR="003D04B1">
        <w:rPr>
          <w:rFonts w:ascii="Times New Roman" w:hAnsi="Times New Roman"/>
          <w:color w:val="000000" w:themeColor="text1"/>
          <w:spacing w:val="-2"/>
          <w:sz w:val="25"/>
          <w:szCs w:val="25"/>
        </w:rPr>
        <w:t>органы Фонда пенсионного и социального страхования Российской Федерации</w:t>
      </w:r>
      <w:r w:rsidRPr="0075132A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сведений по форме ЕФС-1 в электронном виде</w:t>
      </w:r>
      <w:r w:rsidRPr="0075132A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,</w:t>
      </w:r>
      <w:r w:rsidRPr="0075132A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которые поступили </w:t>
      </w:r>
      <w:r w:rsidRPr="0075132A" w:rsidR="005166BA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19.04.2026</w:t>
      </w:r>
      <w:r w:rsidRPr="0075132A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(</w:t>
      </w:r>
      <w:r w:rsidRPr="0075132A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75132A" w:rsidR="00B371C3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75132A" w:rsidR="00392049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10</w:t>
      </w:r>
      <w:r w:rsidRPr="0075132A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471D35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75132A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- выпиской</w:t>
      </w:r>
      <w:r w:rsidRPr="0075132A" w:rsidR="001069AC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5132A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из ЕГРЮЛ, </w:t>
      </w:r>
      <w:r w:rsidRPr="0075132A" w:rsidR="00CF13C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содержащей сведения об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«Симферопольская производственная компания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75132A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(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л.д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. 6).</w:t>
      </w:r>
    </w:p>
    <w:p w:rsidR="00471D35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Составленные по делу об административном правонарушении процессуальные документы соответствуют требованиям 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 связи с чем, являются допустимыми, достоверными, а в своей совокупности достаточными доказательствами, собранными </w:t>
      </w:r>
      <w:r w:rsid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соответствии с правилами ст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атей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26.2, 26.11 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471D35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Оценив представленные доказательства по делу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на основании статьи 26.11 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прихожу к выводу, что виновность должностного лица - </w:t>
      </w:r>
      <w:r w:rsidRPr="0075132A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75132A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75132A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«Симферопольская производственная компания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Ершов</w:t>
      </w:r>
      <w:r w:rsidRPr="0075132A" w:rsidR="00FD733E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И.О.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совершении им административного правонарушения, предусмотренного ч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асти 2 статьи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15.33 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, доказана и нашла свое подтверждение.</w:t>
      </w:r>
    </w:p>
    <w:p w:rsidR="00471D35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частью 2 статьи 4.1 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471D35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Согласно ч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асти 3 статьи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2.1 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471D35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силу требований с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татьи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2.4 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административной ответственности подлежит должностное лицо в случае совершения им административного правонарушения в связи </w:t>
      </w:r>
      <w:r w:rsidRPr="0075132A" w:rsidR="007E607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с неисполнением либо ненадлежащим исполнением своих служебных обязанностей.</w:t>
      </w:r>
    </w:p>
    <w:p w:rsidR="00471D35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должностного лица - </w:t>
      </w:r>
      <w:r w:rsidRPr="0075132A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75132A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75132A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«Симферопольская производственная компания</w:t>
      </w:r>
      <w:r w:rsidRPr="0075132A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Ершов</w:t>
      </w:r>
      <w:r w:rsidRPr="0075132A" w:rsidR="00FD733E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И.О.</w:t>
      </w:r>
      <w:r w:rsidRPr="0075132A" w:rsidR="000E101C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 ходе рассмотрения дела мировым судьей не установлено.</w:t>
      </w:r>
    </w:p>
    <w:p w:rsidR="00471D35" w:rsidRPr="0075132A" w:rsidP="001069AC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Из материалов дела усматривается, что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75132A" w:rsidR="00E54EAD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75132A" w:rsidR="00E3020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«Симферопольская производственная компания</w:t>
      </w:r>
      <w:r w:rsidRPr="0075132A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Ершов И.О.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на момент совершения административного правонарушения, предусмотренного ч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</w:t>
      </w:r>
      <w:r w:rsidRPr="0075132A" w:rsidR="007A1F2B">
        <w:rPr>
          <w:rFonts w:ascii="Times New Roman" w:hAnsi="Times New Roman"/>
          <w:color w:val="000000" w:themeColor="text1"/>
          <w:spacing w:val="-2"/>
          <w:sz w:val="25"/>
          <w:szCs w:val="25"/>
        </w:rPr>
        <w:t>ью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 статьи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15.33 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а именно: на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 w:rsidR="00E54EAD">
        <w:rPr>
          <w:rFonts w:ascii="Times New Roman" w:hAnsi="Times New Roman"/>
          <w:color w:val="000000" w:themeColor="text1"/>
          <w:spacing w:val="-2"/>
          <w:sz w:val="25"/>
          <w:szCs w:val="25"/>
        </w:rPr>
        <w:t>2</w:t>
      </w:r>
      <w:r w:rsidRPr="0075132A" w:rsidR="0006366E">
        <w:rPr>
          <w:rFonts w:ascii="Times New Roman" w:hAnsi="Times New Roman"/>
          <w:color w:val="000000" w:themeColor="text1"/>
          <w:spacing w:val="-2"/>
          <w:sz w:val="25"/>
          <w:szCs w:val="25"/>
        </w:rPr>
        <w:t>7</w:t>
      </w:r>
      <w:r w:rsidRPr="0075132A" w:rsidR="00E54EAD">
        <w:rPr>
          <w:rFonts w:ascii="Times New Roman" w:hAnsi="Times New Roman"/>
          <w:color w:val="000000" w:themeColor="text1"/>
          <w:spacing w:val="-2"/>
          <w:sz w:val="25"/>
          <w:szCs w:val="25"/>
        </w:rPr>
        <w:t>.01</w:t>
      </w:r>
      <w:r w:rsidRPr="0075132A" w:rsidR="00983210">
        <w:rPr>
          <w:rFonts w:ascii="Times New Roman" w:hAnsi="Times New Roman"/>
          <w:color w:val="000000" w:themeColor="text1"/>
          <w:spacing w:val="-2"/>
          <w:sz w:val="25"/>
          <w:szCs w:val="25"/>
        </w:rPr>
        <w:t>.2026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ранее не привлека</w:t>
      </w:r>
      <w:r w:rsidRPr="0075132A" w:rsidR="00FD733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лся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к административной ответственности за административное правонарушение, выявленное в ходе осуществления государственного контроля (надзора)</w:t>
      </w:r>
      <w:r w:rsidRPr="0075132A" w:rsidR="00AF630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471D35" w:rsidRPr="0075132A" w:rsidP="001069AC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5132A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>Учитывая конкретные обстоятельства дела, принимая во внимание характер совершенного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правонарушения, данные о должностном лице, в отношении которого ведется производство по делу, суд считает возможным назначить </w:t>
      </w:r>
      <w:r w:rsidRPr="0075132A" w:rsidR="00E3020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председателю 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«Симферопольская производственная компания</w:t>
      </w:r>
      <w:r w:rsidRPr="0075132A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>Ершов</w:t>
      </w:r>
      <w:r w:rsidRPr="0075132A" w:rsidR="00FD733E">
        <w:rPr>
          <w:rFonts w:ascii="Times New Roman" w:hAnsi="Times New Roman"/>
          <w:color w:val="000000" w:themeColor="text1"/>
          <w:spacing w:val="-2"/>
          <w:sz w:val="25"/>
          <w:szCs w:val="25"/>
        </w:rPr>
        <w:t>у</w:t>
      </w:r>
      <w:r w:rsidRPr="0075132A" w:rsidR="00444C0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И.О.</w:t>
      </w:r>
      <w:r w:rsidRPr="0075132A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административное наказание в виде предупреждения, поскольку административное правонарушение совершено впервые и не повлекло причинения вреда или возникновения угрозы причинения вреда жизни и здоровью людей, объектам животного и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</w:t>
      </w:r>
      <w:r w:rsidRPr="0075132A" w:rsidR="001940D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не повлекло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имущественного ущерба.</w:t>
      </w:r>
    </w:p>
    <w:p w:rsidR="00471D35" w:rsidRPr="0075132A" w:rsidP="001069AC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На основании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изложенного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75132A" w:rsidR="003529C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руководствуясь статьями 3.4, </w:t>
      </w:r>
      <w:r w:rsidRPr="0075132A" w:rsidR="00FE140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15.33</w:t>
      </w:r>
      <w:r w:rsidRPr="0075132A" w:rsidR="003529C5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23.1, главой 29 КоАП РФ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мировой судья</w:t>
      </w:r>
    </w:p>
    <w:p w:rsidR="00471D35" w:rsidRPr="0075132A" w:rsidP="001069A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ПОСТАНОВИЛ:</w:t>
      </w:r>
    </w:p>
    <w:p w:rsidR="00471D35" w:rsidRPr="0075132A" w:rsidP="001069AC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Признать должностное лицо - </w:t>
      </w:r>
      <w:r w:rsidRPr="0075132A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75132A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75132A" w:rsidR="0026723B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«Симферопольская производственная компания</w:t>
      </w:r>
      <w:r w:rsidRPr="0075132A" w:rsidR="008B6C3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75132A" w:rsidR="00FD733E">
        <w:rPr>
          <w:rFonts w:ascii="Times New Roman" w:hAnsi="Times New Roman"/>
          <w:color w:val="000000" w:themeColor="text1"/>
          <w:spacing w:val="-2"/>
          <w:sz w:val="25"/>
          <w:szCs w:val="25"/>
        </w:rPr>
        <w:t>Ер</w:t>
      </w:r>
      <w:r w:rsidRPr="0075132A" w:rsidR="000D3990">
        <w:rPr>
          <w:rFonts w:ascii="Times New Roman" w:hAnsi="Times New Roman"/>
          <w:color w:val="000000" w:themeColor="text1"/>
          <w:spacing w:val="-2"/>
          <w:sz w:val="25"/>
          <w:szCs w:val="25"/>
        </w:rPr>
        <w:t>ш</w:t>
      </w:r>
      <w:r w:rsidRPr="0075132A" w:rsidR="00FD733E">
        <w:rPr>
          <w:rFonts w:ascii="Times New Roman" w:hAnsi="Times New Roman"/>
          <w:color w:val="000000" w:themeColor="text1"/>
          <w:spacing w:val="-2"/>
          <w:sz w:val="25"/>
          <w:szCs w:val="25"/>
        </w:rPr>
        <w:t>ова Игоря Олеговича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виновн</w:t>
      </w:r>
      <w:r w:rsidRPr="0075132A" w:rsidR="00FD733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ым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совершении административного правонарушения, предусмотренного ч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астью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2 статьи 15.33 Кодекса Российской Федерации </w:t>
      </w:r>
      <w:r w:rsidRPr="0075132A" w:rsidR="00E92603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>об административных правонарушениях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 назначить е</w:t>
      </w:r>
      <w:r w:rsidRPr="0075132A" w:rsidR="00FD733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му</w:t>
      </w:r>
      <w:r w:rsidRPr="0075132A" w:rsidR="00463E10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административное н</w:t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аказание </w:t>
      </w:r>
      <w:r w:rsidRPr="0075132A" w:rsidR="00E92603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75132A" w:rsidR="001069AC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 виде предупреждения.</w:t>
      </w:r>
    </w:p>
    <w:p w:rsidR="00471D35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75132A" w:rsidR="0006366E">
        <w:rPr>
          <w:rFonts w:ascii="Times New Roman" w:hAnsi="Times New Roman"/>
          <w:color w:val="000000" w:themeColor="text1"/>
          <w:spacing w:val="-2"/>
          <w:sz w:val="25"/>
          <w:szCs w:val="25"/>
        </w:rPr>
        <w:t>дней</w:t>
      </w:r>
      <w:r w:rsidRPr="0075132A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 дня вручения или получения копии постановления.</w:t>
      </w:r>
    </w:p>
    <w:p w:rsidR="0075132A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06366E" w:rsidRPr="0075132A" w:rsidP="000636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75132A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Мировой судья </w:t>
      </w:r>
      <w:r w:rsidRPr="0075132A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75132A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75132A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  <w:t xml:space="preserve"> </w:t>
      </w:r>
      <w:r w:rsidRPr="0075132A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75132A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75132A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  <w:t xml:space="preserve">С.Л. </w:t>
      </w:r>
      <w:r w:rsidRPr="0075132A">
        <w:rPr>
          <w:rFonts w:ascii="Times New Roman" w:hAnsi="Times New Roman"/>
          <w:color w:val="000000" w:themeColor="text1"/>
          <w:spacing w:val="-2"/>
          <w:sz w:val="24"/>
          <w:szCs w:val="24"/>
        </w:rPr>
        <w:t>Буйлова</w:t>
      </w:r>
    </w:p>
    <w:tbl>
      <w:tblPr>
        <w:tblStyle w:val="TableGri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820"/>
      </w:tblGrid>
      <w:tr w:rsidTr="00453C97">
        <w:tblPrEx>
          <w:tblW w:w="1017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5353" w:type="dxa"/>
          </w:tcPr>
          <w:p w:rsidR="0006366E" w:rsidRPr="0075132A" w:rsidP="00453C97">
            <w:pPr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366E" w:rsidRPr="0075132A" w:rsidP="00453C97">
            <w:pPr>
              <w:tabs>
                <w:tab w:val="left" w:pos="5940"/>
              </w:tabs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</w:rPr>
            </w:pPr>
          </w:p>
        </w:tc>
      </w:tr>
    </w:tbl>
    <w:p w:rsidR="0006366E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FD733E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FD733E" w:rsidRPr="0075132A" w:rsidP="001069A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sectPr w:rsidSect="0006366E">
      <w:headerReference w:type="default" r:id="rId11"/>
      <w:pgSz w:w="11906" w:h="16838"/>
      <w:pgMar w:top="426" w:right="566" w:bottom="567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4679737"/>
      <w:docPartObj>
        <w:docPartGallery w:val="Page Numbers (Top of Page)"/>
        <w:docPartUnique/>
      </w:docPartObj>
    </w:sdtPr>
    <w:sdtContent>
      <w:p w:rsidR="001069AC" w:rsidP="001069A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132A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3AA"/>
    <w:rsid w:val="00061EDF"/>
    <w:rsid w:val="0006366E"/>
    <w:rsid w:val="000D269B"/>
    <w:rsid w:val="000D3990"/>
    <w:rsid w:val="000E101C"/>
    <w:rsid w:val="000E2F45"/>
    <w:rsid w:val="000F4956"/>
    <w:rsid w:val="00100E34"/>
    <w:rsid w:val="001069AC"/>
    <w:rsid w:val="00124176"/>
    <w:rsid w:val="001347FE"/>
    <w:rsid w:val="00135938"/>
    <w:rsid w:val="00151C84"/>
    <w:rsid w:val="0015274F"/>
    <w:rsid w:val="00154392"/>
    <w:rsid w:val="00163F5F"/>
    <w:rsid w:val="001940DE"/>
    <w:rsid w:val="001C15FF"/>
    <w:rsid w:val="001C19EE"/>
    <w:rsid w:val="001E17C7"/>
    <w:rsid w:val="001F63BA"/>
    <w:rsid w:val="00233EBA"/>
    <w:rsid w:val="0026723B"/>
    <w:rsid w:val="002757E4"/>
    <w:rsid w:val="002872BF"/>
    <w:rsid w:val="002B31ED"/>
    <w:rsid w:val="002C118D"/>
    <w:rsid w:val="00313A22"/>
    <w:rsid w:val="0034181F"/>
    <w:rsid w:val="00341CB0"/>
    <w:rsid w:val="003432ED"/>
    <w:rsid w:val="003529C5"/>
    <w:rsid w:val="00390B02"/>
    <w:rsid w:val="00392049"/>
    <w:rsid w:val="003A5091"/>
    <w:rsid w:val="003A5FBD"/>
    <w:rsid w:val="003B596C"/>
    <w:rsid w:val="003D04B1"/>
    <w:rsid w:val="00410E87"/>
    <w:rsid w:val="004408D3"/>
    <w:rsid w:val="00444C0C"/>
    <w:rsid w:val="00453C97"/>
    <w:rsid w:val="00463E10"/>
    <w:rsid w:val="00471D35"/>
    <w:rsid w:val="00491AE9"/>
    <w:rsid w:val="004B1187"/>
    <w:rsid w:val="004B1334"/>
    <w:rsid w:val="004D75C2"/>
    <w:rsid w:val="004E3388"/>
    <w:rsid w:val="005166BA"/>
    <w:rsid w:val="005431DF"/>
    <w:rsid w:val="00567C29"/>
    <w:rsid w:val="005709FE"/>
    <w:rsid w:val="005816FB"/>
    <w:rsid w:val="005849F6"/>
    <w:rsid w:val="00585B67"/>
    <w:rsid w:val="005C5C9C"/>
    <w:rsid w:val="006021E2"/>
    <w:rsid w:val="0061112E"/>
    <w:rsid w:val="0064269A"/>
    <w:rsid w:val="006A0A11"/>
    <w:rsid w:val="006D5A0C"/>
    <w:rsid w:val="006E3A9B"/>
    <w:rsid w:val="006F3643"/>
    <w:rsid w:val="006F4F58"/>
    <w:rsid w:val="007369D9"/>
    <w:rsid w:val="00743600"/>
    <w:rsid w:val="0075132A"/>
    <w:rsid w:val="0076505D"/>
    <w:rsid w:val="00781F0D"/>
    <w:rsid w:val="007A1F2B"/>
    <w:rsid w:val="007E6071"/>
    <w:rsid w:val="007E7270"/>
    <w:rsid w:val="00816271"/>
    <w:rsid w:val="00826131"/>
    <w:rsid w:val="008724D8"/>
    <w:rsid w:val="008A3D21"/>
    <w:rsid w:val="008B6C39"/>
    <w:rsid w:val="008E2D8B"/>
    <w:rsid w:val="008E674F"/>
    <w:rsid w:val="008F326F"/>
    <w:rsid w:val="00903EE7"/>
    <w:rsid w:val="0090513B"/>
    <w:rsid w:val="00912538"/>
    <w:rsid w:val="009168CA"/>
    <w:rsid w:val="0092329F"/>
    <w:rsid w:val="0093361C"/>
    <w:rsid w:val="0093604A"/>
    <w:rsid w:val="00962BE8"/>
    <w:rsid w:val="00983210"/>
    <w:rsid w:val="009874DF"/>
    <w:rsid w:val="00991E7F"/>
    <w:rsid w:val="00993F1C"/>
    <w:rsid w:val="009B4214"/>
    <w:rsid w:val="009D2832"/>
    <w:rsid w:val="00A15C1D"/>
    <w:rsid w:val="00A327F5"/>
    <w:rsid w:val="00A4081C"/>
    <w:rsid w:val="00A40EED"/>
    <w:rsid w:val="00AC5403"/>
    <w:rsid w:val="00AD2929"/>
    <w:rsid w:val="00AE0B30"/>
    <w:rsid w:val="00AF5360"/>
    <w:rsid w:val="00AF6307"/>
    <w:rsid w:val="00B33CD1"/>
    <w:rsid w:val="00B36C2F"/>
    <w:rsid w:val="00B371C3"/>
    <w:rsid w:val="00B4735D"/>
    <w:rsid w:val="00B667C7"/>
    <w:rsid w:val="00BA04D8"/>
    <w:rsid w:val="00BF6302"/>
    <w:rsid w:val="00C00AA6"/>
    <w:rsid w:val="00C376A6"/>
    <w:rsid w:val="00C5474C"/>
    <w:rsid w:val="00C55109"/>
    <w:rsid w:val="00C62A88"/>
    <w:rsid w:val="00C63AF6"/>
    <w:rsid w:val="00C7529C"/>
    <w:rsid w:val="00C90DFF"/>
    <w:rsid w:val="00CD0033"/>
    <w:rsid w:val="00CF13C2"/>
    <w:rsid w:val="00D159AD"/>
    <w:rsid w:val="00D337D9"/>
    <w:rsid w:val="00D42AA1"/>
    <w:rsid w:val="00D458EB"/>
    <w:rsid w:val="00D551EF"/>
    <w:rsid w:val="00D65AC9"/>
    <w:rsid w:val="00D66886"/>
    <w:rsid w:val="00D77E78"/>
    <w:rsid w:val="00D941EA"/>
    <w:rsid w:val="00DB5A6A"/>
    <w:rsid w:val="00E003AA"/>
    <w:rsid w:val="00E10CED"/>
    <w:rsid w:val="00E30206"/>
    <w:rsid w:val="00E37527"/>
    <w:rsid w:val="00E54EAD"/>
    <w:rsid w:val="00E64C0C"/>
    <w:rsid w:val="00E64E0F"/>
    <w:rsid w:val="00E92603"/>
    <w:rsid w:val="00EC119F"/>
    <w:rsid w:val="00F07197"/>
    <w:rsid w:val="00F174F8"/>
    <w:rsid w:val="00F2547F"/>
    <w:rsid w:val="00F672E6"/>
    <w:rsid w:val="00F71A03"/>
    <w:rsid w:val="00FA0F8F"/>
    <w:rsid w:val="00FB70B4"/>
    <w:rsid w:val="00FC7A8D"/>
    <w:rsid w:val="00FD733E"/>
    <w:rsid w:val="00FE0FFB"/>
    <w:rsid w:val="00FE1400"/>
    <w:rsid w:val="00FE33EB"/>
    <w:rsid w:val="00FE3E54"/>
    <w:rsid w:val="00FF16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71D3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71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471D35"/>
  </w:style>
  <w:style w:type="paragraph" w:styleId="Header">
    <w:name w:val="header"/>
    <w:basedOn w:val="Normal"/>
    <w:link w:val="a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1069AC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106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069A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F1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174F8"/>
    <w:rPr>
      <w:rFonts w:ascii="Tahoma" w:eastAsia="Calibri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5709F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9D28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51737/f52df7bb969f939b2e9c40a76671111f8a941d9c/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www.consultant.ru/document/cons_doc_LAW_451737/" TargetMode="External" /><Relationship Id="rId7" Type="http://schemas.openxmlformats.org/officeDocument/2006/relationships/hyperlink" Target="https://www.consultant.ru/document/cons_doc_LAW_451737/c674013e35a427b78aa0ff0017bdafb9f12b55ed/" TargetMode="External" /><Relationship Id="rId8" Type="http://schemas.openxmlformats.org/officeDocument/2006/relationships/hyperlink" Target="https://www.consultant.ru/document/cons_doc_LAW_19559/7dc5fe67b021a5a0a406ae780613f225a9f6d7a7/" TargetMode="External" /><Relationship Id="rId9" Type="http://schemas.openxmlformats.org/officeDocument/2006/relationships/hyperlink" Target="https://www.consultant.ru/document/cons_doc_LAW_465162/546da02ea2a59db3f76ede2d74e462420ed07095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