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D2EA4" w:rsidRPr="00766882" w:rsidP="003D2EA4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Дело № 05-0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</w:rPr>
        <w:t>368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/81/2026</w:t>
      </w:r>
    </w:p>
    <w:p w:rsidR="003D2EA4" w:rsidRPr="00766882" w:rsidP="003D2EA4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7"/>
          <w:szCs w:val="27"/>
        </w:rPr>
      </w:pPr>
    </w:p>
    <w:p w:rsidR="003D2EA4" w:rsidRPr="00766882" w:rsidP="003D2E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ПОСТАНОВЛЕНИЕ</w:t>
      </w:r>
    </w:p>
    <w:p w:rsidR="003D2EA4" w:rsidRPr="00766882" w:rsidP="003D2E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7"/>
          <w:szCs w:val="27"/>
        </w:rPr>
      </w:pP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17 июня 2026 года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город Симферополь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</w:rPr>
        <w:br/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г. Симферополь, ул. Куйбышева, д. 58д)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Буйлова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С.Л.,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</w:p>
    <w:p w:rsidR="009509B1" w:rsidRPr="00766882" w:rsidP="009509B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с участием:</w:t>
      </w:r>
    </w:p>
    <w:p w:rsidR="009509B1" w:rsidRPr="00766882" w:rsidP="009509B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лица, в отношении которого ведется производство  по делу об административном правонарушении - Семилетова В.И.,</w:t>
      </w:r>
    </w:p>
    <w:p w:rsidR="009509B1" w:rsidRPr="00766882" w:rsidP="009509B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потерпевшей - Семилетовой Т.А.,</w:t>
      </w:r>
    </w:p>
    <w:p w:rsidR="003D2EA4" w:rsidRPr="00766882" w:rsidP="009509B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рассмотрев в открытом судебном заседании дело об административном правонарушении в отношении:</w:t>
      </w:r>
    </w:p>
    <w:p w:rsidR="003D2EA4" w:rsidRPr="00766882" w:rsidP="009509B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Семилетова Владимира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Ипатовича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года рождения, уроженца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, гражданина РФ, паспорт гражданина РФ серии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номер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, выдан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, код подразделения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пенсионера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, зарегистрированного </w:t>
      </w:r>
      <w:r w:rsidRPr="00766882" w:rsidR="00D93CCA">
        <w:rPr>
          <w:rFonts w:ascii="Times New Roman" w:hAnsi="Times New Roman"/>
          <w:color w:val="000000" w:themeColor="text1"/>
          <w:sz w:val="27"/>
          <w:szCs w:val="27"/>
        </w:rPr>
        <w:t>и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проживающего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по адресу: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,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привлекаемого к административной ответственности по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66882">
          <w:rPr>
            <w:rStyle w:val="Hyperlink"/>
            <w:rFonts w:ascii="Times New Roman" w:hAnsi="Times New Roman"/>
            <w:color w:val="000000" w:themeColor="text1"/>
            <w:sz w:val="27"/>
            <w:szCs w:val="27"/>
            <w:u w:val="none"/>
          </w:rPr>
          <w:t xml:space="preserve">статье </w:t>
        </w:r>
      </w:hyperlink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6.1.1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>Кодекса Российской Федерации об административных правонарушениях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,</w:t>
      </w:r>
    </w:p>
    <w:p w:rsidR="003D2EA4" w:rsidRPr="00766882" w:rsidP="003D2E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УСТАНОВИЛ:</w:t>
      </w:r>
    </w:p>
    <w:p w:rsidR="006208DB" w:rsidRPr="00766882" w:rsidP="007C5F1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</w:rPr>
        <w:t xml:space="preserve"> в 11 час. 11 мин. Семилетов В.И.</w:t>
      </w:r>
      <w:r w:rsidRPr="00766882" w:rsidR="003D2EA4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</w:rPr>
        <w:t xml:space="preserve">находясь на ул.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 w:rsidR="00E4028F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766882" w:rsidR="003D2EA4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в ходе возникшего словесного конфликта с 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  <w:lang w:bidi="ru-RU"/>
        </w:rPr>
        <w:t>Семилетовой Т.А</w:t>
      </w:r>
      <w:r w:rsidRPr="00766882" w:rsidR="00E4028F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  <w:r w:rsidRPr="00766882" w:rsidR="003D2EA4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, </w:t>
      </w:r>
      <w:r w:rsidRPr="00766882" w:rsidR="003D2EA4">
        <w:rPr>
          <w:rFonts w:ascii="Times New Roman" w:hAnsi="Times New Roman"/>
          <w:color w:val="000000" w:themeColor="text1"/>
          <w:sz w:val="27"/>
          <w:szCs w:val="27"/>
        </w:rPr>
        <w:t xml:space="preserve">нанес побои 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</w:rPr>
        <w:t>последней</w:t>
      </w:r>
      <w:r w:rsidRPr="00766882" w:rsidR="003D2EA4">
        <w:rPr>
          <w:rFonts w:ascii="Times New Roman" w:hAnsi="Times New Roman"/>
          <w:color w:val="000000" w:themeColor="text1"/>
          <w:sz w:val="27"/>
          <w:szCs w:val="27"/>
        </w:rPr>
        <w:t xml:space="preserve">, а именно: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нанес ей один удар тростью в область правой и левой руки, а также в область спины несколько ударов</w:t>
      </w:r>
      <w:r w:rsidRPr="00766882" w:rsidR="003D2EA4">
        <w:rPr>
          <w:rFonts w:ascii="Times New Roman" w:hAnsi="Times New Roman"/>
          <w:color w:val="000000" w:themeColor="text1"/>
          <w:sz w:val="27"/>
          <w:szCs w:val="27"/>
        </w:rPr>
        <w:t xml:space="preserve">, </w:t>
      </w:r>
      <w:r w:rsidRPr="00766882" w:rsidR="002200C0">
        <w:rPr>
          <w:rFonts w:ascii="Times New Roman" w:hAnsi="Times New Roman"/>
          <w:color w:val="000000" w:themeColor="text1"/>
          <w:sz w:val="27"/>
          <w:szCs w:val="27"/>
        </w:rPr>
        <w:t xml:space="preserve">что причинило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Семилетовой Т.А</w:t>
      </w:r>
      <w:r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  <w:r w:rsidRPr="00766882" w:rsidR="002200C0">
        <w:rPr>
          <w:rFonts w:ascii="Times New Roman" w:hAnsi="Times New Roman"/>
          <w:color w:val="000000" w:themeColor="text1"/>
          <w:sz w:val="27"/>
          <w:szCs w:val="27"/>
        </w:rPr>
        <w:t xml:space="preserve"> физическую боль, но не повлекло последствий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, указанных в статье 115 Уголовного кодекса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Российской Федерации</w:t>
      </w:r>
      <w:r w:rsidRPr="00766882" w:rsidR="009E4320">
        <w:rPr>
          <w:rFonts w:ascii="Times New Roman" w:hAnsi="Times New Roman"/>
          <w:color w:val="000000" w:themeColor="text1"/>
          <w:sz w:val="27"/>
          <w:szCs w:val="27"/>
        </w:rPr>
        <w:t xml:space="preserve"> (далее - УК РФ)</w:t>
      </w:r>
      <w:r w:rsidRPr="00766882" w:rsidR="003D2EA4">
        <w:rPr>
          <w:rFonts w:ascii="Times New Roman" w:hAnsi="Times New Roman"/>
          <w:color w:val="000000" w:themeColor="text1"/>
          <w:sz w:val="27"/>
          <w:szCs w:val="27"/>
        </w:rPr>
        <w:t>, если эти действия не содержат уголов</w:t>
      </w:r>
      <w:r w:rsidRPr="00766882" w:rsidR="00A24618">
        <w:rPr>
          <w:rFonts w:ascii="Times New Roman" w:hAnsi="Times New Roman"/>
          <w:color w:val="000000" w:themeColor="text1"/>
          <w:sz w:val="27"/>
          <w:szCs w:val="27"/>
        </w:rPr>
        <w:t xml:space="preserve">но наказуемого деяния, то есть </w:t>
      </w:r>
      <w:r w:rsidRPr="00766882" w:rsidR="003D2EA4">
        <w:rPr>
          <w:rFonts w:ascii="Times New Roman" w:hAnsi="Times New Roman"/>
          <w:color w:val="000000" w:themeColor="text1"/>
          <w:sz w:val="27"/>
          <w:szCs w:val="27"/>
        </w:rPr>
        <w:t xml:space="preserve">совершил административное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правонарушение, предусмотренное статьей 6.1.1</w:t>
      </w:r>
      <w:r w:rsidRPr="00766882" w:rsidR="003D2EA4">
        <w:rPr>
          <w:rFonts w:ascii="Times New Roman" w:hAnsi="Times New Roman"/>
          <w:color w:val="000000" w:themeColor="text1"/>
          <w:sz w:val="27"/>
          <w:szCs w:val="27"/>
        </w:rPr>
        <w:t xml:space="preserve"> Кодекса Российской Федерации об административных правонарушениях.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eastAsia="ru-RU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По данному факту в отношении </w:t>
      </w:r>
      <w:r w:rsidRPr="00766882" w:rsidR="007C5F1F">
        <w:rPr>
          <w:rFonts w:ascii="Times New Roman" w:hAnsi="Times New Roman"/>
          <w:color w:val="000000" w:themeColor="text1"/>
          <w:sz w:val="27"/>
          <w:szCs w:val="27"/>
        </w:rPr>
        <w:t xml:space="preserve">Семилетова В.И. </w:t>
      </w:r>
      <w:r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 w:rsidR="007C5F1F">
        <w:rPr>
          <w:rFonts w:ascii="Times New Roman" w:hAnsi="Times New Roman"/>
          <w:color w:val="000000" w:themeColor="text1"/>
          <w:sz w:val="27"/>
          <w:szCs w:val="27"/>
        </w:rPr>
        <w:t xml:space="preserve"> в 12 час. 00 мин.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766882" w:rsidR="007C5F1F">
        <w:rPr>
          <w:rFonts w:ascii="Times New Roman" w:hAnsi="Times New Roman"/>
          <w:color w:val="000000" w:themeColor="text1"/>
          <w:sz w:val="27"/>
          <w:szCs w:val="27"/>
        </w:rPr>
        <w:t>УУП ОУУП и ПДН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ОМВД России по Симферопольскому району составлен протокол об административном правонарушении</w:t>
      </w:r>
      <w:r w:rsidRPr="00766882" w:rsidR="00A24618">
        <w:rPr>
          <w:rFonts w:ascii="Times New Roman" w:hAnsi="Times New Roman"/>
          <w:color w:val="000000" w:themeColor="text1"/>
          <w:sz w:val="27"/>
          <w:szCs w:val="27"/>
        </w:rPr>
        <w:t xml:space="preserve"> №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, предусмотренном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66882">
          <w:rPr>
            <w:rStyle w:val="Hyperlink"/>
            <w:rFonts w:ascii="Times New Roman" w:hAnsi="Times New Roman"/>
            <w:color w:val="000000" w:themeColor="text1"/>
            <w:sz w:val="27"/>
            <w:szCs w:val="27"/>
            <w:u w:val="none"/>
          </w:rPr>
          <w:t xml:space="preserve">статьей </w:t>
        </w:r>
      </w:hyperlink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6.1.1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>Кодекса Российской Федерации об административных правонарушениях</w:t>
      </w:r>
      <w:r w:rsidRPr="00766882" w:rsidR="005C7BC6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 (далее - КоАП РФ)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>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При составлении вышеуказанного протокола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Семилетов</w:t>
      </w:r>
      <w:r w:rsidRPr="00766882" w:rsidR="009048F1">
        <w:rPr>
          <w:rFonts w:ascii="Times New Roman" w:hAnsi="Times New Roman"/>
          <w:color w:val="000000" w:themeColor="text1"/>
          <w:sz w:val="27"/>
          <w:szCs w:val="27"/>
        </w:rPr>
        <w:t>у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В.И.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разъясн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ены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права, предусмотренные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статьей 25.1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>КоАП РФ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и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ст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атьей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51 Конституции Российской Федерации.</w:t>
      </w:r>
      <w:r w:rsidRPr="00766882" w:rsidR="00A24618">
        <w:rPr>
          <w:rFonts w:ascii="Times New Roman" w:hAnsi="Times New Roman"/>
          <w:color w:val="000000" w:themeColor="text1"/>
          <w:sz w:val="27"/>
          <w:szCs w:val="27"/>
        </w:rPr>
        <w:t xml:space="preserve"> Ходатайства о предоставлении помощи защитник</w:t>
      </w:r>
      <w:r w:rsidRPr="00766882" w:rsidR="00452F0C">
        <w:rPr>
          <w:rFonts w:ascii="Times New Roman" w:hAnsi="Times New Roman"/>
          <w:color w:val="000000" w:themeColor="text1"/>
          <w:sz w:val="27"/>
          <w:szCs w:val="27"/>
        </w:rPr>
        <w:t>а</w:t>
      </w:r>
      <w:r w:rsidRPr="00766882" w:rsidR="00A24618">
        <w:rPr>
          <w:rFonts w:ascii="Times New Roman" w:hAnsi="Times New Roman"/>
          <w:color w:val="000000" w:themeColor="text1"/>
          <w:sz w:val="27"/>
          <w:szCs w:val="27"/>
        </w:rPr>
        <w:t xml:space="preserve"> не заявлено.</w:t>
      </w:r>
    </w:p>
    <w:p w:rsidR="009509B1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В судебном заседании Семилетов В.И. вину в совершении административного правонарушения не признал и пояснил, что телесные повреждения 12.11.2025 в 11 час. 11 мин., находясь на ул.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, Семилетовой Т.А. он не причинял. Кроме того, подтвердил, что был словесный конфликт между ним и Семилетовой Т.А. 12.11.2025 примерно в 11 часов и пояснил, что он забрал трость у Семилетовой Т.А., замахнулся в ее сторону тростью, однако телесные повреждения ей не причинял.</w:t>
      </w:r>
    </w:p>
    <w:p w:rsidR="009509B1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Потерпевшая Семилетова Т.А. в судебном заседании пояснила, что действительно между ней и Семилетовым В.И., который является ее супругом, 12.11.2025 примерно в 11 часов во дворе их домовладения № </w:t>
      </w:r>
      <w:r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, расположенного по  ул.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="00766882">
        <w:rPr>
          <w:rFonts w:ascii="Times New Roman" w:hAnsi="Times New Roman"/>
          <w:color w:val="000000" w:themeColor="text1"/>
          <w:sz w:val="27"/>
          <w:szCs w:val="27"/>
        </w:rPr>
        <w:t>,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произошел словестный конфликт, в ходе которого Семилетов В.И. выхватил у нее из рук ее трость, с помощью которой она передвигается и нанес ей один удар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тростью в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область правой и левой руки, а также в область спины несколько ударов, от чего она испытала сильную физическую боль.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Мировой судья, огласив протокол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об административном правонарушении в отношении </w:t>
      </w:r>
      <w:r w:rsidRPr="00766882" w:rsidR="009E4320">
        <w:rPr>
          <w:rFonts w:ascii="Times New Roman" w:hAnsi="Times New Roman"/>
          <w:color w:val="000000" w:themeColor="text1"/>
          <w:sz w:val="27"/>
          <w:szCs w:val="27"/>
        </w:rPr>
        <w:t>Семилетова В.И</w:t>
      </w:r>
      <w:r w:rsidRPr="00766882" w:rsidR="00D93CCA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, </w:t>
      </w:r>
      <w:r w:rsidRPr="00766882" w:rsidR="009509B1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заслушав пояснения Семилетова В.И., потерпевшей Семилетовой Т.А.,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исследовав письменные материалы дела об административном правонарушении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и оценив доказательства по делу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, приходит к следующим выводам.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В соответствии со </w:t>
      </w:r>
      <w:hyperlink r:id="rId6" w:history="1">
        <w:r w:rsidRPr="00766882">
          <w:rPr>
            <w:rStyle w:val="Hyperlink"/>
            <w:rFonts w:ascii="Times New Roman" w:hAnsi="Times New Roman"/>
            <w:color w:val="000000" w:themeColor="text1"/>
            <w:sz w:val="27"/>
            <w:szCs w:val="27"/>
            <w:u w:val="none"/>
          </w:rPr>
          <w:t>статьей 6.1.1</w:t>
        </w:r>
      </w:hyperlink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766882" w:rsidR="009E4320">
        <w:rPr>
          <w:rFonts w:ascii="Times New Roman" w:hAnsi="Times New Roman"/>
          <w:color w:val="000000" w:themeColor="text1"/>
          <w:sz w:val="27"/>
          <w:szCs w:val="27"/>
        </w:rPr>
        <w:t xml:space="preserve">КоАП РФ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7" w:history="1">
        <w:r w:rsidRPr="00766882">
          <w:rPr>
            <w:rStyle w:val="Hyperlink"/>
            <w:rFonts w:ascii="Times New Roman" w:hAnsi="Times New Roman"/>
            <w:color w:val="000000" w:themeColor="text1"/>
            <w:sz w:val="27"/>
            <w:szCs w:val="27"/>
            <w:u w:val="none"/>
          </w:rPr>
          <w:t>ст</w:t>
        </w:r>
        <w:r w:rsidRPr="00766882" w:rsidR="009E4320">
          <w:rPr>
            <w:rStyle w:val="Hyperlink"/>
            <w:rFonts w:ascii="Times New Roman" w:hAnsi="Times New Roman"/>
            <w:color w:val="000000" w:themeColor="text1"/>
            <w:sz w:val="27"/>
            <w:szCs w:val="27"/>
            <w:u w:val="none"/>
          </w:rPr>
          <w:t xml:space="preserve">атье </w:t>
        </w:r>
        <w:r w:rsidRPr="00766882">
          <w:rPr>
            <w:rStyle w:val="Hyperlink"/>
            <w:rFonts w:ascii="Times New Roman" w:hAnsi="Times New Roman"/>
            <w:color w:val="000000" w:themeColor="text1"/>
            <w:sz w:val="27"/>
            <w:szCs w:val="27"/>
            <w:u w:val="none"/>
          </w:rPr>
          <w:t>115</w:t>
        </w:r>
      </w:hyperlink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УК РФ, если эти действия не содержат уголовно наказуемого деяния, -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работы на срок от шестидесяти до ста двадцати часов.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Под побоями понимаются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Факт совершения </w:t>
      </w:r>
      <w:r w:rsidRPr="00766882" w:rsidR="009E4320">
        <w:rPr>
          <w:rFonts w:ascii="Times New Roman" w:hAnsi="Times New Roman"/>
          <w:color w:val="000000" w:themeColor="text1"/>
          <w:sz w:val="27"/>
          <w:szCs w:val="27"/>
        </w:rPr>
        <w:t>Семилетовым В.И</w:t>
      </w:r>
      <w:r w:rsidRPr="00766882" w:rsidR="00D93CCA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указанного административного правонарушения, подтверждается: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- протоколом об административном правонарушении </w:t>
      </w:r>
      <w:r w:rsidRPr="00766882" w:rsidR="009E4320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8201 №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***</w:t>
      </w:r>
      <w:r w:rsidRPr="00766882" w:rsidR="009E4320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 w:rsidR="009E4320">
        <w:rPr>
          <w:rFonts w:ascii="Times New Roman" w:hAnsi="Times New Roman"/>
          <w:color w:val="000000" w:themeColor="text1"/>
          <w:sz w:val="27"/>
          <w:szCs w:val="27"/>
          <w:lang w:bidi="ru-RU"/>
        </w:rPr>
        <w:t>от</w:t>
      </w:r>
      <w:r w:rsidRPr="00766882" w:rsidR="009E4320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,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в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котором изложены обстоятельства совершения </w:t>
      </w:r>
      <w:r w:rsidRPr="00766882" w:rsidR="009E4320">
        <w:rPr>
          <w:rFonts w:ascii="Times New Roman" w:hAnsi="Times New Roman"/>
          <w:color w:val="000000" w:themeColor="text1"/>
          <w:sz w:val="27"/>
          <w:szCs w:val="27"/>
        </w:rPr>
        <w:t>Семилетовым В.И</w:t>
      </w:r>
      <w:r w:rsidRPr="00766882" w:rsidR="00D93CCA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административного правонарушения, предусмотренного </w:t>
      </w:r>
      <w:r w:rsidRPr="00766882" w:rsidR="009E4320">
        <w:rPr>
          <w:rFonts w:ascii="Times New Roman" w:hAnsi="Times New Roman"/>
          <w:color w:val="000000" w:themeColor="text1"/>
          <w:sz w:val="27"/>
          <w:szCs w:val="27"/>
          <w:lang w:bidi="ru-RU"/>
        </w:rPr>
        <w:t>статьей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6.1.1 Кодекса Российской Федерации об административных правонарушениях (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л.д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  <w:r w:rsidRPr="00766882" w:rsidR="00D871CC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2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);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7"/>
          <w:szCs w:val="27"/>
          <w:bdr w:val="none" w:sz="0" w:space="0" w:color="auto" w:frame="1"/>
          <w:lang w:eastAsia="ru-RU" w:bidi="ru-RU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- </w:t>
      </w:r>
      <w:r w:rsidRPr="00766882" w:rsidR="00E05002">
        <w:rPr>
          <w:rFonts w:ascii="Times New Roman" w:hAnsi="Times New Roman"/>
          <w:color w:val="000000" w:themeColor="text1"/>
          <w:sz w:val="27"/>
          <w:szCs w:val="27"/>
        </w:rPr>
        <w:t>выпиской врача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766882" w:rsidR="00D871CC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 xml:space="preserve">Полякова А.Ю. от </w:t>
      </w:r>
      <w:r w:rsidRPr="00766882" w:rsidR="00766882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>***</w:t>
      </w:r>
      <w:r w:rsidRPr="00766882" w:rsidR="007275C4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>, согласно которо</w:t>
      </w:r>
      <w:r w:rsidRPr="00766882" w:rsidR="00E05002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>й</w:t>
      </w:r>
      <w:r w:rsidRPr="00766882" w:rsidR="007275C4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 xml:space="preserve"> у </w:t>
      </w:r>
      <w:r w:rsidRPr="00766882" w:rsidR="00D871CC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>Семилетовой Т.А</w:t>
      </w:r>
      <w:r w:rsidRPr="00766882" w:rsidR="007275C4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 xml:space="preserve">. обнаружены </w:t>
      </w:r>
      <w:r w:rsidRPr="00766882" w:rsidR="00E05002">
        <w:rPr>
          <w:rFonts w:ascii="Times New Roman" w:hAnsi="Times New Roman"/>
          <w:bCs/>
          <w:color w:val="000000" w:themeColor="text1"/>
          <w:sz w:val="27"/>
          <w:szCs w:val="27"/>
          <w:lang w:bidi="ru-RU"/>
        </w:rPr>
        <w:t xml:space="preserve">ушибы обеих кистей, ушибы и гематомы ягодичных областей </w:t>
      </w:r>
      <w:r w:rsidRPr="00766882">
        <w:rPr>
          <w:rFonts w:ascii="Times New Roman" w:eastAsia="Times New Roman" w:hAnsi="Times New Roman"/>
          <w:bCs/>
          <w:color w:val="000000" w:themeColor="text1"/>
          <w:sz w:val="27"/>
          <w:szCs w:val="27"/>
          <w:bdr w:val="none" w:sz="0" w:space="0" w:color="auto" w:frame="1"/>
          <w:lang w:eastAsia="ru-RU" w:bidi="ru-RU"/>
        </w:rPr>
        <w:t>(</w:t>
      </w:r>
      <w:r w:rsidRPr="00766882">
        <w:rPr>
          <w:rFonts w:ascii="Times New Roman" w:eastAsia="Times New Roman" w:hAnsi="Times New Roman"/>
          <w:bCs/>
          <w:color w:val="000000" w:themeColor="text1"/>
          <w:sz w:val="27"/>
          <w:szCs w:val="27"/>
          <w:bdr w:val="none" w:sz="0" w:space="0" w:color="auto" w:frame="1"/>
          <w:lang w:eastAsia="ru-RU" w:bidi="ru-RU"/>
        </w:rPr>
        <w:t>л.д</w:t>
      </w:r>
      <w:r w:rsidRPr="00766882">
        <w:rPr>
          <w:rFonts w:ascii="Times New Roman" w:eastAsia="Times New Roman" w:hAnsi="Times New Roman"/>
          <w:bCs/>
          <w:color w:val="000000" w:themeColor="text1"/>
          <w:sz w:val="27"/>
          <w:szCs w:val="27"/>
          <w:bdr w:val="none" w:sz="0" w:space="0" w:color="auto" w:frame="1"/>
          <w:lang w:eastAsia="ru-RU" w:bidi="ru-RU"/>
        </w:rPr>
        <w:t xml:space="preserve">. </w:t>
      </w:r>
      <w:r w:rsidRPr="00766882" w:rsidR="00055E08">
        <w:rPr>
          <w:rFonts w:ascii="Times New Roman" w:eastAsia="Times New Roman" w:hAnsi="Times New Roman"/>
          <w:bCs/>
          <w:color w:val="000000" w:themeColor="text1"/>
          <w:sz w:val="27"/>
          <w:szCs w:val="27"/>
          <w:bdr w:val="none" w:sz="0" w:space="0" w:color="auto" w:frame="1"/>
          <w:lang w:eastAsia="ru-RU" w:bidi="ru-RU"/>
        </w:rPr>
        <w:t>15</w:t>
      </w:r>
      <w:r w:rsidR="00766882">
        <w:rPr>
          <w:rFonts w:ascii="Times New Roman" w:eastAsia="Times New Roman" w:hAnsi="Times New Roman"/>
          <w:bCs/>
          <w:color w:val="000000" w:themeColor="text1"/>
          <w:sz w:val="27"/>
          <w:szCs w:val="27"/>
          <w:bdr w:val="none" w:sz="0" w:space="0" w:color="auto" w:frame="1"/>
          <w:lang w:eastAsia="ru-RU" w:bidi="ru-RU"/>
        </w:rPr>
        <w:t>).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eastAsia="Times New Roman" w:hAnsi="Times New Roman"/>
          <w:color w:val="000000" w:themeColor="text1"/>
          <w:sz w:val="27"/>
          <w:szCs w:val="27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766882">
        <w:rPr>
          <w:rFonts w:ascii="Times New Roman" w:eastAsia="Times New Roman" w:hAnsi="Times New Roman"/>
          <w:color w:val="000000" w:themeColor="text1"/>
          <w:sz w:val="27"/>
          <w:szCs w:val="27"/>
        </w:rPr>
        <w:t>, уполномоченным должностным лицом.</w:t>
      </w:r>
    </w:p>
    <w:p w:rsidR="00E05002" w:rsidRPr="00766882" w:rsidP="00E0500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Доводы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Семилетова В.И.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о</w:t>
      </w:r>
      <w:r w:rsidRPr="00766882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</w:rPr>
        <w:t xml:space="preserve"> том, что она не причинял Семилетовой  Т.А. 12.12.2025 телесных повреждений </w:t>
      </w:r>
      <w:r w:rsidRPr="00766882">
        <w:rPr>
          <w:rFonts w:ascii="Times New Roman" w:eastAsia="Times New Roman" w:hAnsi="Times New Roman"/>
          <w:bCs/>
          <w:color w:val="000000" w:themeColor="text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</w:rPr>
        <w:t xml:space="preserve">не нашли своего подтверждения и опровергаются имеющимися в материалах дела доказательствами, в том числе показаниями потерпевшей Семилетовой Т.А.,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</w:rPr>
        <w:t xml:space="preserve"> </w:t>
      </w:r>
      <w:r w:rsidRPr="00766882">
        <w:rPr>
          <w:rFonts w:ascii="Times New Roman" w:eastAsia="Times New Roman" w:hAnsi="Times New Roman"/>
          <w:bCs/>
          <w:color w:val="000000" w:themeColor="text1"/>
          <w:sz w:val="27"/>
          <w:szCs w:val="27"/>
          <w:bdr w:val="none" w:sz="0" w:space="0" w:color="auto" w:frame="1"/>
          <w:lang w:eastAsia="ru-RU"/>
        </w:rPr>
        <w:t>суд находит их достоверными, так как они являются последовательными, согласуются между собой</w:t>
      </w:r>
      <w:r w:rsidRPr="00766882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</w:rPr>
        <w:t xml:space="preserve">. </w:t>
      </w:r>
    </w:p>
    <w:p w:rsidR="00E05002" w:rsidRPr="00766882" w:rsidP="00E0500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Произошедший между Семилетовым В.И. и Семилетовой Т.А.  конфликт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в 11-11 часов подтвержден материалами дела и не оспаривается его участниками; совокупность представленных в дело доказательств позволяет установить ход развития конфликта, обстоятельства причинения потерпевшей Семилетовой Т.А. телесных повреждений и физической боли в результате действий Семилетова В.И.</w:t>
      </w:r>
    </w:p>
    <w:p w:rsidR="00E05002" w:rsidRPr="00766882" w:rsidP="00E05002">
      <w:pPr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7"/>
          <w:szCs w:val="27"/>
          <w:lang w:eastAsia="ru-RU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Таким образом, неустранимые сомнения, которые в силу требований </w:t>
      </w:r>
      <w:hyperlink r:id="rId8" w:history="1">
        <w:r w:rsidRPr="00766882">
          <w:rPr>
            <w:rFonts w:ascii="Times New Roman" w:hAnsi="Times New Roman"/>
            <w:color w:val="000000" w:themeColor="text1"/>
            <w:sz w:val="27"/>
            <w:szCs w:val="27"/>
            <w:lang w:eastAsia="ru-RU"/>
          </w:rPr>
          <w:t>статьи 1.5</w:t>
        </w:r>
      </w:hyperlink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истолкованы в пользу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Сорокиной Е.А.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>по делу не установлены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>, принцип презумпции невиновности, а также иные процессуальные требования, предусмотренные Кодексом Российской Федерации об административных правонарушениях, не нарушены.</w:t>
      </w:r>
    </w:p>
    <w:p w:rsidR="003D2EA4" w:rsidRPr="00766882" w:rsidP="003D2E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Оценив представленные доказательства по делу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9" w:history="1">
        <w:r w:rsidRPr="00766882">
          <w:rPr>
            <w:rStyle w:val="Hyperlink"/>
            <w:rFonts w:ascii="Times New Roman" w:hAnsi="Times New Roman"/>
            <w:color w:val="000000" w:themeColor="text1"/>
            <w:sz w:val="27"/>
            <w:szCs w:val="27"/>
            <w:u w:val="none"/>
            <w:lang w:eastAsia="ru-RU"/>
          </w:rPr>
          <w:t>статьи 26.11</w:t>
        </w:r>
      </w:hyperlink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>,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  <w:lang w:eastAsia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прихожу к выводу, что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виновность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  <w:lang w:bidi="ru-RU"/>
        </w:rPr>
        <w:t>Семилетова В.И</w:t>
      </w:r>
      <w:r w:rsidRPr="00766882" w:rsidR="00D93CCA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в совершении им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66882">
          <w:rPr>
            <w:rStyle w:val="Hyperlink"/>
            <w:rFonts w:ascii="Times New Roman" w:hAnsi="Times New Roman"/>
            <w:color w:val="000000" w:themeColor="text1"/>
            <w:sz w:val="27"/>
            <w:szCs w:val="27"/>
            <w:u w:val="none"/>
          </w:rPr>
          <w:t>ст.</w:t>
        </w:r>
      </w:hyperlink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6.1.1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, доказана и на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>ходит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свое подтверждение.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</w:pPr>
      <w:r w:rsidRPr="00766882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766882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. 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В соответствии с частью 2 статьи 4.1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</w:pPr>
      <w:r w:rsidRPr="00766882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Законодатель, установив названные положения в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766882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, тем самым предоставил возможность индивидуализировать наказание в каждом конкретном случае. 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</w:pPr>
      <w:r w:rsidRPr="00766882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При этом 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766882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 в качестве единственно возможного способа достижения справедливого баланса публичных и частных интересов в рамках адми</w:t>
      </w:r>
      <w:r w:rsidRPr="00766882" w:rsidR="00055E08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нистративного судопроизводства.</w:t>
      </w:r>
    </w:p>
    <w:p w:rsidR="003D2EA4" w:rsidRPr="00766882" w:rsidP="00055E0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Обстоятельством,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смягчающи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  <w:lang w:bidi="ru-RU"/>
        </w:rPr>
        <w:t>х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и отягчающих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административную ответственность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  <w:lang w:bidi="ru-RU"/>
        </w:rPr>
        <w:t>Семилетова В.И</w:t>
      </w:r>
      <w:r w:rsidRPr="00766882" w:rsidR="00D93CCA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, мировым судьей не установлено.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С учетом характера совершенного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  <w:lang w:bidi="ru-RU"/>
        </w:rPr>
        <w:t>Семилетовым В.И</w:t>
      </w:r>
      <w:r w:rsidRPr="00766882" w:rsidR="00D93CCA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административного правонарушения, </w:t>
      </w:r>
      <w:r w:rsidRPr="00766882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фактических обстоятельств дела, личности лица, привлекаемого к административной ответственности,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имущественного положения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  <w:lang w:bidi="ru-RU"/>
        </w:rPr>
        <w:t>Семилетова В.И</w:t>
      </w:r>
      <w:r w:rsidRPr="00766882" w:rsidR="00D93CCA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.</w:t>
      </w:r>
      <w:r w:rsidRPr="00766882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, наличие обстоятельств, смягчающих вину обстоятельств,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считаю необходимым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назначить ему административное наказание в виде административного штрафа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На основании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изложенного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, руководствуясь ст. 6.1.1, ст. 23.1, главой 29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>КоАП РФ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, мировой судья</w:t>
      </w:r>
    </w:p>
    <w:p w:rsidR="003D2EA4" w:rsidRPr="00766882" w:rsidP="003D2E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ПОСТАНОВИЛ: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Признать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 xml:space="preserve">Семилетова Владимира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>Ипатовича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виновным в совершении административного прав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>онарушения, предусмотренного статьей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6.1.1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>Кодекса Российской Федерации об административных правонарушениях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, и назначить ему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административное наказание в виде административного штрафа в размере 5 000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(пять тысяч) руб.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Административный штраф должен быть уплачен в полном объеме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</w:t>
      </w:r>
      <w:r w:rsidRPr="00766882" w:rsidR="00EB2685">
        <w:rPr>
          <w:rFonts w:ascii="Times New Roman" w:hAnsi="Times New Roman"/>
          <w:color w:val="000000" w:themeColor="text1"/>
          <w:sz w:val="27"/>
          <w:szCs w:val="27"/>
        </w:rPr>
        <w:t xml:space="preserve">атьей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31.5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>Кодекса Российской Федерации об административных правонарушениях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bidi="ru-RU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Предупредить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 xml:space="preserve">Семилетова Владимира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>Ипатовича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об административной ответственности по </w:t>
      </w:r>
      <w:r w:rsidRPr="00766882" w:rsidR="00EB2685">
        <w:rPr>
          <w:rFonts w:ascii="Times New Roman" w:hAnsi="Times New Roman"/>
          <w:color w:val="000000" w:themeColor="text1"/>
          <w:sz w:val="27"/>
          <w:szCs w:val="27"/>
          <w:lang w:bidi="ru-RU"/>
        </w:rPr>
        <w:t>части 1 статьи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20.25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>Кодекса Российской Федерации об административных правонарушениях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в случае несвоевременной уплаты штрафа.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Разъяснить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 xml:space="preserve">Семилетову Владимиру 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</w:rPr>
        <w:t>Ипатовичу</w:t>
      </w:r>
      <w:r w:rsidRPr="00766882" w:rsidR="00055E08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о том, что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в соответствии со ст</w:t>
      </w:r>
      <w:r w:rsidRPr="00766882" w:rsidR="00EB2685">
        <w:rPr>
          <w:rFonts w:ascii="Times New Roman" w:hAnsi="Times New Roman"/>
          <w:color w:val="000000" w:themeColor="text1"/>
          <w:sz w:val="27"/>
          <w:szCs w:val="27"/>
          <w:lang w:bidi="ru-RU"/>
        </w:rPr>
        <w:t>атьей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32.2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eastAsia="ru-RU"/>
        </w:rPr>
        <w:t>Кодекса Российской Федерации об административных правонарушениях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п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судебному приставу-исполнителю для исполнения в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порядке, предусмотренном</w:t>
      </w:r>
      <w:r w:rsidRPr="00766882" w:rsidR="00EB2685">
        <w:rPr>
          <w:rFonts w:ascii="Times New Roman" w:hAnsi="Times New Roman"/>
          <w:color w:val="000000" w:themeColor="text1"/>
          <w:sz w:val="27"/>
          <w:szCs w:val="27"/>
        </w:rPr>
        <w:t xml:space="preserve"> федеральным законодательством.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Платежные реквизиты для уплаты штрафа: получатель платежа: УФК по Республике Крым (Министерство юстиции Республики Крым,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л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/с 04752203230), ИНН 9102013284 КПП 910201001 ОГРН 1149102019164, банк получателя: Отделение Республика Крым Банка России//УФК по Республике Крым г. Симферополь БИК 013510002, Единый казначейский счет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40102810645370000035, Казначейский счет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03100643350000017500, Код Сводного реестра 35220323, ОКТМО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35647000, КБК</w:t>
      </w:r>
      <w:r w:rsidRPr="00766882" w:rsidR="00007E9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>828 1 16 01063 01 0101 140, УИН</w:t>
      </w:r>
      <w:r w:rsidR="00766882">
        <w:rPr>
          <w:rFonts w:ascii="Times New Roman" w:hAnsi="Times New Roman"/>
          <w:color w:val="000000" w:themeColor="text1"/>
          <w:sz w:val="27"/>
          <w:szCs w:val="27"/>
          <w:lang w:bidi="ru-RU"/>
        </w:rPr>
        <w:t xml:space="preserve"> </w:t>
      </w:r>
      <w:r w:rsidRPr="00766882" w:rsidR="00766882">
        <w:rPr>
          <w:rFonts w:ascii="Times New Roman" w:hAnsi="Times New Roman"/>
          <w:color w:val="000000" w:themeColor="text1"/>
          <w:sz w:val="27"/>
          <w:szCs w:val="27"/>
        </w:rPr>
        <w:t>***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.</w:t>
      </w:r>
    </w:p>
    <w:p w:rsidR="003D2EA4" w:rsidRPr="00766882" w:rsidP="003D2E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Документ, свидетельствующий об уплате административного штрафа,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лицо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 привлеченное к административной ответственности должно предъявить в выш</w:t>
      </w:r>
      <w:r w:rsidRPr="00766882" w:rsidR="00EB2685">
        <w:rPr>
          <w:rFonts w:ascii="Times New Roman" w:hAnsi="Times New Roman"/>
          <w:color w:val="000000" w:themeColor="text1"/>
          <w:sz w:val="27"/>
          <w:szCs w:val="27"/>
        </w:rPr>
        <w:t>еуказанный срок мировому судье.</w:t>
      </w:r>
    </w:p>
    <w:p w:rsidR="00182DF7" w:rsidRPr="00766882" w:rsidP="00182DF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182DF7" w:rsidRPr="00766882" w:rsidP="00182DF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</w:p>
    <w:p w:rsidR="00FD0A22" w:rsidRPr="00766882" w:rsidP="00182DF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766882">
        <w:rPr>
          <w:rFonts w:ascii="Times New Roman" w:hAnsi="Times New Roman"/>
          <w:color w:val="000000" w:themeColor="text1"/>
          <w:sz w:val="27"/>
          <w:szCs w:val="27"/>
        </w:rPr>
        <w:t>Мировой судья</w:t>
      </w:r>
      <w:r w:rsidRPr="00766882" w:rsidR="00182DF7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 w:rsidR="00182DF7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 w:rsidR="00182DF7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 w:rsidR="00182DF7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 w:rsidR="00182DF7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 w:rsidR="00182DF7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 w:rsidR="00182DF7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 w:rsidR="00182DF7">
        <w:rPr>
          <w:rFonts w:ascii="Times New Roman" w:hAnsi="Times New Roman"/>
          <w:color w:val="000000" w:themeColor="text1"/>
          <w:sz w:val="27"/>
          <w:szCs w:val="27"/>
        </w:rPr>
        <w:tab/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 xml:space="preserve">С.Л. </w:t>
      </w:r>
      <w:r w:rsidRPr="00766882">
        <w:rPr>
          <w:rFonts w:ascii="Times New Roman" w:hAnsi="Times New Roman"/>
          <w:color w:val="000000" w:themeColor="text1"/>
          <w:sz w:val="27"/>
          <w:szCs w:val="27"/>
        </w:rPr>
        <w:t>Буйлова</w:t>
      </w:r>
    </w:p>
    <w:p w:rsidR="0033682F" w:rsidRPr="00766882" w:rsidP="00182DF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</w:rPr>
      </w:pPr>
    </w:p>
    <w:sectPr w:rsidSect="00E05002">
      <w:headerReference w:type="default" r:id="rId10"/>
      <w:pgSz w:w="11906" w:h="16838"/>
      <w:pgMar w:top="709" w:right="566" w:bottom="993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55969788"/>
      <w:docPartObj>
        <w:docPartGallery w:val="Page Numbers (Top of Page)"/>
        <w:docPartUnique/>
      </w:docPartObj>
    </w:sdtPr>
    <w:sdtContent>
      <w:p w:rsidR="00A4091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882">
          <w:rPr>
            <w:noProof/>
          </w:rPr>
          <w:t>4</w:t>
        </w:r>
        <w:r>
          <w:fldChar w:fldCharType="end"/>
        </w:r>
      </w:p>
    </w:sdtContent>
  </w:sdt>
  <w:p w:rsidR="00A40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35"/>
    <w:rsid w:val="00007E92"/>
    <w:rsid w:val="00055E08"/>
    <w:rsid w:val="001449B7"/>
    <w:rsid w:val="00182DF7"/>
    <w:rsid w:val="001A32E6"/>
    <w:rsid w:val="002200C0"/>
    <w:rsid w:val="00325690"/>
    <w:rsid w:val="0033682F"/>
    <w:rsid w:val="003B7087"/>
    <w:rsid w:val="003D2EA4"/>
    <w:rsid w:val="00452F0C"/>
    <w:rsid w:val="00486C80"/>
    <w:rsid w:val="005571CB"/>
    <w:rsid w:val="005C7BC6"/>
    <w:rsid w:val="006208DB"/>
    <w:rsid w:val="0064206A"/>
    <w:rsid w:val="007275C4"/>
    <w:rsid w:val="00764642"/>
    <w:rsid w:val="00766882"/>
    <w:rsid w:val="007C5F1F"/>
    <w:rsid w:val="008F1ADF"/>
    <w:rsid w:val="009048F1"/>
    <w:rsid w:val="009509B1"/>
    <w:rsid w:val="009E4320"/>
    <w:rsid w:val="009E61FB"/>
    <w:rsid w:val="00A24618"/>
    <w:rsid w:val="00A4091B"/>
    <w:rsid w:val="00C060FE"/>
    <w:rsid w:val="00D871CC"/>
    <w:rsid w:val="00D93CCA"/>
    <w:rsid w:val="00E05002"/>
    <w:rsid w:val="00E16CDD"/>
    <w:rsid w:val="00E4028F"/>
    <w:rsid w:val="00EA558B"/>
    <w:rsid w:val="00EB2685"/>
    <w:rsid w:val="00EF1F35"/>
    <w:rsid w:val="00EF4EEF"/>
    <w:rsid w:val="00F66E7C"/>
    <w:rsid w:val="00FD0A2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E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D2EA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2EA4"/>
    <w:rPr>
      <w:i/>
      <w:iCs/>
    </w:rPr>
  </w:style>
  <w:style w:type="character" w:customStyle="1" w:styleId="2">
    <w:name w:val="Основной текст (2)_"/>
    <w:link w:val="20"/>
    <w:locked/>
    <w:rsid w:val="003D2E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D2EA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93CCA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D93CCA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D93CC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D93CCA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D93CC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D9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93CC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4091B"/>
    <w:rPr>
      <w:rFonts w:ascii="Calibri" w:eastAsia="Calibri" w:hAnsi="Calibri" w:cs="Times New Roman"/>
    </w:rPr>
  </w:style>
  <w:style w:type="paragraph" w:styleId="Footer">
    <w:name w:val="footer"/>
    <w:basedOn w:val="Normal"/>
    <w:link w:val="a3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A4091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0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0FA834522DA1D08FDC60B8AFB8CBC07559045A4A28FC933258F8F71C34ED3033F312A9C8F2A3IAF9H" TargetMode="External" /><Relationship Id="rId7" Type="http://schemas.openxmlformats.org/officeDocument/2006/relationships/hyperlink" Target="consultantplus://offline/ref=0FA834522DA1D08FDC60B8AFB8CBC07559045A4A2FF5933258F8F71C34ED3033F312A9CEF0A6AC64I2F7H" TargetMode="External" /><Relationship Id="rId8" Type="http://schemas.openxmlformats.org/officeDocument/2006/relationships/hyperlink" Target="consultantplus://offline/ref=734826BCBAF8475AF1E90C1A630180251648D7030736879126CFACC590D489A2DC937147BBA5F06Be9u8I" TargetMode="External" /><Relationship Id="rId9" Type="http://schemas.openxmlformats.org/officeDocument/2006/relationships/hyperlink" Target="consultantplus://offline/ref=2051DF1BBA58121F14B061B528405CF698A9CD78FE91C83FDE908550A3EF92B73BA087F9DACEBBCDcE4BF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7079C-882E-4703-B2A9-399A8B383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