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E17" w:rsidRPr="00646B6E" w:rsidP="00C21E1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Дело № 05-</w:t>
      </w:r>
      <w:r w:rsidRPr="00646B6E">
        <w:rPr>
          <w:rFonts w:ascii="Times New Roman" w:hAnsi="Times New Roman"/>
          <w:color w:val="FF0000"/>
          <w:sz w:val="28"/>
          <w:szCs w:val="28"/>
        </w:rPr>
        <w:t>0430/81/2025</w:t>
      </w:r>
    </w:p>
    <w:p w:rsidR="00C21E17" w:rsidRPr="00646B6E" w:rsidP="00C21E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ПОСТАНОВЛЕНИЕ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01 декабря 2025 года                                                    город Симферополь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E17" w:rsidRPr="00646B6E" w:rsidP="00C21E1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646B6E">
        <w:rPr>
          <w:rFonts w:ascii="Times New Roman" w:hAnsi="Times New Roman"/>
          <w:sz w:val="28"/>
          <w:szCs w:val="28"/>
        </w:rPr>
        <w:t>Буйлова</w:t>
      </w:r>
      <w:r w:rsidRPr="00646B6E">
        <w:rPr>
          <w:rFonts w:ascii="Times New Roman" w:hAnsi="Times New Roman"/>
          <w:sz w:val="28"/>
          <w:szCs w:val="28"/>
        </w:rPr>
        <w:t xml:space="preserve"> С.Л., 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>
        <w:rPr>
          <w:rFonts w:ascii="Times New Roman" w:hAnsi="Times New Roman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 w:rsidRPr="00646B6E" w:rsidR="007824D8">
        <w:rPr>
          <w:rFonts w:ascii="Times New Roman" w:hAnsi="Times New Roman"/>
          <w:color w:val="FF0000"/>
          <w:sz w:val="28"/>
          <w:szCs w:val="28"/>
        </w:rPr>
        <w:t>,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21E17" w:rsidRPr="00646B6E" w:rsidP="00C21E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УСТАНОВИЛ: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color w:val="FF0000"/>
          <w:sz w:val="28"/>
          <w:szCs w:val="28"/>
        </w:rPr>
        <w:t>16</w:t>
      </w:r>
      <w:r w:rsidRPr="00646B6E">
        <w:rPr>
          <w:rFonts w:ascii="Times New Roman" w:hAnsi="Times New Roman"/>
          <w:color w:val="FF0000"/>
          <w:sz w:val="28"/>
          <w:szCs w:val="28"/>
        </w:rPr>
        <w:t>.0</w:t>
      </w:r>
      <w:r w:rsidRPr="00646B6E">
        <w:rPr>
          <w:rFonts w:ascii="Times New Roman" w:hAnsi="Times New Roman"/>
          <w:color w:val="FF0000"/>
          <w:sz w:val="28"/>
          <w:szCs w:val="28"/>
        </w:rPr>
        <w:t>9</w:t>
      </w:r>
      <w:r w:rsidRPr="00646B6E">
        <w:rPr>
          <w:rFonts w:ascii="Times New Roman" w:hAnsi="Times New Roman"/>
          <w:color w:val="FF0000"/>
          <w:sz w:val="28"/>
          <w:szCs w:val="28"/>
        </w:rPr>
        <w:t>.2025 в 00-01</w:t>
      </w:r>
      <w:r w:rsidRPr="00646B6E">
        <w:rPr>
          <w:rFonts w:ascii="Times New Roman" w:hAnsi="Times New Roman"/>
          <w:sz w:val="28"/>
          <w:szCs w:val="28"/>
        </w:rPr>
        <w:t xml:space="preserve"> часов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646B6E"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Правонарушение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</w:rPr>
        <w:t xml:space="preserve">совершено при следующих обстоятельствах.  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46B6E">
        <w:rPr>
          <w:rFonts w:ascii="Times New Roman" w:hAnsi="Times New Roman"/>
          <w:color w:val="FF0000"/>
          <w:sz w:val="28"/>
          <w:szCs w:val="28"/>
        </w:rPr>
        <w:t xml:space="preserve">Постановлением  инженера по оперативной связи и специальной технике ЦАФАП ГАИ МВД по Республике Крым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750,00 </w:t>
      </w:r>
      <w:r w:rsidRPr="00646B6E"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2 </w:t>
      </w:r>
      <w:r w:rsidRPr="00646B6E">
        <w:rPr>
          <w:rFonts w:ascii="Times New Roman" w:hAnsi="Times New Roman"/>
          <w:color w:val="FF0000"/>
          <w:sz w:val="28"/>
          <w:szCs w:val="28"/>
        </w:rPr>
        <w:t>статьи 12.9</w:t>
      </w:r>
      <w:r w:rsidRPr="00646B6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</w:t>
      </w:r>
      <w:r w:rsidRPr="00646B6E" w:rsidR="00646B6E">
        <w:rPr>
          <w:rFonts w:ascii="Times New Roman" w:hAnsi="Times New Roman"/>
          <w:color w:val="FF0000"/>
          <w:sz w:val="28"/>
          <w:szCs w:val="28"/>
        </w:rPr>
        <w:t>15.07.2025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</w:t>
      </w:r>
      <w:r w:rsidRPr="00646B6E" w:rsidR="00646B6E">
        <w:rPr>
          <w:rFonts w:ascii="Times New Roman" w:hAnsi="Times New Roman"/>
          <w:color w:val="FF0000"/>
          <w:sz w:val="28"/>
          <w:szCs w:val="28"/>
        </w:rPr>
        <w:t>15.09.2025</w:t>
      </w:r>
      <w:r w:rsidRPr="00646B6E">
        <w:rPr>
          <w:rFonts w:ascii="Times New Roman" w:hAnsi="Times New Roman"/>
          <w:color w:val="FF0000"/>
          <w:sz w:val="28"/>
          <w:szCs w:val="28"/>
        </w:rPr>
        <w:t>, однако не уплатил административный штраф в предусмотренный законом срок.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646B6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 w:rsidRPr="00646B6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и ст. 51 Конституции Российской Феде</w:t>
      </w:r>
      <w:r w:rsidR="00646B6E">
        <w:rPr>
          <w:rFonts w:ascii="Times New Roman" w:hAnsi="Times New Roman"/>
          <w:sz w:val="28"/>
          <w:szCs w:val="28"/>
        </w:rPr>
        <w:t>рации. Ходатайств не заявлено.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  <w:lang w:bidi="ru-RU"/>
        </w:rPr>
        <w:t xml:space="preserve">В судебное заседание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  <w:lang w:bidi="ru-RU"/>
        </w:rPr>
        <w:t xml:space="preserve"> не явился, о дате, времени и месте рассмотрения дела </w:t>
      </w:r>
      <w:r w:rsidRPr="00646B6E">
        <w:rPr>
          <w:rFonts w:ascii="Times New Roman" w:hAnsi="Times New Roman"/>
          <w:sz w:val="28"/>
          <w:szCs w:val="28"/>
          <w:lang w:bidi="ru-RU"/>
        </w:rPr>
        <w:t>извещен</w:t>
      </w:r>
      <w:r w:rsidRPr="00646B6E">
        <w:rPr>
          <w:rFonts w:ascii="Times New Roman" w:hAnsi="Times New Roman"/>
          <w:sz w:val="28"/>
          <w:szCs w:val="28"/>
          <w:lang w:bidi="ru-RU"/>
        </w:rPr>
        <w:t xml:space="preserve"> надлежаще в письменном ходатайстве просил о рассмотрении дела назначенного на </w:t>
      </w:r>
      <w:r w:rsidR="00CB0990">
        <w:rPr>
          <w:rFonts w:ascii="Times New Roman" w:hAnsi="Times New Roman"/>
          <w:sz w:val="28"/>
          <w:szCs w:val="28"/>
          <w:lang w:bidi="ru-RU"/>
        </w:rPr>
        <w:t>01</w:t>
      </w:r>
      <w:r w:rsidRPr="00646B6E">
        <w:rPr>
          <w:rFonts w:ascii="Times New Roman" w:hAnsi="Times New Roman"/>
          <w:sz w:val="28"/>
          <w:szCs w:val="28"/>
          <w:lang w:bidi="ru-RU"/>
        </w:rPr>
        <w:t>.</w:t>
      </w:r>
      <w:r w:rsidR="00CB0990">
        <w:rPr>
          <w:rFonts w:ascii="Times New Roman" w:hAnsi="Times New Roman"/>
          <w:sz w:val="28"/>
          <w:szCs w:val="28"/>
          <w:lang w:bidi="ru-RU"/>
        </w:rPr>
        <w:t>12</w:t>
      </w:r>
      <w:r w:rsidRPr="00646B6E">
        <w:rPr>
          <w:rFonts w:ascii="Times New Roman" w:hAnsi="Times New Roman"/>
          <w:sz w:val="28"/>
          <w:szCs w:val="28"/>
          <w:lang w:bidi="ru-RU"/>
        </w:rPr>
        <w:t xml:space="preserve">.2025 на </w:t>
      </w:r>
      <w:r w:rsidR="00CB0990">
        <w:rPr>
          <w:rFonts w:ascii="Times New Roman" w:hAnsi="Times New Roman"/>
          <w:sz w:val="28"/>
          <w:szCs w:val="28"/>
          <w:lang w:bidi="ru-RU"/>
        </w:rPr>
        <w:t>09</w:t>
      </w:r>
      <w:r w:rsidRPr="00646B6E">
        <w:rPr>
          <w:rFonts w:ascii="Times New Roman" w:hAnsi="Times New Roman"/>
          <w:sz w:val="28"/>
          <w:szCs w:val="28"/>
          <w:lang w:bidi="ru-RU"/>
        </w:rPr>
        <w:t>-3</w:t>
      </w:r>
      <w:r w:rsidR="00CB0990">
        <w:rPr>
          <w:rFonts w:ascii="Times New Roman" w:hAnsi="Times New Roman"/>
          <w:sz w:val="28"/>
          <w:szCs w:val="28"/>
          <w:lang w:bidi="ru-RU"/>
        </w:rPr>
        <w:t>5</w:t>
      </w:r>
      <w:r w:rsidRPr="00646B6E">
        <w:rPr>
          <w:rFonts w:ascii="Times New Roman" w:hAnsi="Times New Roman"/>
          <w:sz w:val="28"/>
          <w:szCs w:val="28"/>
          <w:lang w:bidi="ru-RU"/>
        </w:rPr>
        <w:t xml:space="preserve"> часов в его отсутствие, с правонарушением согласен, просит назначить минимальное наказание</w:t>
      </w:r>
      <w:r w:rsidRPr="00646B6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646B6E"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646B6E">
        <w:rPr>
          <w:rFonts w:ascii="Times New Roman" w:hAnsi="Times New Roman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</w:rPr>
        <w:t>КоАП РФ).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646B6E"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 w:rsidRPr="00646B6E"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646B6E"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646B6E">
        <w:rPr>
          <w:rFonts w:ascii="Times New Roman" w:hAnsi="Times New Roman"/>
          <w:sz w:val="28"/>
          <w:szCs w:val="28"/>
        </w:rPr>
        <w:t>рассмотревших</w:t>
      </w:r>
      <w:r w:rsidRPr="00646B6E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 w:rsidRPr="00646B6E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 w:rsidRPr="00646B6E"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 w:rsidRPr="00646B6E"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 w:rsidRPr="00646B6E"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 w:rsidRPr="00646B6E"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 w:rsidRPr="00646B6E"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 w:rsidRPr="00646B6E">
        <w:rPr>
          <w:rFonts w:ascii="Times New Roman" w:hAnsi="Times New Roman"/>
          <w:sz w:val="28"/>
          <w:szCs w:val="28"/>
        </w:rPr>
        <w:t xml:space="preserve"> КоАП РФ.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46B6E"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 </w:t>
      </w:r>
      <w:r w:rsidRPr="00646B6E"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646B6E" w:rsidR="00646B6E">
        <w:rPr>
          <w:rFonts w:ascii="Times New Roman" w:hAnsi="Times New Roman"/>
          <w:color w:val="FF0000"/>
          <w:sz w:val="28"/>
          <w:szCs w:val="28"/>
        </w:rPr>
        <w:t>15.07.2025</w:t>
      </w:r>
      <w:r w:rsidRPr="00646B6E">
        <w:rPr>
          <w:rFonts w:ascii="Times New Roman" w:hAnsi="Times New Roman"/>
          <w:color w:val="FF0000"/>
          <w:sz w:val="28"/>
          <w:szCs w:val="28"/>
        </w:rPr>
        <w:t>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 w:rsidRPr="00646B6E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 w:rsidRPr="00646B6E">
        <w:rPr>
          <w:rFonts w:ascii="Times New Roman" w:hAnsi="Times New Roman"/>
          <w:sz w:val="28"/>
          <w:szCs w:val="28"/>
        </w:rPr>
        <w:t xml:space="preserve"> КоАП РФ - </w:t>
      </w:r>
      <w:r w:rsidRPr="00646B6E" w:rsidR="00646B6E">
        <w:rPr>
          <w:rFonts w:ascii="Times New Roman" w:hAnsi="Times New Roman"/>
          <w:color w:val="FF0000"/>
          <w:sz w:val="28"/>
          <w:szCs w:val="28"/>
        </w:rPr>
        <w:t>15.09.2025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646B6E"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</w:rPr>
        <w:t>не уплачен.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</w:rPr>
        <w:t>не представлено.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Факт совершения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46B6E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9D6EBB"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от 2</w:t>
      </w:r>
      <w:r w:rsidR="00CB0990">
        <w:rPr>
          <w:rFonts w:ascii="Times New Roman" w:hAnsi="Times New Roman"/>
          <w:color w:val="FF0000"/>
          <w:sz w:val="28"/>
          <w:szCs w:val="28"/>
        </w:rPr>
        <w:t>9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.09.2025, в котором изложены обстоятельства совершения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46B6E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(л.д.</w:t>
      </w:r>
      <w:r w:rsidR="00CB0990">
        <w:rPr>
          <w:rFonts w:ascii="Times New Roman" w:hAnsi="Times New Roman"/>
          <w:color w:val="FF0000"/>
          <w:sz w:val="28"/>
          <w:szCs w:val="28"/>
        </w:rPr>
        <w:t>5</w:t>
      </w:r>
      <w:r w:rsidRPr="00646B6E">
        <w:rPr>
          <w:rFonts w:ascii="Times New Roman" w:hAnsi="Times New Roman"/>
          <w:color w:val="FF0000"/>
          <w:sz w:val="28"/>
          <w:szCs w:val="28"/>
        </w:rPr>
        <w:t>),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</w:t>
      </w:r>
      <w:r w:rsidRPr="00646B6E"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646B6E"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646B6E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646B6E">
        <w:rPr>
          <w:rFonts w:ascii="Times New Roman" w:hAnsi="Times New Roman"/>
          <w:sz w:val="28"/>
          <w:szCs w:val="28"/>
        </w:rPr>
        <w:t>наказание</w:t>
      </w:r>
      <w:r w:rsidRPr="00646B6E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</w:t>
      </w:r>
      <w:r w:rsidRPr="00646B6E">
        <w:rPr>
          <w:rFonts w:ascii="Times New Roman" w:hAnsi="Times New Roman"/>
          <w:sz w:val="28"/>
          <w:szCs w:val="28"/>
        </w:rPr>
        <w:t>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46B6E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646B6E">
        <w:rPr>
          <w:rFonts w:ascii="Times New Roman" w:hAnsi="Times New Roman"/>
          <w:sz w:val="28"/>
          <w:szCs w:val="28"/>
        </w:rPr>
        <w:t xml:space="preserve"> с учетом отсутствия </w:t>
      </w:r>
      <w:r w:rsidRPr="00646B6E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646B6E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646B6E"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646B6E">
        <w:rPr>
          <w:rFonts w:ascii="Times New Roman" w:hAnsi="Times New Roman"/>
          <w:sz w:val="28"/>
          <w:szCs w:val="28"/>
          <w:lang w:bidi="ru-RU"/>
        </w:rPr>
        <w:t>.</w:t>
      </w:r>
    </w:p>
    <w:p w:rsidR="00C21E17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C1BDF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1BDF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E17" w:rsidRPr="00646B6E" w:rsidP="00C21E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ПОСТАНОВИЛ: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Признать </w:t>
      </w:r>
      <w:r w:rsidRPr="009D6EBB"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646B6E">
        <w:rPr>
          <w:rFonts w:ascii="Times New Roman" w:hAnsi="Times New Roman"/>
          <w:color w:val="FF0000"/>
          <w:sz w:val="28"/>
          <w:szCs w:val="28"/>
        </w:rPr>
        <w:t xml:space="preserve">1500 </w:t>
      </w:r>
      <w:r w:rsidRPr="00646B6E">
        <w:rPr>
          <w:rFonts w:ascii="Times New Roman" w:hAnsi="Times New Roman"/>
          <w:color w:val="FF0000"/>
          <w:sz w:val="28"/>
          <w:szCs w:val="28"/>
          <w:lang w:bidi="ru-RU"/>
        </w:rPr>
        <w:t>(одна тысяча пятьсот) рублей</w:t>
      </w:r>
      <w:r w:rsidRPr="00646B6E">
        <w:rPr>
          <w:rFonts w:ascii="Times New Roman" w:hAnsi="Times New Roman"/>
          <w:sz w:val="28"/>
          <w:szCs w:val="28"/>
        </w:rPr>
        <w:t>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9D6EBB" w:rsidR="009D6EBB">
        <w:rPr>
          <w:rFonts w:ascii="Times New Roman" w:hAnsi="Times New Roman"/>
          <w:color w:val="FF0000"/>
          <w:sz w:val="28"/>
          <w:szCs w:val="28"/>
        </w:rPr>
        <w:t>***</w:t>
      </w:r>
      <w:r w:rsidRPr="00646B6E">
        <w:rPr>
          <w:rFonts w:ascii="Times New Roman" w:hAnsi="Times New Roman"/>
          <w:sz w:val="28"/>
          <w:szCs w:val="28"/>
        </w:rPr>
        <w:t xml:space="preserve">об </w:t>
      </w:r>
      <w:r w:rsidRPr="00646B6E"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 w:rsidRPr="00646B6E"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646B6E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 w:rsidRPr="00646B6E"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 w:rsidRPr="00646B6E"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646B6E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9D6EBB" w:rsidR="009D6EBB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646B6E">
        <w:rPr>
          <w:rFonts w:ascii="Times New Roman" w:hAnsi="Times New Roman"/>
          <w:sz w:val="28"/>
          <w:szCs w:val="28"/>
        </w:rPr>
        <w:t>лицо</w:t>
      </w:r>
      <w:r w:rsidRPr="00646B6E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E17" w:rsidRPr="00646B6E" w:rsidP="00C21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B6E">
        <w:rPr>
          <w:rFonts w:ascii="Times New Roman" w:hAnsi="Times New Roman"/>
          <w:sz w:val="28"/>
          <w:szCs w:val="28"/>
        </w:rPr>
        <w:t xml:space="preserve">Мировой судья  </w:t>
      </w:r>
      <w:r w:rsidRPr="00646B6E">
        <w:rPr>
          <w:rFonts w:ascii="Times New Roman" w:hAnsi="Times New Roman"/>
          <w:sz w:val="28"/>
          <w:szCs w:val="28"/>
        </w:rPr>
        <w:tab/>
      </w:r>
      <w:r w:rsidRPr="00646B6E">
        <w:rPr>
          <w:rFonts w:ascii="Times New Roman" w:hAnsi="Times New Roman"/>
          <w:sz w:val="28"/>
          <w:szCs w:val="28"/>
        </w:rPr>
        <w:tab/>
      </w:r>
      <w:r w:rsidRPr="00646B6E">
        <w:rPr>
          <w:rFonts w:ascii="Times New Roman" w:hAnsi="Times New Roman"/>
          <w:sz w:val="28"/>
          <w:szCs w:val="28"/>
        </w:rPr>
        <w:tab/>
      </w:r>
      <w:r w:rsidRPr="00646B6E">
        <w:rPr>
          <w:rFonts w:ascii="Times New Roman" w:hAnsi="Times New Roman"/>
          <w:sz w:val="28"/>
          <w:szCs w:val="28"/>
        </w:rPr>
        <w:tab/>
        <w:t xml:space="preserve"> </w:t>
      </w:r>
      <w:r w:rsidRPr="00646B6E">
        <w:rPr>
          <w:rFonts w:ascii="Times New Roman" w:hAnsi="Times New Roman"/>
          <w:sz w:val="28"/>
          <w:szCs w:val="28"/>
        </w:rPr>
        <w:tab/>
      </w:r>
      <w:r w:rsidRPr="00646B6E">
        <w:rPr>
          <w:rFonts w:ascii="Times New Roman" w:hAnsi="Times New Roman"/>
          <w:sz w:val="28"/>
          <w:szCs w:val="28"/>
        </w:rPr>
        <w:tab/>
      </w:r>
      <w:r w:rsidRPr="00646B6E">
        <w:rPr>
          <w:rFonts w:ascii="Times New Roman" w:hAnsi="Times New Roman"/>
          <w:sz w:val="28"/>
          <w:szCs w:val="28"/>
        </w:rPr>
        <w:tab/>
        <w:t xml:space="preserve"> С.Л. </w:t>
      </w:r>
      <w:r w:rsidRPr="00646B6E">
        <w:rPr>
          <w:rFonts w:ascii="Times New Roman" w:hAnsi="Times New Roman"/>
          <w:sz w:val="28"/>
          <w:szCs w:val="28"/>
        </w:rPr>
        <w:t>Буйлова</w:t>
      </w:r>
    </w:p>
    <w:p w:rsidR="000D6638" w:rsidRPr="00646B6E">
      <w:pPr>
        <w:rPr>
          <w:rFonts w:ascii="Times New Roman" w:hAnsi="Times New Roman"/>
          <w:sz w:val="28"/>
          <w:szCs w:val="28"/>
        </w:rPr>
      </w:pPr>
    </w:p>
    <w:sectPr w:rsidSect="00C21E1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45"/>
    <w:rsid w:val="000D6638"/>
    <w:rsid w:val="001C1BDF"/>
    <w:rsid w:val="00485F6C"/>
    <w:rsid w:val="004E3FDB"/>
    <w:rsid w:val="00646B6E"/>
    <w:rsid w:val="006A741C"/>
    <w:rsid w:val="0077310D"/>
    <w:rsid w:val="007824D8"/>
    <w:rsid w:val="00862C45"/>
    <w:rsid w:val="009D6EBB"/>
    <w:rsid w:val="00C21E17"/>
    <w:rsid w:val="00CB09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1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