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437A" w:rsidRPr="00C60733" w:rsidP="006423F9">
      <w:pPr>
        <w:jc w:val="right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Дело № 05-0</w:t>
      </w:r>
      <w:r w:rsidRPr="00C60733" w:rsidR="005C5AB4">
        <w:rPr>
          <w:color w:val="000000" w:themeColor="text1"/>
          <w:spacing w:val="-2"/>
          <w:sz w:val="28"/>
          <w:szCs w:val="28"/>
        </w:rPr>
        <w:t>432/81/2026</w:t>
      </w:r>
    </w:p>
    <w:p w:rsidR="004538AE" w:rsidRPr="00C60733" w:rsidP="006423F9">
      <w:pPr>
        <w:jc w:val="center"/>
        <w:rPr>
          <w:color w:val="000000" w:themeColor="text1"/>
          <w:spacing w:val="-2"/>
          <w:sz w:val="28"/>
          <w:szCs w:val="28"/>
        </w:rPr>
      </w:pPr>
    </w:p>
    <w:p w:rsidR="000A437A" w:rsidRPr="00C60733" w:rsidP="006423F9">
      <w:pPr>
        <w:jc w:val="center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ПОСТАНОВЛЕНИЕ</w:t>
      </w:r>
    </w:p>
    <w:p w:rsidR="000A437A" w:rsidRPr="00C60733" w:rsidP="006423F9">
      <w:pPr>
        <w:jc w:val="both"/>
        <w:rPr>
          <w:color w:val="000000" w:themeColor="text1"/>
          <w:spacing w:val="-2"/>
          <w:sz w:val="28"/>
          <w:szCs w:val="28"/>
        </w:rPr>
      </w:pP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08 сентября</w:t>
      </w:r>
      <w:r w:rsidRPr="00C60733">
        <w:rPr>
          <w:color w:val="000000" w:themeColor="text1"/>
          <w:spacing w:val="-2"/>
          <w:sz w:val="28"/>
          <w:szCs w:val="28"/>
        </w:rPr>
        <w:t xml:space="preserve"> 202</w:t>
      </w:r>
      <w:r w:rsidRPr="00C60733">
        <w:rPr>
          <w:color w:val="000000" w:themeColor="text1"/>
          <w:spacing w:val="-2"/>
          <w:sz w:val="28"/>
          <w:szCs w:val="28"/>
        </w:rPr>
        <w:t>6</w:t>
      </w:r>
      <w:r w:rsidRPr="00C60733">
        <w:rPr>
          <w:color w:val="000000" w:themeColor="text1"/>
          <w:spacing w:val="-2"/>
          <w:sz w:val="28"/>
          <w:szCs w:val="28"/>
        </w:rPr>
        <w:t xml:space="preserve"> года</w:t>
      </w:r>
      <w:r w:rsidRPr="00C60733" w:rsidR="004538AE">
        <w:rPr>
          <w:color w:val="000000" w:themeColor="text1"/>
          <w:spacing w:val="-2"/>
          <w:sz w:val="28"/>
          <w:szCs w:val="28"/>
        </w:rPr>
        <w:tab/>
      </w:r>
      <w:r w:rsidRPr="00C60733" w:rsidR="004538AE">
        <w:rPr>
          <w:color w:val="000000" w:themeColor="text1"/>
          <w:spacing w:val="-2"/>
          <w:sz w:val="28"/>
          <w:szCs w:val="28"/>
        </w:rPr>
        <w:tab/>
      </w:r>
      <w:r w:rsidRPr="00C60733" w:rsidR="004538AE">
        <w:rPr>
          <w:color w:val="000000" w:themeColor="text1"/>
          <w:spacing w:val="-2"/>
          <w:sz w:val="28"/>
          <w:szCs w:val="28"/>
        </w:rPr>
        <w:tab/>
      </w:r>
      <w:r w:rsidRPr="00C60733" w:rsidR="004538AE">
        <w:rPr>
          <w:color w:val="000000" w:themeColor="text1"/>
          <w:spacing w:val="-2"/>
          <w:sz w:val="28"/>
          <w:szCs w:val="28"/>
        </w:rPr>
        <w:tab/>
      </w:r>
      <w:r w:rsidRPr="00C60733" w:rsidR="004538AE">
        <w:rPr>
          <w:color w:val="000000" w:themeColor="text1"/>
          <w:spacing w:val="-2"/>
          <w:sz w:val="28"/>
          <w:szCs w:val="28"/>
        </w:rPr>
        <w:tab/>
      </w:r>
      <w:r w:rsidRPr="00C60733" w:rsidR="007512A1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E62097">
        <w:rPr>
          <w:color w:val="000000" w:themeColor="text1"/>
          <w:spacing w:val="-2"/>
          <w:sz w:val="28"/>
          <w:szCs w:val="28"/>
        </w:rPr>
        <w:tab/>
      </w:r>
      <w:r w:rsidRPr="00C60733" w:rsidR="00E62097">
        <w:rPr>
          <w:color w:val="000000" w:themeColor="text1"/>
          <w:spacing w:val="-2"/>
          <w:sz w:val="28"/>
          <w:szCs w:val="28"/>
        </w:rPr>
        <w:tab/>
      </w:r>
      <w:r w:rsidRPr="00C60733">
        <w:rPr>
          <w:color w:val="000000" w:themeColor="text1"/>
          <w:spacing w:val="-2"/>
          <w:sz w:val="28"/>
          <w:szCs w:val="28"/>
        </w:rPr>
        <w:t>г</w:t>
      </w:r>
      <w:r w:rsidRPr="00C60733">
        <w:rPr>
          <w:color w:val="000000" w:themeColor="text1"/>
          <w:spacing w:val="-2"/>
          <w:sz w:val="28"/>
          <w:szCs w:val="28"/>
        </w:rPr>
        <w:t xml:space="preserve">. </w:t>
      </w:r>
      <w:r w:rsidRPr="00C60733">
        <w:rPr>
          <w:color w:val="000000" w:themeColor="text1"/>
          <w:spacing w:val="-2"/>
          <w:sz w:val="28"/>
          <w:szCs w:val="28"/>
        </w:rPr>
        <w:t>Симферополь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</w:p>
    <w:p w:rsidR="00CA61F2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Мировой судья судебного участка № 81 Симферопольского суд</w:t>
      </w:r>
      <w:r w:rsidRPr="00C60733" w:rsidR="004538AE">
        <w:rPr>
          <w:color w:val="000000" w:themeColor="text1"/>
          <w:spacing w:val="-2"/>
          <w:sz w:val="28"/>
          <w:szCs w:val="28"/>
        </w:rPr>
        <w:t xml:space="preserve">ебного района (Симферопольский </w:t>
      </w:r>
      <w:r w:rsidRPr="00C60733">
        <w:rPr>
          <w:color w:val="000000" w:themeColor="text1"/>
          <w:spacing w:val="-2"/>
          <w:sz w:val="28"/>
          <w:szCs w:val="28"/>
        </w:rPr>
        <w:t xml:space="preserve">район) Республики Крым (295034, Республика Крым, </w:t>
      </w:r>
      <w:r w:rsidRPr="00C60733">
        <w:rPr>
          <w:color w:val="000000" w:themeColor="text1"/>
          <w:spacing w:val="-2"/>
          <w:sz w:val="28"/>
          <w:szCs w:val="28"/>
        </w:rPr>
        <w:t>г</w:t>
      </w:r>
      <w:r w:rsidRPr="00C60733">
        <w:rPr>
          <w:color w:val="000000" w:themeColor="text1"/>
          <w:spacing w:val="-2"/>
          <w:sz w:val="28"/>
          <w:szCs w:val="28"/>
        </w:rPr>
        <w:t>.С</w:t>
      </w:r>
      <w:r w:rsidRPr="00C60733">
        <w:rPr>
          <w:color w:val="000000" w:themeColor="text1"/>
          <w:spacing w:val="-2"/>
          <w:sz w:val="28"/>
          <w:szCs w:val="28"/>
        </w:rPr>
        <w:t>имферополь</w:t>
      </w:r>
      <w:r w:rsidRPr="00C60733">
        <w:rPr>
          <w:color w:val="000000" w:themeColor="text1"/>
          <w:spacing w:val="-2"/>
          <w:sz w:val="28"/>
          <w:szCs w:val="28"/>
        </w:rPr>
        <w:t xml:space="preserve">, ул. Куйбышева, д. 58д) </w:t>
      </w:r>
      <w:r w:rsidRPr="00C60733">
        <w:rPr>
          <w:color w:val="000000" w:themeColor="text1"/>
          <w:spacing w:val="-2"/>
          <w:sz w:val="28"/>
          <w:szCs w:val="28"/>
        </w:rPr>
        <w:t>Буйлова</w:t>
      </w:r>
      <w:r w:rsidRPr="00C60733">
        <w:rPr>
          <w:color w:val="000000" w:themeColor="text1"/>
          <w:spacing w:val="-2"/>
          <w:sz w:val="28"/>
          <w:szCs w:val="28"/>
        </w:rPr>
        <w:t xml:space="preserve"> С.Л., рассмотрев дело об административном правонарушении в отношении</w:t>
      </w:r>
      <w:r w:rsidRPr="00C60733">
        <w:rPr>
          <w:color w:val="000000" w:themeColor="text1"/>
          <w:spacing w:val="-2"/>
          <w:sz w:val="28"/>
          <w:szCs w:val="28"/>
        </w:rPr>
        <w:t>: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юридического лица</w:t>
      </w:r>
      <w:r w:rsidRPr="00C60733" w:rsidR="00CA61F2">
        <w:rPr>
          <w:color w:val="000000" w:themeColor="text1"/>
          <w:spacing w:val="-2"/>
          <w:sz w:val="28"/>
          <w:szCs w:val="28"/>
        </w:rPr>
        <w:t xml:space="preserve"> - </w:t>
      </w:r>
      <w:r w:rsidRPr="00C60733">
        <w:rPr>
          <w:color w:val="000000" w:themeColor="text1"/>
          <w:spacing w:val="-2"/>
          <w:sz w:val="28"/>
          <w:szCs w:val="28"/>
        </w:rPr>
        <w:t>Симферопольской районной организации Общероссийской общественной организации "Всероссийское общество спасания на водах",</w:t>
      </w:r>
      <w:r w:rsidRPr="00C60733" w:rsidR="00CA61F2">
        <w:rPr>
          <w:color w:val="000000" w:themeColor="text1"/>
          <w:spacing w:val="-2"/>
          <w:sz w:val="28"/>
          <w:szCs w:val="28"/>
        </w:rPr>
        <w:t xml:space="preserve"> ОГРН 1219100009787, ИНН 9109026204, юридический адрес: Республика Крым, Симферопольский район, с. </w:t>
      </w:r>
      <w:r w:rsidRPr="00C60733" w:rsidR="00CA61F2">
        <w:rPr>
          <w:color w:val="000000" w:themeColor="text1"/>
          <w:spacing w:val="-2"/>
          <w:sz w:val="28"/>
          <w:szCs w:val="28"/>
        </w:rPr>
        <w:t>Совхозное</w:t>
      </w:r>
      <w:r w:rsidRPr="00C60733" w:rsidR="00CA61F2">
        <w:rPr>
          <w:color w:val="000000" w:themeColor="text1"/>
          <w:spacing w:val="-2"/>
          <w:sz w:val="28"/>
          <w:szCs w:val="28"/>
        </w:rPr>
        <w:t>, ул. Тополевая, д. 22,</w:t>
      </w:r>
    </w:p>
    <w:p w:rsidR="000A437A" w:rsidRPr="00C60733" w:rsidP="006423F9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привлекаемо</w:t>
      </w:r>
      <w:r w:rsidRPr="00C60733" w:rsidR="00CA61F2">
        <w:rPr>
          <w:color w:val="000000" w:themeColor="text1"/>
          <w:spacing w:val="-2"/>
          <w:sz w:val="28"/>
          <w:szCs w:val="28"/>
        </w:rPr>
        <w:t>й</w:t>
      </w:r>
      <w:r w:rsidRPr="00C60733">
        <w:rPr>
          <w:color w:val="000000" w:themeColor="text1"/>
          <w:spacing w:val="-2"/>
          <w:sz w:val="28"/>
          <w:szCs w:val="28"/>
        </w:rPr>
        <w:t xml:space="preserve"> к административной ответственности по части </w:t>
      </w:r>
      <w:r w:rsidRPr="00C60733" w:rsidR="00574702">
        <w:rPr>
          <w:color w:val="000000" w:themeColor="text1"/>
          <w:spacing w:val="-2"/>
          <w:sz w:val="28"/>
          <w:szCs w:val="28"/>
        </w:rPr>
        <w:t xml:space="preserve">2 статьи 19.4.1 </w:t>
      </w:r>
      <w:r w:rsidRPr="00C60733">
        <w:rPr>
          <w:color w:val="000000" w:themeColor="text1"/>
          <w:spacing w:val="-2"/>
          <w:sz w:val="28"/>
          <w:szCs w:val="28"/>
        </w:rPr>
        <w:t>Кодекса Российской Федерации об административных правонарушениях,</w:t>
      </w:r>
    </w:p>
    <w:p w:rsidR="000A437A" w:rsidRPr="00C60733" w:rsidP="006423F9">
      <w:pPr>
        <w:jc w:val="center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УСТАНОВИЛ:</w:t>
      </w:r>
    </w:p>
    <w:p w:rsidR="000A437A" w:rsidRPr="00C60733" w:rsidP="006423F9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29.06.2026</w:t>
      </w:r>
      <w:r w:rsidRPr="00C60733" w:rsidR="000B035A">
        <w:rPr>
          <w:color w:val="000000" w:themeColor="text1"/>
          <w:spacing w:val="-2"/>
          <w:sz w:val="28"/>
          <w:szCs w:val="28"/>
        </w:rPr>
        <w:t xml:space="preserve"> в </w:t>
      </w:r>
      <w:r w:rsidRPr="00C60733">
        <w:rPr>
          <w:color w:val="000000" w:themeColor="text1"/>
          <w:spacing w:val="-2"/>
          <w:sz w:val="28"/>
          <w:szCs w:val="28"/>
        </w:rPr>
        <w:t>17 ч</w:t>
      </w:r>
      <w:r w:rsidRPr="00C60733" w:rsidR="000F3411">
        <w:rPr>
          <w:color w:val="000000" w:themeColor="text1"/>
          <w:spacing w:val="-2"/>
          <w:sz w:val="28"/>
          <w:szCs w:val="28"/>
        </w:rPr>
        <w:t>ас</w:t>
      </w:r>
      <w:r w:rsidRPr="00C60733">
        <w:rPr>
          <w:color w:val="000000" w:themeColor="text1"/>
          <w:spacing w:val="-2"/>
          <w:sz w:val="28"/>
          <w:szCs w:val="28"/>
        </w:rPr>
        <w:t>. 30</w:t>
      </w:r>
      <w:r w:rsidRPr="00C60733" w:rsidR="000B035A">
        <w:rPr>
          <w:color w:val="000000" w:themeColor="text1"/>
          <w:spacing w:val="-2"/>
          <w:sz w:val="28"/>
          <w:szCs w:val="28"/>
        </w:rPr>
        <w:t xml:space="preserve"> мин.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722000">
        <w:rPr>
          <w:color w:val="000000" w:themeColor="text1"/>
          <w:spacing w:val="-2"/>
          <w:sz w:val="28"/>
          <w:szCs w:val="28"/>
        </w:rPr>
        <w:t>юридическое лицо</w:t>
      </w:r>
      <w:r w:rsidRPr="00C60733" w:rsidR="007512A1">
        <w:rPr>
          <w:color w:val="000000" w:themeColor="text1"/>
          <w:spacing w:val="-2"/>
          <w:sz w:val="28"/>
          <w:szCs w:val="28"/>
        </w:rPr>
        <w:t xml:space="preserve"> -</w:t>
      </w:r>
      <w:r w:rsidRPr="00C60733" w:rsidR="00722000">
        <w:rPr>
          <w:color w:val="000000" w:themeColor="text1"/>
          <w:spacing w:val="-2"/>
          <w:sz w:val="28"/>
          <w:szCs w:val="28"/>
        </w:rPr>
        <w:t xml:space="preserve"> Симферопольская районная организация Общероссийской общественной организации "Всероссийское общество спасания на водах" (далее </w:t>
      </w:r>
      <w:r w:rsidRPr="00C60733" w:rsidR="00CA61F2">
        <w:rPr>
          <w:color w:val="000000" w:themeColor="text1"/>
          <w:spacing w:val="-2"/>
          <w:sz w:val="28"/>
          <w:szCs w:val="28"/>
        </w:rPr>
        <w:t>-</w:t>
      </w:r>
      <w:r w:rsidRPr="00C60733" w:rsidR="00722000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722000">
        <w:rPr>
          <w:color w:val="000000" w:themeColor="text1"/>
          <w:spacing w:val="-2"/>
          <w:sz w:val="28"/>
          <w:szCs w:val="28"/>
        </w:rPr>
        <w:t xml:space="preserve">), ОГРН 1219100009787, ИНН 9109026204, КПП 910901001, юридический адрес: </w:t>
      </w:r>
      <w:r w:rsidRPr="00C60733" w:rsidR="00722000">
        <w:rPr>
          <w:color w:val="000000" w:themeColor="text1"/>
          <w:spacing w:val="-2"/>
          <w:sz w:val="28"/>
          <w:szCs w:val="28"/>
        </w:rPr>
        <w:t>Республика Крым, Симферопольский район, с. Совхозное, ул. Тополевая, д. 22</w:t>
      </w:r>
      <w:r w:rsidRPr="00C60733" w:rsidR="007512A1">
        <w:rPr>
          <w:color w:val="000000" w:themeColor="text1"/>
          <w:spacing w:val="-2"/>
          <w:sz w:val="28"/>
          <w:szCs w:val="28"/>
        </w:rPr>
        <w:t xml:space="preserve">, - </w:t>
      </w:r>
      <w:r w:rsidRPr="00C60733" w:rsidR="00BF5212">
        <w:rPr>
          <w:color w:val="000000" w:themeColor="text1"/>
          <w:spacing w:val="-2"/>
          <w:sz w:val="28"/>
          <w:szCs w:val="28"/>
        </w:rPr>
        <w:t xml:space="preserve">не представило в установленный срок в адрес Управления Министерства юстиции Российской Федерации по Республике Крым (далее - Управление) документы и сведения, необходимые для достижения цели и задач плановой документарной проверки в установленный в уведомлении о предоставлении документов (сведений) срок, в период проведения плановой документарной проверки (с </w:t>
      </w:r>
      <w:r w:rsidRPr="00DC4BB3" w:rsidR="00DC4BB3">
        <w:rPr>
          <w:color w:val="000000" w:themeColor="text1"/>
          <w:spacing w:val="-2"/>
          <w:sz w:val="28"/>
          <w:szCs w:val="28"/>
        </w:rPr>
        <w:t>***</w:t>
      </w:r>
      <w:r w:rsidRPr="00C60733" w:rsidR="00BF5212">
        <w:rPr>
          <w:color w:val="000000" w:themeColor="text1"/>
          <w:spacing w:val="-2"/>
          <w:sz w:val="28"/>
          <w:szCs w:val="28"/>
        </w:rPr>
        <w:t xml:space="preserve"> по </w:t>
      </w:r>
      <w:r w:rsidRPr="00DC4BB3" w:rsidR="00DC4BB3">
        <w:rPr>
          <w:color w:val="000000" w:themeColor="text1"/>
          <w:spacing w:val="-2"/>
          <w:sz w:val="28"/>
          <w:szCs w:val="28"/>
        </w:rPr>
        <w:t>***</w:t>
      </w:r>
      <w:r w:rsidRPr="00C60733" w:rsidR="00BF5212">
        <w:rPr>
          <w:color w:val="000000" w:themeColor="text1"/>
          <w:spacing w:val="-2"/>
          <w:sz w:val="28"/>
          <w:szCs w:val="28"/>
        </w:rPr>
        <w:t>), а также на д</w:t>
      </w:r>
      <w:r w:rsidRPr="00C60733" w:rsidR="00F106AF">
        <w:rPr>
          <w:color w:val="000000" w:themeColor="text1"/>
          <w:spacing w:val="-2"/>
          <w:sz w:val="28"/>
          <w:szCs w:val="28"/>
        </w:rPr>
        <w:t>ату</w:t>
      </w:r>
      <w:r w:rsidRPr="00C60733" w:rsidR="00F106AF">
        <w:rPr>
          <w:color w:val="000000" w:themeColor="text1"/>
          <w:spacing w:val="-2"/>
          <w:sz w:val="28"/>
          <w:szCs w:val="28"/>
        </w:rPr>
        <w:t xml:space="preserve"> ее окончания</w:t>
      </w:r>
      <w:r w:rsidRPr="00C60733" w:rsidR="00F106AF">
        <w:rPr>
          <w:color w:val="000000" w:themeColor="text1"/>
          <w:spacing w:val="-2"/>
          <w:sz w:val="28"/>
          <w:szCs w:val="28"/>
        </w:rPr>
        <w:t xml:space="preserve"> (</w:t>
      </w:r>
      <w:r w:rsidRPr="00DC4BB3" w:rsidR="00DC4BB3">
        <w:rPr>
          <w:color w:val="000000" w:themeColor="text1"/>
          <w:spacing w:val="-2"/>
          <w:sz w:val="28"/>
          <w:szCs w:val="28"/>
        </w:rPr>
        <w:t>***</w:t>
      </w:r>
      <w:r w:rsidRPr="00C60733" w:rsidR="00F106AF">
        <w:rPr>
          <w:color w:val="000000" w:themeColor="text1"/>
          <w:spacing w:val="-2"/>
          <w:sz w:val="28"/>
          <w:szCs w:val="28"/>
        </w:rPr>
        <w:t xml:space="preserve">); </w:t>
      </w:r>
      <w:r w:rsidRPr="00C60733" w:rsidR="00F106AF">
        <w:rPr>
          <w:color w:val="000000" w:themeColor="text1"/>
          <w:spacing w:val="-2"/>
          <w:sz w:val="28"/>
          <w:szCs w:val="28"/>
        </w:rPr>
        <w:t>н</w:t>
      </w:r>
      <w:r w:rsidRPr="00C60733" w:rsidR="00BF5212">
        <w:rPr>
          <w:color w:val="000000" w:themeColor="text1"/>
          <w:spacing w:val="-2"/>
          <w:sz w:val="28"/>
          <w:szCs w:val="28"/>
        </w:rPr>
        <w:t xml:space="preserve">е предоставление необходимых документов (сведений) в установленный срок повлекло за собой невозможность </w:t>
      </w:r>
      <w:r w:rsidRPr="00C60733" w:rsidR="00F106AF">
        <w:rPr>
          <w:color w:val="000000" w:themeColor="text1"/>
          <w:spacing w:val="-2"/>
          <w:sz w:val="28"/>
          <w:szCs w:val="28"/>
        </w:rPr>
        <w:t xml:space="preserve">завершения плановой документарной проверки, тем самым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F106AF">
        <w:rPr>
          <w:color w:val="000000" w:themeColor="text1"/>
          <w:spacing w:val="-2"/>
          <w:sz w:val="28"/>
          <w:szCs w:val="28"/>
        </w:rPr>
        <w:t xml:space="preserve"> с</w:t>
      </w:r>
      <w:r w:rsidRPr="00C60733">
        <w:rPr>
          <w:color w:val="000000" w:themeColor="text1"/>
          <w:spacing w:val="-2"/>
          <w:sz w:val="28"/>
          <w:szCs w:val="28"/>
        </w:rPr>
        <w:t>овершил</w:t>
      </w:r>
      <w:r w:rsidRPr="00C60733" w:rsidR="00F106AF">
        <w:rPr>
          <w:color w:val="000000" w:themeColor="text1"/>
          <w:spacing w:val="-2"/>
          <w:sz w:val="28"/>
          <w:szCs w:val="28"/>
        </w:rPr>
        <w:t>о</w:t>
      </w:r>
      <w:r w:rsidRPr="00C60733">
        <w:rPr>
          <w:color w:val="000000" w:themeColor="text1"/>
          <w:spacing w:val="-2"/>
          <w:sz w:val="28"/>
          <w:szCs w:val="28"/>
        </w:rPr>
        <w:t xml:space="preserve"> административное правонарушение, предусмотренное частью </w:t>
      </w:r>
      <w:r w:rsidRPr="00C60733" w:rsidR="00F106AF">
        <w:rPr>
          <w:color w:val="000000" w:themeColor="text1"/>
          <w:spacing w:val="-2"/>
          <w:sz w:val="28"/>
          <w:szCs w:val="28"/>
        </w:rPr>
        <w:t>2</w:t>
      </w:r>
      <w:r w:rsidRPr="00C60733">
        <w:rPr>
          <w:color w:val="000000" w:themeColor="text1"/>
          <w:spacing w:val="-2"/>
          <w:sz w:val="28"/>
          <w:szCs w:val="28"/>
        </w:rPr>
        <w:t xml:space="preserve"> статьи </w:t>
      </w:r>
      <w:r w:rsidRPr="00C60733" w:rsidR="00F106AF">
        <w:rPr>
          <w:color w:val="000000" w:themeColor="text1"/>
          <w:spacing w:val="-2"/>
          <w:sz w:val="28"/>
          <w:szCs w:val="28"/>
        </w:rPr>
        <w:t>19.4.1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163A77">
        <w:rPr>
          <w:color w:val="000000" w:themeColor="text1"/>
          <w:spacing w:val="-2"/>
          <w:sz w:val="28"/>
          <w:szCs w:val="28"/>
        </w:rPr>
        <w:t xml:space="preserve">Кодекса Российской Федерации об административных правонарушениях (далее - </w:t>
      </w:r>
      <w:r w:rsidRPr="00C60733">
        <w:rPr>
          <w:color w:val="000000" w:themeColor="text1"/>
          <w:spacing w:val="-2"/>
          <w:sz w:val="28"/>
          <w:szCs w:val="28"/>
        </w:rPr>
        <w:t>КоАП РФ</w:t>
      </w:r>
      <w:r w:rsidRPr="00C60733" w:rsidR="00163A77">
        <w:rPr>
          <w:color w:val="000000" w:themeColor="text1"/>
          <w:spacing w:val="-2"/>
          <w:sz w:val="28"/>
          <w:szCs w:val="28"/>
        </w:rPr>
        <w:t>)</w:t>
      </w:r>
      <w:r w:rsidRPr="00C60733">
        <w:rPr>
          <w:color w:val="000000" w:themeColor="text1"/>
          <w:spacing w:val="-2"/>
          <w:sz w:val="28"/>
          <w:szCs w:val="28"/>
        </w:rPr>
        <w:t>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По данному факту в отношении </w:t>
      </w:r>
      <w:r w:rsidRPr="00C60733" w:rsidR="00F106AF">
        <w:rPr>
          <w:color w:val="000000" w:themeColor="text1"/>
          <w:spacing w:val="-2"/>
          <w:sz w:val="28"/>
          <w:szCs w:val="28"/>
        </w:rPr>
        <w:t>Общества 27.07.2026</w:t>
      </w:r>
      <w:r w:rsidRPr="00C60733" w:rsidR="004538AE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F106AF">
        <w:rPr>
          <w:color w:val="000000" w:themeColor="text1"/>
          <w:spacing w:val="-2"/>
          <w:sz w:val="28"/>
          <w:szCs w:val="28"/>
        </w:rPr>
        <w:t xml:space="preserve">начальником отдела по делам некоммерческих организаций Управления был </w:t>
      </w:r>
      <w:r w:rsidRPr="00C60733">
        <w:rPr>
          <w:color w:val="000000" w:themeColor="text1"/>
          <w:spacing w:val="-2"/>
          <w:sz w:val="28"/>
          <w:szCs w:val="28"/>
        </w:rPr>
        <w:t>составлен протокол об административном правонарушении</w:t>
      </w:r>
      <w:r w:rsidRPr="00C60733" w:rsidR="0067004D">
        <w:rPr>
          <w:color w:val="000000" w:themeColor="text1"/>
          <w:spacing w:val="-2"/>
          <w:sz w:val="28"/>
          <w:szCs w:val="28"/>
        </w:rPr>
        <w:t xml:space="preserve"> № </w:t>
      </w:r>
      <w:r w:rsidRPr="00C60733" w:rsidR="00F106AF">
        <w:rPr>
          <w:color w:val="000000" w:themeColor="text1"/>
          <w:spacing w:val="-2"/>
          <w:sz w:val="28"/>
          <w:szCs w:val="28"/>
        </w:rPr>
        <w:t>3/26</w:t>
      </w:r>
      <w:r w:rsidRPr="00C60733">
        <w:rPr>
          <w:color w:val="000000" w:themeColor="text1"/>
          <w:spacing w:val="-2"/>
          <w:sz w:val="28"/>
          <w:szCs w:val="28"/>
        </w:rPr>
        <w:t xml:space="preserve">, предусмотренном </w:t>
      </w:r>
      <w:r w:rsidRPr="00C60733" w:rsidR="00F106AF">
        <w:rPr>
          <w:color w:val="000000" w:themeColor="text1"/>
          <w:spacing w:val="-2"/>
          <w:sz w:val="28"/>
          <w:szCs w:val="28"/>
        </w:rPr>
        <w:t xml:space="preserve">частью 2 статьи 19.4.1 </w:t>
      </w:r>
      <w:r w:rsidRPr="00C60733" w:rsidR="00163A77">
        <w:rPr>
          <w:color w:val="000000" w:themeColor="text1"/>
          <w:spacing w:val="-2"/>
          <w:sz w:val="28"/>
          <w:szCs w:val="28"/>
        </w:rPr>
        <w:t>КоАП РФ,</w:t>
      </w:r>
      <w:r w:rsidRPr="00C60733">
        <w:rPr>
          <w:color w:val="000000" w:themeColor="text1"/>
          <w:spacing w:val="-2"/>
          <w:sz w:val="28"/>
          <w:szCs w:val="28"/>
        </w:rPr>
        <w:t xml:space="preserve"> и направлен на рассмотрение мировому судье судебного участка № 81 Симферопольского судебного района (Симферопольский </w:t>
      </w:r>
      <w:r w:rsidRPr="00C60733" w:rsidR="00732CB9">
        <w:rPr>
          <w:color w:val="000000" w:themeColor="text1"/>
          <w:spacing w:val="-2"/>
          <w:sz w:val="28"/>
          <w:szCs w:val="28"/>
        </w:rPr>
        <w:t>район) Республики Крым.</w:t>
      </w:r>
    </w:p>
    <w:p w:rsidR="00744D27" w:rsidRPr="00C60733" w:rsidP="006423F9">
      <w:pPr>
        <w:widowControl w:val="0"/>
        <w:shd w:val="clear" w:color="auto" w:fill="FFFFFF"/>
        <w:tabs>
          <w:tab w:val="left" w:pos="783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В судебное заседание </w:t>
      </w:r>
      <w:r w:rsidRPr="00C60733" w:rsidR="00F106AF">
        <w:rPr>
          <w:color w:val="000000" w:themeColor="text1"/>
          <w:spacing w:val="-2"/>
          <w:sz w:val="28"/>
          <w:szCs w:val="28"/>
        </w:rPr>
        <w:t xml:space="preserve">представитель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>
        <w:rPr>
          <w:color w:val="000000" w:themeColor="text1"/>
          <w:spacing w:val="-2"/>
          <w:sz w:val="28"/>
          <w:szCs w:val="28"/>
        </w:rPr>
        <w:t xml:space="preserve"> не явился, о дате, времени и месте рассмотрения дела извещен надлежаще,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F106AF">
        <w:rPr>
          <w:color w:val="000000" w:themeColor="text1"/>
          <w:spacing w:val="-2"/>
          <w:sz w:val="28"/>
          <w:szCs w:val="28"/>
        </w:rPr>
        <w:t xml:space="preserve"> </w:t>
      </w:r>
      <w:r w:rsidRPr="00C60733">
        <w:rPr>
          <w:color w:val="000000" w:themeColor="text1"/>
          <w:spacing w:val="-2"/>
          <w:sz w:val="28"/>
          <w:szCs w:val="28"/>
        </w:rPr>
        <w:t xml:space="preserve">ходатайство об отложении рассмотрения дела, </w:t>
      </w:r>
      <w:r w:rsidRPr="00C60733" w:rsidR="00F106AF">
        <w:rPr>
          <w:color w:val="000000" w:themeColor="text1"/>
          <w:spacing w:val="-2"/>
          <w:sz w:val="28"/>
          <w:szCs w:val="28"/>
        </w:rPr>
        <w:t>о</w:t>
      </w:r>
      <w:r w:rsidRPr="00C60733">
        <w:rPr>
          <w:color w:val="000000" w:themeColor="text1"/>
          <w:spacing w:val="-2"/>
          <w:sz w:val="28"/>
          <w:szCs w:val="28"/>
        </w:rPr>
        <w:t xml:space="preserve"> рассмотрении дела в </w:t>
      </w:r>
      <w:r w:rsidRPr="00C60733" w:rsidR="00F106AF">
        <w:rPr>
          <w:color w:val="000000" w:themeColor="text1"/>
          <w:spacing w:val="-2"/>
          <w:sz w:val="28"/>
          <w:szCs w:val="28"/>
        </w:rPr>
        <w:t>отсутствие своего представителя</w:t>
      </w:r>
      <w:r w:rsidRPr="00C60733">
        <w:rPr>
          <w:color w:val="000000" w:themeColor="text1"/>
          <w:spacing w:val="-2"/>
          <w:sz w:val="28"/>
          <w:szCs w:val="28"/>
        </w:rPr>
        <w:t xml:space="preserve"> не направил</w:t>
      </w:r>
      <w:r w:rsidRPr="00C60733" w:rsidR="00F106AF">
        <w:rPr>
          <w:color w:val="000000" w:themeColor="text1"/>
          <w:spacing w:val="-2"/>
          <w:sz w:val="28"/>
          <w:szCs w:val="28"/>
        </w:rPr>
        <w:t>о</w:t>
      </w:r>
      <w:r w:rsidRPr="00C60733">
        <w:rPr>
          <w:color w:val="000000" w:themeColor="text1"/>
          <w:spacing w:val="-2"/>
          <w:sz w:val="28"/>
          <w:szCs w:val="28"/>
        </w:rPr>
        <w:t xml:space="preserve">. Явку своего представителя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>
        <w:rPr>
          <w:color w:val="000000" w:themeColor="text1"/>
          <w:spacing w:val="-2"/>
          <w:sz w:val="28"/>
          <w:szCs w:val="28"/>
        </w:rPr>
        <w:t xml:space="preserve"> не обеспечил</w:t>
      </w:r>
      <w:r w:rsidRPr="00C60733" w:rsidR="00F106AF">
        <w:rPr>
          <w:color w:val="000000" w:themeColor="text1"/>
          <w:spacing w:val="-2"/>
          <w:sz w:val="28"/>
          <w:szCs w:val="28"/>
        </w:rPr>
        <w:t>о</w:t>
      </w:r>
      <w:r w:rsidRPr="00C60733">
        <w:rPr>
          <w:color w:val="000000" w:themeColor="text1"/>
          <w:spacing w:val="-2"/>
          <w:sz w:val="28"/>
          <w:szCs w:val="28"/>
        </w:rPr>
        <w:t>.</w:t>
      </w:r>
    </w:p>
    <w:p w:rsidR="000A437A" w:rsidRPr="00C60733" w:rsidP="006423F9">
      <w:pPr>
        <w:widowControl w:val="0"/>
        <w:shd w:val="clear" w:color="auto" w:fill="FFFFFF"/>
        <w:tabs>
          <w:tab w:val="left" w:pos="783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С учетом изложенного, суд полагает возможным согласно статье 25.1 КоАП </w:t>
      </w:r>
      <w:r w:rsidRPr="00C60733">
        <w:rPr>
          <w:color w:val="000000" w:themeColor="text1"/>
          <w:spacing w:val="-2"/>
          <w:sz w:val="28"/>
          <w:szCs w:val="28"/>
        </w:rPr>
        <w:t xml:space="preserve">РФ рассмотреть дело об административном правонарушении в отсутствие </w:t>
      </w:r>
      <w:r w:rsidRPr="00C60733" w:rsidR="00CA61F2">
        <w:rPr>
          <w:color w:val="000000" w:themeColor="text1"/>
          <w:spacing w:val="-2"/>
          <w:sz w:val="28"/>
          <w:szCs w:val="28"/>
        </w:rPr>
        <w:t xml:space="preserve">юридического </w:t>
      </w:r>
      <w:r w:rsidRPr="00C60733">
        <w:rPr>
          <w:color w:val="000000" w:themeColor="text1"/>
          <w:spacing w:val="-2"/>
          <w:sz w:val="28"/>
          <w:szCs w:val="28"/>
        </w:rPr>
        <w:t>лица, привлекаемого к административной ответственности</w:t>
      </w:r>
      <w:r w:rsidRPr="00C60733">
        <w:rPr>
          <w:color w:val="000000" w:themeColor="text1"/>
          <w:spacing w:val="-2"/>
          <w:sz w:val="28"/>
          <w:szCs w:val="28"/>
        </w:rPr>
        <w:t>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C60733">
        <w:rPr>
          <w:color w:val="000000" w:themeColor="text1"/>
          <w:spacing w:val="-2"/>
          <w:sz w:val="28"/>
          <w:szCs w:val="28"/>
          <w:lang w:bidi="ru-RU"/>
        </w:rPr>
        <w:t>Огласив протокол</w:t>
      </w:r>
      <w:r w:rsidRPr="00C60733">
        <w:rPr>
          <w:color w:val="000000" w:themeColor="text1"/>
          <w:spacing w:val="-2"/>
          <w:sz w:val="28"/>
          <w:szCs w:val="28"/>
        </w:rPr>
        <w:t xml:space="preserve"> об административном правонарушении в отношении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>
        <w:rPr>
          <w:color w:val="000000" w:themeColor="text1"/>
          <w:spacing w:val="-2"/>
          <w:sz w:val="28"/>
          <w:szCs w:val="28"/>
        </w:rPr>
        <w:t xml:space="preserve">,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исследовав письменные материалы дела об административном правонарушении</w:t>
      </w:r>
      <w:r w:rsidRPr="00C60733">
        <w:rPr>
          <w:color w:val="000000" w:themeColor="text1"/>
          <w:spacing w:val="-2"/>
          <w:sz w:val="28"/>
          <w:szCs w:val="28"/>
        </w:rPr>
        <w:t xml:space="preserve"> и оценив доказательства по делу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, мировой судья приходит к следующим выводам.</w:t>
      </w:r>
    </w:p>
    <w:p w:rsidR="00AF2003" w:rsidRPr="00C60733" w:rsidP="006423F9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Согласно части 1 статьи 2.1 </w:t>
      </w:r>
      <w:r w:rsidRPr="00C60733" w:rsidR="00163A77">
        <w:rPr>
          <w:color w:val="000000" w:themeColor="text1"/>
          <w:spacing w:val="-2"/>
          <w:sz w:val="28"/>
          <w:szCs w:val="28"/>
        </w:rPr>
        <w:t xml:space="preserve">КоАП РФ </w:t>
      </w:r>
      <w:r w:rsidRPr="00C60733">
        <w:rPr>
          <w:color w:val="000000" w:themeColor="text1"/>
          <w:spacing w:val="-2"/>
          <w:sz w:val="28"/>
          <w:szCs w:val="28"/>
        </w:rPr>
        <w:t>административным правонарушением признается противоправное, виновное действие (бездействие) физического ил</w:t>
      </w:r>
      <w:r w:rsidRPr="00C60733" w:rsidR="00163A77">
        <w:rPr>
          <w:color w:val="000000" w:themeColor="text1"/>
          <w:spacing w:val="-2"/>
          <w:sz w:val="28"/>
          <w:szCs w:val="28"/>
        </w:rPr>
        <w:t xml:space="preserve">и юридического лица, за которое указанным </w:t>
      </w:r>
      <w:r w:rsidRPr="00C60733">
        <w:rPr>
          <w:color w:val="000000" w:themeColor="text1"/>
          <w:spacing w:val="-2"/>
          <w:sz w:val="28"/>
          <w:szCs w:val="28"/>
        </w:rPr>
        <w:t xml:space="preserve">Кодексом или законами субъектов Российской Федерации об административных правонарушениях установлена административная </w:t>
      </w:r>
      <w:r w:rsidRPr="00C60733">
        <w:rPr>
          <w:color w:val="000000" w:themeColor="text1"/>
          <w:spacing w:val="-2"/>
          <w:sz w:val="28"/>
          <w:szCs w:val="28"/>
        </w:rPr>
        <w:t>ответственность.</w:t>
      </w:r>
    </w:p>
    <w:p w:rsidR="00432C3C" w:rsidRPr="00C60733" w:rsidP="006423F9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Частью </w:t>
      </w:r>
      <w:r w:rsidRPr="00C60733" w:rsidR="00AF2003">
        <w:rPr>
          <w:color w:val="000000" w:themeColor="text1"/>
          <w:spacing w:val="-2"/>
          <w:sz w:val="28"/>
          <w:szCs w:val="28"/>
        </w:rPr>
        <w:t>2</w:t>
      </w:r>
      <w:r w:rsidRPr="00C60733">
        <w:rPr>
          <w:color w:val="000000" w:themeColor="text1"/>
          <w:spacing w:val="-2"/>
          <w:sz w:val="28"/>
          <w:szCs w:val="28"/>
        </w:rPr>
        <w:t xml:space="preserve"> статьи </w:t>
      </w:r>
      <w:r w:rsidRPr="00C60733" w:rsidR="00AF2003">
        <w:rPr>
          <w:color w:val="000000" w:themeColor="text1"/>
          <w:spacing w:val="-2"/>
          <w:sz w:val="28"/>
          <w:szCs w:val="28"/>
        </w:rPr>
        <w:t>19.4.1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163A77">
        <w:rPr>
          <w:color w:val="000000" w:themeColor="text1"/>
          <w:spacing w:val="-2"/>
          <w:sz w:val="28"/>
          <w:szCs w:val="28"/>
        </w:rPr>
        <w:t>КоАП РФ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AF2003">
        <w:rPr>
          <w:color w:val="000000" w:themeColor="text1"/>
          <w:spacing w:val="-2"/>
          <w:sz w:val="28"/>
          <w:szCs w:val="28"/>
        </w:rPr>
        <w:t>предусмотрена административная ответственность за воспрепятствование законной деятельности должностного лица органа государственного контроля (надзора), органа государственного финансового контроля,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контроля, органа муниципального финансового контроля по проведению проверок или уклонение от таких проверок, за исключением случаев, предусмотренных отдельными нормами названного</w:t>
      </w:r>
      <w:r w:rsidRPr="00C60733" w:rsidR="00AF2003">
        <w:rPr>
          <w:color w:val="000000" w:themeColor="text1"/>
          <w:spacing w:val="-2"/>
          <w:sz w:val="28"/>
          <w:szCs w:val="28"/>
        </w:rPr>
        <w:t xml:space="preserve"> Кодекса, повлекшие невозможность проведения или завершения проверки.</w:t>
      </w:r>
    </w:p>
    <w:p w:rsidR="00E7086A" w:rsidRPr="00C60733" w:rsidP="006423F9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Как разъяснено в абзаце первом пункта 56 Обзора судебной практики Верховного Суда Российской Федерации № 1 (2025), утв. Президиумом Верховного Суда Российской Федерации 25.04.2025, неисполнение контролируемым лицом обязанности по предоставлению необходимых и (или) имеющих значение для проведения оценки соблюдения обязательных требований документов, перечисленных в решении о проведении проверки и требовании о предоставлении документов, является воспрепятствованием законной деятельности должностных лиц органа государственного</w:t>
      </w:r>
      <w:r w:rsidRPr="00C60733">
        <w:rPr>
          <w:color w:val="000000" w:themeColor="text1"/>
          <w:spacing w:val="-2"/>
          <w:sz w:val="28"/>
          <w:szCs w:val="28"/>
        </w:rPr>
        <w:t xml:space="preserve"> контроля (надзора) по проведению проверок и в случае невозможности проведения проверки подлежит квалификации по части 2 статьи 19.4.1 КоАП РФ.</w:t>
      </w:r>
    </w:p>
    <w:p w:rsidR="00AB3B95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Федеральный закон </w:t>
      </w:r>
      <w:r w:rsidRPr="00C60733" w:rsidR="0064673F">
        <w:rPr>
          <w:color w:val="000000" w:themeColor="text1"/>
          <w:spacing w:val="-2"/>
          <w:sz w:val="28"/>
          <w:szCs w:val="28"/>
        </w:rPr>
        <w:t>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Pr="00C60733">
        <w:rPr>
          <w:color w:val="000000" w:themeColor="text1"/>
          <w:spacing w:val="-2"/>
          <w:sz w:val="28"/>
          <w:szCs w:val="28"/>
        </w:rPr>
        <w:t xml:space="preserve"> (далее - Закон № </w:t>
      </w:r>
      <w:r w:rsidRPr="00C60733" w:rsidR="0064673F">
        <w:rPr>
          <w:color w:val="000000" w:themeColor="text1"/>
          <w:spacing w:val="-2"/>
          <w:sz w:val="28"/>
          <w:szCs w:val="28"/>
        </w:rPr>
        <w:t>294-ФЗ</w:t>
      </w:r>
      <w:r w:rsidRPr="00C60733">
        <w:rPr>
          <w:color w:val="000000" w:themeColor="text1"/>
          <w:spacing w:val="-2"/>
          <w:sz w:val="28"/>
          <w:szCs w:val="28"/>
        </w:rPr>
        <w:t>) определяет порядок организации и осуществления государственного контроля (надзора).</w:t>
      </w:r>
    </w:p>
    <w:p w:rsidR="0064673F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Пунктом 24 части 4 статьи 1 Закона № 294-ФЗ установлено, что особенности организации и проведения проверок в части, касающейся вида, предмета, оснований проведения проверок, сроков и периодичности их проведения, уведомлений о проведении внеплановых выездных проверок и согласования проведения внеплановых выездных проверок с органами прокуратуры, могут устанавливаться другими федеральными законами, в том числе, для федерального государственного надзора за деятельностью некоммерческих организаций.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Особенности проверок в отношении некоммерческих организаций предусмотрены федеральными законами от 12.01.1996 № 7-ФЗ "О некоммерческих организациях" (далее - Закон о НКО), от 19.05.1995 № 82-ФЗ "Об общественных объединениях" (далее - Закон об объединениях).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Так, согласно части 1 статьи 2 Закона о НКО под некоммерческой организацией (далее - НКО) понимается организация, не имеющая извлечение прибыли в качестве основной цели своей деятельности и не распределяющая полученную прибыль между участниками, деятельность которой отвечает целям создания НКО, указанным в части 2 данной статьи.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В свою очередь, общественной организацией признается добровольное объединение граждан, объединившихся в установленном законом порядке на основе общности их интересов для удовлетворения духовных или иных нематериальных потребностей, для представления и защиты общих интересов и достижения иных не противоречащих закону целей (часть 1 статьи 8 Закона об объединениях).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Принципы территориальной сферы деятельности российских общественных объединений закреплены частью 1 статьи 5.1 Закона о НКО, статьей 14 Закона об объединениях.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Порядок организации и осуществления государственного контроля (надзора) за деятельностью НКО (в том числе</w:t>
      </w:r>
      <w:r w:rsidRPr="00C60733" w:rsidR="006F5B68">
        <w:rPr>
          <w:color w:val="000000" w:themeColor="text1"/>
          <w:spacing w:val="-2"/>
          <w:sz w:val="28"/>
          <w:szCs w:val="28"/>
        </w:rPr>
        <w:t>,</w:t>
      </w:r>
      <w:r w:rsidRPr="00C60733">
        <w:rPr>
          <w:color w:val="000000" w:themeColor="text1"/>
          <w:spacing w:val="-2"/>
          <w:sz w:val="28"/>
          <w:szCs w:val="28"/>
        </w:rPr>
        <w:t xml:space="preserve"> общественных объединений) предусмотрен статьей 32 Закона о НКО, статьей 38 Закона об объединениях, согласно которым федеральный государственный надзор за деятельностью некоммерческих организаций осуществляется уполномоченным органом согласно его компетенции в порядке, установленном Правительством Российской Федерации.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Постановлением Правительства Российской Федерации от 11.07.2012 № 705 утверждено Положение о федеральном государственном надзоре за деятельностью некоммерческих организаций (далее - Положение), пунктом 3 которого установлено, что государственный надзор за деятельностью НКО осуществляется Министерством юстиции Российской Федерации и его территориальными органами (далее - органы государственного надзора).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Подпунктом "а" пункта 6 Положения к предмету проверки отнесено соблюдение НКО (за исключением политических партий, региональных отделений и иных структурных подразделений политических партий) требований законодательства Российской Федерации и целей, предусмотренных их учредительными документами, в том числе, требований по расходованию НКО денежных средств и использованию ими иного имущества.</w:t>
      </w:r>
    </w:p>
    <w:p w:rsidR="00205E9C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Порядок организации и осуществления государственного контроля (надзора) регламентирован главой 2 Закона № </w:t>
      </w:r>
      <w:r w:rsidRPr="00C60733" w:rsidR="00345B71">
        <w:rPr>
          <w:color w:val="000000" w:themeColor="text1"/>
          <w:spacing w:val="-2"/>
          <w:sz w:val="28"/>
          <w:szCs w:val="28"/>
        </w:rPr>
        <w:t>294-ФЗ</w:t>
      </w:r>
      <w:r w:rsidRPr="00C60733">
        <w:rPr>
          <w:color w:val="000000" w:themeColor="text1"/>
          <w:spacing w:val="-2"/>
          <w:sz w:val="28"/>
          <w:szCs w:val="28"/>
        </w:rPr>
        <w:t>.</w:t>
      </w:r>
    </w:p>
    <w:p w:rsidR="00205E9C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Так, согласно части 1 статьи 9 Закона № </w:t>
      </w:r>
      <w:r w:rsidRPr="00C60733" w:rsidR="00345B71">
        <w:rPr>
          <w:color w:val="000000" w:themeColor="text1"/>
          <w:spacing w:val="-2"/>
          <w:sz w:val="28"/>
          <w:szCs w:val="28"/>
        </w:rPr>
        <w:t xml:space="preserve">294-ФЗ </w:t>
      </w:r>
      <w:r w:rsidRPr="00C60733">
        <w:rPr>
          <w:color w:val="000000" w:themeColor="text1"/>
          <w:spacing w:val="-2"/>
          <w:sz w:val="28"/>
          <w:szCs w:val="28"/>
        </w:rPr>
        <w:t xml:space="preserve">предметом плановой проверки является соблюдение юридическим лицом, индивидуальным предпринимателем в процессе осуществления деятельности совокупности предъявляемых обязательных требований и требований, установленных муниципальными правовыми актами, а также соответствие сведений, </w:t>
      </w:r>
      <w:r w:rsidRPr="00C60733">
        <w:rPr>
          <w:color w:val="000000" w:themeColor="text1"/>
          <w:spacing w:val="-2"/>
          <w:sz w:val="28"/>
          <w:szCs w:val="28"/>
        </w:rPr>
        <w:t>содержащихся в уведомлении о начале осуществления отдельных видов предпринимательской деятельности, обязательным требованиям.</w:t>
      </w:r>
    </w:p>
    <w:p w:rsidR="00205E9C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Плановые проверки органов государственного контроля (надзора) проводятся на основании разрабатываемых и утверждаемых указанными органами ежегодных планов (часть 3 данной статьи).</w:t>
      </w:r>
    </w:p>
    <w:p w:rsidR="00205E9C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Частью 11 данной статьи предусмотрено, что плановая проверка проводится в форме документарной проверки и (или) выездной проверки в порядке, установленном соответственно статьями 11 и 12 указанного Закона.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Частью 12 указанной статьи определен порядок информирования контролируемого лица о предстоящей плановой проверке, согласно которой о проведении проверки юридическое лицо, индивидуальный предприниматель уведомляются органом государственного контроля (надзора), органом муниципального контроля не </w:t>
      </w:r>
      <w:r w:rsidRPr="00C60733">
        <w:rPr>
          <w:color w:val="000000" w:themeColor="text1"/>
          <w:spacing w:val="-2"/>
          <w:sz w:val="28"/>
          <w:szCs w:val="28"/>
        </w:rPr>
        <w:t>позднее</w:t>
      </w:r>
      <w:r w:rsidRPr="00C60733">
        <w:rPr>
          <w:color w:val="000000" w:themeColor="text1"/>
          <w:spacing w:val="-2"/>
          <w:sz w:val="28"/>
          <w:szCs w:val="28"/>
        </w:rPr>
        <w:t xml:space="preserve"> чем за три рабочих дня до начала ее проведения посредством направления копии распоряжения или приказа руководителя, заместителя руководителя органа государственного контроля (надзора), органа муниципального контроля о начале проведения </w:t>
      </w:r>
      <w:r w:rsidRPr="00C60733">
        <w:rPr>
          <w:color w:val="000000" w:themeColor="text1"/>
          <w:spacing w:val="-2"/>
          <w:sz w:val="28"/>
          <w:szCs w:val="28"/>
        </w:rPr>
        <w:t>плановой проверки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орган государственного контроля (надзора), орган муниципального</w:t>
      </w:r>
      <w:r w:rsidRPr="00C60733">
        <w:rPr>
          <w:color w:val="000000" w:themeColor="text1"/>
          <w:spacing w:val="-2"/>
          <w:sz w:val="28"/>
          <w:szCs w:val="28"/>
        </w:rPr>
        <w:t xml:space="preserve"> контроля, или иным доступным способом.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В силу частей 1, 2 статьи 11 Закона № 294-ФЗ предметом документарной проверки являются сведения, содержащиеся в документах юридического лица, индивидуального предпринимателя, устанавливающих их организационно-правовую форму, права и обязанности, документы, используемые при осуществлении их деятельности и связанные с исполнением ими обязательных требований и требований, установленных муниципальными правовыми актами, исполнением предписаний и постановлений органов государственного контроля (надзора), органов муниципального контроля.</w:t>
      </w:r>
      <w:r w:rsidRPr="00C60733">
        <w:rPr>
          <w:color w:val="000000" w:themeColor="text1"/>
          <w:spacing w:val="-2"/>
          <w:sz w:val="28"/>
          <w:szCs w:val="28"/>
        </w:rPr>
        <w:t xml:space="preserve"> Организация документарной проверки (как плановой, так и внеплановой) осуществляется в порядке, установленном статьей 14 указанного Закона, и проводится по месту нахождения органа государственного контроля (надзора), органа муниципального контроля.</w:t>
      </w:r>
    </w:p>
    <w:p w:rsidR="005A3BC4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Предмет изучения в процессе проведения документарной проверки должностными лицами органа государственного контроля (надзора), органа муниципального контроля определен частью 3 данной статьи, согласно которой, в первую очередь рассматриваются документы юридического лица, индивидуального предпринимателя, имеющиеся в распоряжении органа государственного контроля (надзора), органа муниципального контроля, в</w:t>
      </w:r>
      <w:r w:rsidRPr="00C60733" w:rsidR="004152E4">
        <w:rPr>
          <w:color w:val="000000" w:themeColor="text1"/>
          <w:spacing w:val="-2"/>
          <w:sz w:val="28"/>
          <w:szCs w:val="28"/>
        </w:rPr>
        <w:t xml:space="preserve"> том числе, </w:t>
      </w:r>
      <w:r w:rsidRPr="00C60733">
        <w:rPr>
          <w:color w:val="000000" w:themeColor="text1"/>
          <w:spacing w:val="-2"/>
          <w:sz w:val="28"/>
          <w:szCs w:val="28"/>
        </w:rPr>
        <w:t>уведомления о начале осуществления отдельных видов предпринимательской деятельности, представленные в порядке, установленном статьей 8 указанного</w:t>
      </w:r>
      <w:r w:rsidRPr="00C60733">
        <w:rPr>
          <w:color w:val="000000" w:themeColor="text1"/>
          <w:spacing w:val="-2"/>
          <w:sz w:val="28"/>
          <w:szCs w:val="28"/>
        </w:rPr>
        <w:t xml:space="preserve"> Закона, акты предыдущих проверок, материалы </w:t>
      </w:r>
      <w:r w:rsidRPr="00C60733">
        <w:rPr>
          <w:color w:val="000000" w:themeColor="text1"/>
          <w:spacing w:val="-2"/>
          <w:sz w:val="28"/>
          <w:szCs w:val="28"/>
        </w:rPr>
        <w:t xml:space="preserve">рассмотрения дел об административных правонарушениях и иные документы о </w:t>
      </w:r>
      <w:r w:rsidRPr="00C60733">
        <w:rPr>
          <w:color w:val="000000" w:themeColor="text1"/>
          <w:spacing w:val="-2"/>
          <w:sz w:val="28"/>
          <w:szCs w:val="28"/>
        </w:rPr>
        <w:t>результатах</w:t>
      </w:r>
      <w:r w:rsidRPr="00C60733">
        <w:rPr>
          <w:color w:val="000000" w:themeColor="text1"/>
          <w:spacing w:val="-2"/>
          <w:sz w:val="28"/>
          <w:szCs w:val="28"/>
        </w:rPr>
        <w:t xml:space="preserve"> осуществленных в отношении этих юридического лица, индивидуального предпринимателя государственного контроля (надзора), муниципального контроля.</w:t>
      </w:r>
    </w:p>
    <w:p w:rsidR="005279B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Должностные лица контрольного (надзорного) органа вправе направлять контролируемому лицу запросы о предоставлении необходимых документов (сведений) (часть 4 данной статьи).</w:t>
      </w:r>
    </w:p>
    <w:p w:rsidR="00AD34FC" w:rsidRPr="00C60733" w:rsidP="00AD34F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Обязанность контролируемого лица предоставить ответ на поступивший запрос предусмотрена частями 5, 6 данной статьи, согласно которой в течение десяти рабочих дней со дня получения мотивированного запроса юридическое лицо, индивидуальный предприниматель обязаны направить в орган государственного контроля (надзора), орган муниципального контроля указанные в запросе документы.</w:t>
      </w:r>
      <w:r w:rsidRPr="00C60733">
        <w:rPr>
          <w:color w:val="000000" w:themeColor="text1"/>
          <w:spacing w:val="-2"/>
          <w:sz w:val="28"/>
          <w:szCs w:val="28"/>
        </w:rPr>
        <w:t xml:space="preserve"> Указанные в запросе документы представляются в виде копий, заверенных печатью (при ее наличии) и соответственно подписью индивидуального предпринимателя, его уполномоченного представителя, руководителя, иного должностного лица юридического лица. Контролируемое лицо вправе представить указанные в запросе документы в форме электронных документов, подписанных усиленной квалифицированной электронной подписью.</w:t>
      </w:r>
    </w:p>
    <w:p w:rsidR="00AD34FC" w:rsidRPr="00C60733" w:rsidP="00AD34F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Согласно части 1 статьи 16 Закона № 294-ФЗ по результатам проверки должностными лицами органа государственного контроля (надзора), органа муниципального контроля, проводящими проверку, составляется акт по установленной форме в двух экземплярах. </w:t>
      </w:r>
    </w:p>
    <w:p w:rsidR="00AD34FC" w:rsidRPr="00C60733" w:rsidP="00AD34F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Согласно части 7 статьи 12 Закона № 294-ФЗ в случае, если проведение плановой или внеплановой выездной проверки оказалось невозможным в связи с отсутствием индивидуального предпринимателя, его уполномоченного представителя, руководителя или иного должностного лица юридического лица, либо в связи с фактическим неосуществлением деятельности юридическим лицом, индивидуальным предпринимателем, либо в связи с иными действиями (бездействием) индивидуального предпринимателя, его уполномоченного представителя, руководителя или иного</w:t>
      </w:r>
      <w:r w:rsidRPr="00C60733">
        <w:rPr>
          <w:color w:val="000000" w:themeColor="text1"/>
          <w:spacing w:val="-2"/>
          <w:sz w:val="28"/>
          <w:szCs w:val="28"/>
        </w:rPr>
        <w:t xml:space="preserve"> должностного лица юридического лица, </w:t>
      </w:r>
      <w:r w:rsidRPr="00C60733">
        <w:rPr>
          <w:color w:val="000000" w:themeColor="text1"/>
          <w:spacing w:val="-2"/>
          <w:sz w:val="28"/>
          <w:szCs w:val="28"/>
        </w:rPr>
        <w:t>повлекшими</w:t>
      </w:r>
      <w:r w:rsidRPr="00C60733">
        <w:rPr>
          <w:color w:val="000000" w:themeColor="text1"/>
          <w:spacing w:val="-2"/>
          <w:sz w:val="28"/>
          <w:szCs w:val="28"/>
        </w:rPr>
        <w:t xml:space="preserve"> невозможность проведения проверки, должностное лицо органа государственного контроля (надзора), органа муниципального контроля составляет акт о невозможности проведения соответствующей проверки с указанием причин невозможности ее проведения. </w:t>
      </w:r>
      <w:r w:rsidRPr="00C60733">
        <w:rPr>
          <w:color w:val="000000" w:themeColor="text1"/>
          <w:spacing w:val="-2"/>
          <w:sz w:val="28"/>
          <w:szCs w:val="28"/>
        </w:rPr>
        <w:t>В этом случае орган государственного контроля (надзора),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лица,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лица, индивидуального предпринимателя.</w:t>
      </w:r>
    </w:p>
    <w:p w:rsidR="006423F9" w:rsidRPr="00C60733" w:rsidP="00CA61F2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Как усматривается из</w:t>
      </w:r>
      <w:r w:rsidRPr="00C60733" w:rsidR="00515E1A">
        <w:rPr>
          <w:color w:val="000000" w:themeColor="text1"/>
          <w:spacing w:val="-2"/>
          <w:sz w:val="28"/>
          <w:szCs w:val="28"/>
        </w:rPr>
        <w:t xml:space="preserve"> материалов дела, 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на основании статьи 38 Закона об объединениях, пунктов 3, 5 Положения, пункта 15 плана проведения плановых проверок юридических лиц и индивидуальных предпринимателей на 2026 год, 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утвержденным приказом Управления </w:t>
      </w:r>
      <w:r w:rsidR="00C60733">
        <w:rPr>
          <w:color w:val="000000" w:themeColor="text1"/>
          <w:spacing w:val="-2"/>
          <w:sz w:val="28"/>
          <w:szCs w:val="28"/>
        </w:rPr>
        <w:t>от *** № ***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, распоряжением Управления </w:t>
      </w:r>
      <w:r w:rsidR="00C60733">
        <w:rPr>
          <w:color w:val="000000" w:themeColor="text1"/>
          <w:spacing w:val="-2"/>
          <w:sz w:val="28"/>
          <w:szCs w:val="28"/>
        </w:rPr>
        <w:t>от *** № ***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 назначено проведение с </w:t>
      </w:r>
      <w:r w:rsidR="00C60733">
        <w:rPr>
          <w:color w:val="000000" w:themeColor="text1"/>
          <w:spacing w:val="-2"/>
          <w:sz w:val="28"/>
          <w:szCs w:val="28"/>
        </w:rPr>
        <w:t>***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 по </w:t>
      </w:r>
      <w:r w:rsidR="00C60733">
        <w:rPr>
          <w:color w:val="000000" w:themeColor="text1"/>
          <w:spacing w:val="-2"/>
          <w:sz w:val="28"/>
          <w:szCs w:val="28"/>
        </w:rPr>
        <w:t>***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 плановой документарной проверки в отношении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05007B">
        <w:rPr>
          <w:color w:val="000000" w:themeColor="text1"/>
          <w:spacing w:val="-2"/>
          <w:sz w:val="28"/>
          <w:szCs w:val="28"/>
        </w:rPr>
        <w:t>.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 О предстоящей проверке </w:t>
      </w:r>
      <w:r w:rsidRPr="00C60733" w:rsidR="00CA61F2">
        <w:rPr>
          <w:color w:val="000000" w:themeColor="text1"/>
          <w:spacing w:val="-2"/>
          <w:sz w:val="28"/>
          <w:szCs w:val="28"/>
        </w:rPr>
        <w:t xml:space="preserve">СРО ООО ВОСВОД </w:t>
      </w:r>
      <w:r w:rsidRPr="00C60733" w:rsidR="0005007B">
        <w:rPr>
          <w:color w:val="000000" w:themeColor="text1"/>
          <w:spacing w:val="-2"/>
          <w:sz w:val="28"/>
          <w:szCs w:val="28"/>
        </w:rPr>
        <w:t>извещена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 заблаговременно уведомлением от </w:t>
      </w:r>
      <w:r w:rsidR="00C60733">
        <w:rPr>
          <w:color w:val="000000" w:themeColor="text1"/>
          <w:spacing w:val="-2"/>
          <w:sz w:val="28"/>
          <w:szCs w:val="28"/>
        </w:rPr>
        <w:t>***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 № </w:t>
      </w:r>
      <w:r w:rsidR="00C60733">
        <w:rPr>
          <w:color w:val="000000" w:themeColor="text1"/>
          <w:spacing w:val="-2"/>
          <w:sz w:val="28"/>
          <w:szCs w:val="28"/>
        </w:rPr>
        <w:t>***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 (</w:t>
      </w:r>
      <w:r w:rsidRPr="00C60733" w:rsidR="0005007B">
        <w:rPr>
          <w:color w:val="000000" w:themeColor="text1"/>
          <w:spacing w:val="-2"/>
          <w:sz w:val="28"/>
          <w:szCs w:val="28"/>
        </w:rPr>
        <w:t>л.д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. 12). Одновременно у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05007B">
        <w:rPr>
          <w:color w:val="000000" w:themeColor="text1"/>
          <w:spacing w:val="-2"/>
          <w:sz w:val="28"/>
          <w:szCs w:val="28"/>
        </w:rPr>
        <w:t xml:space="preserve"> запрошены документы (сведения)</w:t>
      </w:r>
      <w:r w:rsidRPr="00C60733" w:rsidR="0078704D">
        <w:rPr>
          <w:color w:val="000000" w:themeColor="text1"/>
          <w:spacing w:val="-2"/>
          <w:sz w:val="28"/>
          <w:szCs w:val="28"/>
        </w:rPr>
        <w:t>, указанны</w:t>
      </w:r>
      <w:r w:rsidRPr="00C60733" w:rsidR="0005007B">
        <w:rPr>
          <w:color w:val="000000" w:themeColor="text1"/>
          <w:spacing w:val="-2"/>
          <w:sz w:val="28"/>
          <w:szCs w:val="28"/>
        </w:rPr>
        <w:t>е</w:t>
      </w:r>
      <w:r w:rsidRPr="00C60733" w:rsidR="0078704D">
        <w:rPr>
          <w:color w:val="000000" w:themeColor="text1"/>
          <w:spacing w:val="-2"/>
          <w:sz w:val="28"/>
          <w:szCs w:val="28"/>
        </w:rPr>
        <w:t xml:space="preserve"> в пункте 13 распоряжения Управления </w:t>
      </w:r>
      <w:r w:rsidRPr="00C60733" w:rsidR="0078704D">
        <w:rPr>
          <w:color w:val="000000" w:themeColor="text1"/>
          <w:spacing w:val="-2"/>
          <w:sz w:val="28"/>
          <w:szCs w:val="28"/>
        </w:rPr>
        <w:t>от</w:t>
      </w:r>
      <w:r w:rsidRPr="00C60733" w:rsidR="0078704D">
        <w:rPr>
          <w:color w:val="000000" w:themeColor="text1"/>
          <w:spacing w:val="-2"/>
          <w:sz w:val="28"/>
          <w:szCs w:val="28"/>
        </w:rPr>
        <w:t xml:space="preserve"> </w:t>
      </w:r>
      <w:r w:rsidR="00C60733">
        <w:rPr>
          <w:color w:val="000000" w:themeColor="text1"/>
          <w:spacing w:val="-2"/>
          <w:sz w:val="28"/>
          <w:szCs w:val="28"/>
        </w:rPr>
        <w:t>***</w:t>
      </w:r>
      <w:r w:rsidRPr="00C60733" w:rsidR="0078704D">
        <w:rPr>
          <w:color w:val="000000" w:themeColor="text1"/>
          <w:spacing w:val="-2"/>
          <w:sz w:val="28"/>
          <w:szCs w:val="28"/>
        </w:rPr>
        <w:t xml:space="preserve"> № </w:t>
      </w:r>
      <w:r w:rsidR="00C60733">
        <w:rPr>
          <w:color w:val="000000" w:themeColor="text1"/>
          <w:spacing w:val="-2"/>
          <w:sz w:val="28"/>
          <w:szCs w:val="28"/>
        </w:rPr>
        <w:t>***</w:t>
      </w:r>
      <w:r w:rsidRPr="00C60733" w:rsidR="00CA61F2">
        <w:rPr>
          <w:color w:val="000000" w:themeColor="text1"/>
          <w:spacing w:val="-2"/>
          <w:sz w:val="28"/>
          <w:szCs w:val="28"/>
        </w:rPr>
        <w:t>.</w:t>
      </w:r>
    </w:p>
    <w:p w:rsidR="00145ABB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Обязанность НКО по предоставлению вышеуказанных документов (сведений) прямо предусмотрена Законом об НКО, Законом об объединениях, Положением</w:t>
      </w:r>
      <w:r w:rsidRPr="00C60733" w:rsidR="00CA61F2">
        <w:rPr>
          <w:color w:val="000000" w:themeColor="text1"/>
          <w:spacing w:val="-2"/>
          <w:sz w:val="28"/>
          <w:szCs w:val="28"/>
        </w:rPr>
        <w:t>.</w:t>
      </w:r>
    </w:p>
    <w:p w:rsidR="006423F9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Согласно отчету об отслеживании почтовых отправлений, </w:t>
      </w:r>
      <w:r w:rsidRPr="00C60733" w:rsidR="00C0706B">
        <w:rPr>
          <w:color w:val="000000" w:themeColor="text1"/>
          <w:spacing w:val="-2"/>
          <w:sz w:val="28"/>
          <w:szCs w:val="28"/>
        </w:rPr>
        <w:t>уведомление было получено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CA61F2">
        <w:rPr>
          <w:color w:val="000000" w:themeColor="text1"/>
          <w:spacing w:val="-2"/>
          <w:sz w:val="28"/>
          <w:szCs w:val="28"/>
        </w:rPr>
        <w:t xml:space="preserve">СРО ООО ВОСВОД </w:t>
      </w:r>
      <w:r w:rsidRPr="00B535F4" w:rsidR="00B535F4">
        <w:rPr>
          <w:color w:val="000000" w:themeColor="text1"/>
          <w:spacing w:val="-2"/>
          <w:sz w:val="28"/>
          <w:szCs w:val="28"/>
        </w:rPr>
        <w:t>***</w:t>
      </w:r>
      <w:r w:rsidRPr="00C60733">
        <w:rPr>
          <w:color w:val="000000" w:themeColor="text1"/>
          <w:spacing w:val="-2"/>
          <w:sz w:val="28"/>
          <w:szCs w:val="28"/>
        </w:rPr>
        <w:t xml:space="preserve"> (</w:t>
      </w:r>
      <w:r w:rsidRPr="00C60733">
        <w:rPr>
          <w:color w:val="000000" w:themeColor="text1"/>
          <w:spacing w:val="-2"/>
          <w:sz w:val="28"/>
          <w:szCs w:val="28"/>
        </w:rPr>
        <w:t>л.д</w:t>
      </w:r>
      <w:r w:rsidRPr="00C60733">
        <w:rPr>
          <w:color w:val="000000" w:themeColor="text1"/>
          <w:spacing w:val="-2"/>
          <w:sz w:val="28"/>
          <w:szCs w:val="28"/>
        </w:rPr>
        <w:t>. 18).</w:t>
      </w:r>
    </w:p>
    <w:p w:rsidR="00A41454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Вместе с тем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>
        <w:rPr>
          <w:color w:val="000000" w:themeColor="text1"/>
          <w:spacing w:val="-2"/>
          <w:sz w:val="28"/>
          <w:szCs w:val="28"/>
        </w:rPr>
        <w:t xml:space="preserve"> не предоставила в адрес Управления запрашиваемые документы (сведения). Материалы дела не содержат доказатель</w:t>
      </w:r>
      <w:r w:rsidRPr="00C60733">
        <w:rPr>
          <w:color w:val="000000" w:themeColor="text1"/>
          <w:spacing w:val="-2"/>
          <w:sz w:val="28"/>
          <w:szCs w:val="28"/>
        </w:rPr>
        <w:t>ств пр</w:t>
      </w:r>
      <w:r w:rsidRPr="00C60733">
        <w:rPr>
          <w:color w:val="000000" w:themeColor="text1"/>
          <w:spacing w:val="-2"/>
          <w:sz w:val="28"/>
          <w:szCs w:val="28"/>
        </w:rPr>
        <w:t>едставления данных документов (сведений) в установленном порядке.</w:t>
      </w:r>
      <w:r w:rsidRPr="00C60733" w:rsidR="00AD34FC">
        <w:rPr>
          <w:color w:val="000000" w:themeColor="text1"/>
          <w:spacing w:val="-2"/>
          <w:sz w:val="28"/>
          <w:szCs w:val="28"/>
        </w:rPr>
        <w:t xml:space="preserve"> Ввиду невозможности завершения проверки должностными лицами Управления составлен акт проверки, содержащий, в том числе, указание на невозможность достижения цели и задач плановой документарной проверки ввиду не предоставления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AD34FC">
        <w:rPr>
          <w:color w:val="000000" w:themeColor="text1"/>
          <w:spacing w:val="-2"/>
          <w:sz w:val="28"/>
          <w:szCs w:val="28"/>
        </w:rPr>
        <w:t xml:space="preserve"> необходимых документов (сведений)</w:t>
      </w:r>
      <w:r w:rsidRPr="00C60733" w:rsidR="001D0438">
        <w:rPr>
          <w:color w:val="000000" w:themeColor="text1"/>
          <w:spacing w:val="-2"/>
          <w:sz w:val="28"/>
          <w:szCs w:val="28"/>
        </w:rPr>
        <w:t xml:space="preserve">, копия акта направлена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AD34FC">
        <w:rPr>
          <w:color w:val="000000" w:themeColor="text1"/>
          <w:spacing w:val="-2"/>
          <w:sz w:val="28"/>
          <w:szCs w:val="28"/>
        </w:rPr>
        <w:t xml:space="preserve"> (</w:t>
      </w:r>
      <w:r w:rsidRPr="00C60733" w:rsidR="00AD34FC">
        <w:rPr>
          <w:color w:val="000000" w:themeColor="text1"/>
          <w:spacing w:val="-2"/>
          <w:sz w:val="28"/>
          <w:szCs w:val="28"/>
        </w:rPr>
        <w:t>л.д</w:t>
      </w:r>
      <w:r w:rsidRPr="00C60733" w:rsidR="00AD34FC">
        <w:rPr>
          <w:color w:val="000000" w:themeColor="text1"/>
          <w:spacing w:val="-2"/>
          <w:sz w:val="28"/>
          <w:szCs w:val="28"/>
        </w:rPr>
        <w:t xml:space="preserve">. </w:t>
      </w:r>
      <w:r w:rsidRPr="00C60733" w:rsidR="00196911">
        <w:rPr>
          <w:color w:val="000000" w:themeColor="text1"/>
          <w:spacing w:val="-2"/>
          <w:sz w:val="28"/>
          <w:szCs w:val="28"/>
        </w:rPr>
        <w:t>19 - 22</w:t>
      </w:r>
      <w:r w:rsidRPr="00C60733" w:rsidR="00AD34FC">
        <w:rPr>
          <w:color w:val="000000" w:themeColor="text1"/>
          <w:spacing w:val="-2"/>
          <w:sz w:val="28"/>
          <w:szCs w:val="28"/>
        </w:rPr>
        <w:t>).</w:t>
      </w:r>
    </w:p>
    <w:p w:rsidR="00CA6D78" w:rsidRPr="00C60733" w:rsidP="006423F9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Вышеуказанные нарушения послужили основанием для составления </w:t>
      </w:r>
      <w:r w:rsidRPr="00C60733" w:rsidR="003C30C7">
        <w:rPr>
          <w:color w:val="000000" w:themeColor="text1"/>
          <w:spacing w:val="-2"/>
          <w:sz w:val="28"/>
          <w:szCs w:val="28"/>
        </w:rPr>
        <w:t xml:space="preserve">должностным лицом Управления </w:t>
      </w:r>
      <w:r w:rsidRPr="00C60733">
        <w:rPr>
          <w:color w:val="000000" w:themeColor="text1"/>
          <w:spacing w:val="-2"/>
          <w:sz w:val="28"/>
          <w:szCs w:val="28"/>
        </w:rPr>
        <w:t xml:space="preserve">в отношении </w:t>
      </w:r>
      <w:r w:rsidRPr="00C60733" w:rsidR="00CA61F2">
        <w:rPr>
          <w:color w:val="000000" w:themeColor="text1"/>
          <w:spacing w:val="-2"/>
          <w:sz w:val="28"/>
          <w:szCs w:val="28"/>
        </w:rPr>
        <w:t xml:space="preserve">СРО ООО ВОСВОД </w:t>
      </w:r>
      <w:r w:rsidRPr="00C60733">
        <w:rPr>
          <w:color w:val="000000" w:themeColor="text1"/>
          <w:spacing w:val="-2"/>
          <w:sz w:val="28"/>
          <w:szCs w:val="28"/>
        </w:rPr>
        <w:t>протокола об административном правонарушении.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C60733">
        <w:rPr>
          <w:color w:val="000000" w:themeColor="text1"/>
          <w:spacing w:val="-2"/>
          <w:sz w:val="28"/>
          <w:szCs w:val="28"/>
          <w:shd w:val="clear" w:color="auto" w:fill="FFFFFF"/>
        </w:rPr>
        <w:t xml:space="preserve">Факт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совершения</w:t>
      </w:r>
      <w:r w:rsidRPr="00C60733" w:rsidR="00432C3C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3C30C7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115DA7">
        <w:rPr>
          <w:color w:val="000000" w:themeColor="text1"/>
          <w:spacing w:val="-2"/>
          <w:sz w:val="28"/>
          <w:szCs w:val="28"/>
          <w:lang w:bidi="ru-RU"/>
        </w:rPr>
        <w:t xml:space="preserve">вменяемого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административного правонаруш</w:t>
      </w:r>
      <w:r w:rsidRPr="00C60733" w:rsidR="00115DA7">
        <w:rPr>
          <w:color w:val="000000" w:themeColor="text1"/>
          <w:spacing w:val="-2"/>
          <w:sz w:val="28"/>
          <w:szCs w:val="28"/>
          <w:lang w:bidi="ru-RU"/>
        </w:rPr>
        <w:t xml:space="preserve">ения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подтверждается: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- протоколом об административном правонарушении от </w:t>
      </w:r>
      <w:r w:rsidRPr="00C60733" w:rsidR="00DD3EC2">
        <w:rPr>
          <w:color w:val="000000" w:themeColor="text1"/>
          <w:spacing w:val="-2"/>
          <w:sz w:val="28"/>
          <w:szCs w:val="28"/>
          <w:lang w:bidi="ru-RU"/>
        </w:rPr>
        <w:t>27.06.2026</w:t>
      </w:r>
      <w:r w:rsidRPr="00C60733" w:rsidR="00D4293E">
        <w:rPr>
          <w:color w:val="000000" w:themeColor="text1"/>
          <w:spacing w:val="-2"/>
          <w:sz w:val="28"/>
          <w:szCs w:val="28"/>
          <w:lang w:bidi="ru-RU"/>
        </w:rPr>
        <w:t xml:space="preserve"> № </w:t>
      </w:r>
      <w:r w:rsidRPr="00C60733" w:rsidR="00F106AF">
        <w:rPr>
          <w:color w:val="000000" w:themeColor="text1"/>
          <w:spacing w:val="-2"/>
          <w:sz w:val="28"/>
          <w:szCs w:val="28"/>
        </w:rPr>
        <w:t>3/26</w:t>
      </w:r>
      <w:r w:rsidRPr="00C60733" w:rsidR="00D4293E">
        <w:rPr>
          <w:color w:val="000000" w:themeColor="text1"/>
          <w:spacing w:val="-2"/>
          <w:sz w:val="28"/>
          <w:szCs w:val="28"/>
          <w:lang w:bidi="ru-RU"/>
        </w:rPr>
        <w:t xml:space="preserve">,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в котором изложены обстоятельства совершения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DD3EC2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4538AE">
        <w:rPr>
          <w:color w:val="000000" w:themeColor="text1"/>
          <w:spacing w:val="-2"/>
          <w:sz w:val="28"/>
          <w:szCs w:val="28"/>
          <w:lang w:bidi="ru-RU"/>
        </w:rPr>
        <w:t xml:space="preserve">административного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правонарушения, а именно: </w:t>
      </w:r>
      <w:r w:rsidRPr="00C60733" w:rsidR="00DD3EC2">
        <w:rPr>
          <w:color w:val="000000" w:themeColor="text1"/>
          <w:spacing w:val="-2"/>
          <w:sz w:val="28"/>
          <w:szCs w:val="28"/>
          <w:shd w:val="clear" w:color="auto" w:fill="FFFFFF"/>
        </w:rPr>
        <w:t>воспрепятствование законной деятельности должностного лица органа государственного контроля (надзора), органа государственного финансового контроля, должностного лица организации, уполномоченной в соответствии с федеральными законами на осуществление государственного контроля (надзора), должностного лица органа муниципального контроля, органа муниципального финансового контроля по проведению контрольных (надзорных</w:t>
      </w:r>
      <w:r w:rsidRPr="00C60733" w:rsidR="00DD3EC2">
        <w:rPr>
          <w:color w:val="000000" w:themeColor="text1"/>
          <w:spacing w:val="-2"/>
          <w:sz w:val="28"/>
          <w:szCs w:val="28"/>
          <w:shd w:val="clear" w:color="auto" w:fill="FFFFFF"/>
        </w:rPr>
        <w:t xml:space="preserve">) мероприятий или уклонение от таких мероприятий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(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л.д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.</w:t>
      </w:r>
      <w:r w:rsidRPr="00C60733" w:rsidR="00D4293E">
        <w:rPr>
          <w:color w:val="000000" w:themeColor="text1"/>
          <w:spacing w:val="-2"/>
          <w:sz w:val="28"/>
          <w:szCs w:val="28"/>
          <w:lang w:bidi="ru-RU"/>
        </w:rPr>
        <w:t xml:space="preserve"> 2</w:t>
      </w:r>
      <w:r w:rsidRPr="00C60733" w:rsidR="00DD3EC2">
        <w:rPr>
          <w:color w:val="000000" w:themeColor="text1"/>
          <w:spacing w:val="-2"/>
          <w:sz w:val="28"/>
          <w:szCs w:val="28"/>
          <w:lang w:bidi="ru-RU"/>
        </w:rPr>
        <w:t xml:space="preserve"> - 4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);</w:t>
      </w:r>
    </w:p>
    <w:p w:rsidR="000A437A" w:rsidRPr="00C60733" w:rsidP="006423F9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- </w:t>
      </w:r>
      <w:r w:rsidRPr="00C60733" w:rsidR="00DD3EC2">
        <w:rPr>
          <w:color w:val="000000" w:themeColor="text1"/>
          <w:spacing w:val="-2"/>
          <w:sz w:val="28"/>
          <w:szCs w:val="28"/>
        </w:rPr>
        <w:t xml:space="preserve">копией распоряжения </w:t>
      </w:r>
      <w:r w:rsidRPr="00C60733" w:rsidR="00DD3EC2">
        <w:rPr>
          <w:color w:val="000000" w:themeColor="text1"/>
          <w:spacing w:val="-2"/>
          <w:sz w:val="28"/>
          <w:szCs w:val="28"/>
        </w:rPr>
        <w:t>от</w:t>
      </w:r>
      <w:r w:rsidRPr="00C60733" w:rsidR="00DD3EC2">
        <w:rPr>
          <w:color w:val="000000" w:themeColor="text1"/>
          <w:spacing w:val="-2"/>
          <w:sz w:val="28"/>
          <w:szCs w:val="28"/>
        </w:rPr>
        <w:t xml:space="preserve"> </w:t>
      </w:r>
      <w:r w:rsidRPr="00B535F4" w:rsidR="00B535F4">
        <w:rPr>
          <w:color w:val="000000" w:themeColor="text1"/>
          <w:spacing w:val="-2"/>
          <w:sz w:val="28"/>
          <w:szCs w:val="28"/>
        </w:rPr>
        <w:t>***</w:t>
      </w:r>
      <w:r w:rsidRPr="00C60733" w:rsidR="00DD3EC2">
        <w:rPr>
          <w:color w:val="000000" w:themeColor="text1"/>
          <w:spacing w:val="-2"/>
          <w:sz w:val="28"/>
          <w:szCs w:val="28"/>
        </w:rPr>
        <w:t xml:space="preserve"> № </w:t>
      </w:r>
      <w:r w:rsidRPr="00B535F4" w:rsidR="00B535F4">
        <w:rPr>
          <w:color w:val="000000" w:themeColor="text1"/>
          <w:spacing w:val="-2"/>
          <w:sz w:val="28"/>
          <w:szCs w:val="28"/>
        </w:rPr>
        <w:t>***</w:t>
      </w:r>
      <w:r w:rsidR="00B535F4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DD3EC2">
        <w:rPr>
          <w:color w:val="000000" w:themeColor="text1"/>
          <w:spacing w:val="-2"/>
          <w:sz w:val="28"/>
          <w:szCs w:val="28"/>
        </w:rPr>
        <w:t>о</w:t>
      </w:r>
      <w:r w:rsidRPr="00C60733" w:rsidR="00DD3EC2">
        <w:rPr>
          <w:color w:val="000000" w:themeColor="text1"/>
          <w:spacing w:val="-2"/>
          <w:sz w:val="28"/>
          <w:szCs w:val="28"/>
        </w:rPr>
        <w:t xml:space="preserve"> проведении плановой документарной проверки в отношении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DD3EC2">
        <w:rPr>
          <w:color w:val="000000" w:themeColor="text1"/>
          <w:spacing w:val="-2"/>
          <w:sz w:val="28"/>
          <w:szCs w:val="28"/>
        </w:rPr>
        <w:t xml:space="preserve"> (</w:t>
      </w:r>
      <w:r w:rsidRPr="00C60733" w:rsidR="00DD3EC2">
        <w:rPr>
          <w:color w:val="000000" w:themeColor="text1"/>
          <w:spacing w:val="-2"/>
          <w:sz w:val="28"/>
          <w:szCs w:val="28"/>
        </w:rPr>
        <w:t>л.д</w:t>
      </w:r>
      <w:r w:rsidRPr="00C60733" w:rsidR="00DD3EC2">
        <w:rPr>
          <w:color w:val="000000" w:themeColor="text1"/>
          <w:spacing w:val="-2"/>
          <w:sz w:val="28"/>
          <w:szCs w:val="28"/>
        </w:rPr>
        <w:t>. 9 - 11);</w:t>
      </w:r>
    </w:p>
    <w:p w:rsidR="009211AB" w:rsidRPr="00C60733" w:rsidP="005E0C10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- </w:t>
      </w:r>
      <w:r w:rsidRPr="00C60733">
        <w:rPr>
          <w:color w:val="000000" w:themeColor="text1"/>
          <w:spacing w:val="-2"/>
          <w:sz w:val="28"/>
          <w:szCs w:val="28"/>
        </w:rPr>
        <w:t xml:space="preserve">копия уведомления от </w:t>
      </w:r>
      <w:r w:rsidRPr="00B535F4" w:rsidR="00B535F4">
        <w:rPr>
          <w:color w:val="000000" w:themeColor="text1"/>
          <w:spacing w:val="-2"/>
          <w:sz w:val="28"/>
          <w:szCs w:val="28"/>
        </w:rPr>
        <w:t>***</w:t>
      </w:r>
      <w:r w:rsidRPr="00C60733">
        <w:rPr>
          <w:color w:val="000000" w:themeColor="text1"/>
          <w:spacing w:val="-2"/>
          <w:sz w:val="28"/>
          <w:szCs w:val="28"/>
        </w:rPr>
        <w:t xml:space="preserve"> № </w:t>
      </w:r>
      <w:r w:rsidRPr="00B535F4" w:rsidR="00B535F4">
        <w:rPr>
          <w:color w:val="000000" w:themeColor="text1"/>
          <w:spacing w:val="-2"/>
          <w:sz w:val="28"/>
          <w:szCs w:val="28"/>
        </w:rPr>
        <w:t>***</w:t>
      </w:r>
      <w:r w:rsidRPr="00C60733">
        <w:rPr>
          <w:color w:val="000000" w:themeColor="text1"/>
          <w:spacing w:val="-2"/>
          <w:sz w:val="28"/>
          <w:szCs w:val="28"/>
        </w:rPr>
        <w:t xml:space="preserve"> (</w:t>
      </w:r>
      <w:r w:rsidRPr="00C60733">
        <w:rPr>
          <w:color w:val="000000" w:themeColor="text1"/>
          <w:spacing w:val="-2"/>
          <w:sz w:val="28"/>
          <w:szCs w:val="28"/>
        </w:rPr>
        <w:t>л.д</w:t>
      </w:r>
      <w:r w:rsidRPr="00C60733">
        <w:rPr>
          <w:color w:val="000000" w:themeColor="text1"/>
          <w:spacing w:val="-2"/>
          <w:sz w:val="28"/>
          <w:szCs w:val="28"/>
        </w:rPr>
        <w:t>. 12</w:t>
      </w:r>
      <w:r w:rsidRPr="00C60733" w:rsidR="009733B4">
        <w:rPr>
          <w:color w:val="000000" w:themeColor="text1"/>
          <w:spacing w:val="-2"/>
          <w:sz w:val="28"/>
          <w:szCs w:val="28"/>
        </w:rPr>
        <w:t>, 13</w:t>
      </w:r>
      <w:r w:rsidRPr="00C60733">
        <w:rPr>
          <w:color w:val="000000" w:themeColor="text1"/>
          <w:spacing w:val="-2"/>
          <w:sz w:val="28"/>
          <w:szCs w:val="28"/>
        </w:rPr>
        <w:t>)</w:t>
      </w:r>
      <w:r w:rsidRPr="00C60733" w:rsidR="005E0C10">
        <w:rPr>
          <w:color w:val="000000" w:themeColor="text1"/>
          <w:spacing w:val="-2"/>
          <w:sz w:val="28"/>
          <w:szCs w:val="28"/>
        </w:rPr>
        <w:t>.</w:t>
      </w:r>
    </w:p>
    <w:p w:rsidR="005E0C10" w:rsidRPr="00C60733" w:rsidP="005B3923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C60733">
        <w:rPr>
          <w:color w:val="000000" w:themeColor="text1"/>
          <w:spacing w:val="-2"/>
          <w:sz w:val="28"/>
          <w:szCs w:val="28"/>
          <w:lang w:bidi="ru-RU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Оценив представленные доказательства по делу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 на основании ст</w:t>
      </w:r>
      <w:r w:rsidRPr="00C60733" w:rsidR="0039139B">
        <w:rPr>
          <w:color w:val="000000" w:themeColor="text1"/>
          <w:spacing w:val="-2"/>
          <w:sz w:val="28"/>
          <w:szCs w:val="28"/>
          <w:lang w:bidi="ru-RU"/>
        </w:rPr>
        <w:t>атьи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 26.11 </w:t>
      </w:r>
      <w:r w:rsidRPr="00C60733" w:rsidR="00163A77">
        <w:rPr>
          <w:color w:val="000000" w:themeColor="text1"/>
          <w:spacing w:val="-2"/>
          <w:sz w:val="28"/>
          <w:szCs w:val="28"/>
        </w:rPr>
        <w:t xml:space="preserve">КоАП </w:t>
      </w:r>
      <w:r w:rsidRPr="00C60733" w:rsidR="00163A77">
        <w:rPr>
          <w:color w:val="000000" w:themeColor="text1"/>
          <w:spacing w:val="-2"/>
          <w:sz w:val="28"/>
          <w:szCs w:val="28"/>
        </w:rPr>
        <w:t>РФ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C60733">
        <w:rPr>
          <w:color w:val="000000" w:themeColor="text1"/>
          <w:spacing w:val="-2"/>
          <w:sz w:val="28"/>
          <w:szCs w:val="28"/>
        </w:rPr>
        <w:t xml:space="preserve">прихожу к выводу, что виновность </w:t>
      </w:r>
      <w:r w:rsidRPr="00C60733" w:rsidR="00CA61F2">
        <w:rPr>
          <w:color w:val="000000" w:themeColor="text1"/>
          <w:spacing w:val="-2"/>
          <w:sz w:val="28"/>
          <w:szCs w:val="28"/>
        </w:rPr>
        <w:t xml:space="preserve">СРО ООО ВОСВОД </w:t>
      </w:r>
      <w:r w:rsidRPr="00C60733">
        <w:rPr>
          <w:color w:val="000000" w:themeColor="text1"/>
          <w:spacing w:val="-2"/>
          <w:sz w:val="28"/>
          <w:szCs w:val="28"/>
        </w:rPr>
        <w:t xml:space="preserve">в совершении </w:t>
      </w:r>
      <w:r w:rsidRPr="00C60733" w:rsidR="00CA61F2">
        <w:rPr>
          <w:color w:val="000000" w:themeColor="text1"/>
          <w:spacing w:val="-2"/>
          <w:sz w:val="28"/>
          <w:szCs w:val="28"/>
        </w:rPr>
        <w:t>ею</w:t>
      </w:r>
      <w:r w:rsidRPr="00C60733">
        <w:rPr>
          <w:color w:val="000000" w:themeColor="text1"/>
          <w:spacing w:val="-2"/>
          <w:sz w:val="28"/>
          <w:szCs w:val="28"/>
        </w:rPr>
        <w:t xml:space="preserve"> административного правонарушения, предусмотренного частью </w:t>
      </w:r>
      <w:r w:rsidRPr="00C60733" w:rsidR="005B3923">
        <w:rPr>
          <w:color w:val="000000" w:themeColor="text1"/>
          <w:spacing w:val="-2"/>
          <w:sz w:val="28"/>
          <w:szCs w:val="28"/>
        </w:rPr>
        <w:t>2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60733">
          <w:rPr>
            <w:rStyle w:val="Hyperlink"/>
            <w:color w:val="000000" w:themeColor="text1"/>
            <w:spacing w:val="-2"/>
            <w:sz w:val="28"/>
            <w:szCs w:val="28"/>
            <w:u w:val="none"/>
          </w:rPr>
          <w:t xml:space="preserve">статьи </w:t>
        </w:r>
      </w:hyperlink>
      <w:r w:rsidRPr="00C60733" w:rsidR="005B3923">
        <w:rPr>
          <w:color w:val="000000" w:themeColor="text1"/>
          <w:spacing w:val="-2"/>
          <w:sz w:val="28"/>
          <w:szCs w:val="28"/>
        </w:rPr>
        <w:t>19.4.1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163A77">
        <w:rPr>
          <w:color w:val="000000" w:themeColor="text1"/>
          <w:spacing w:val="-2"/>
          <w:sz w:val="28"/>
          <w:szCs w:val="28"/>
        </w:rPr>
        <w:t>КоАП РФ</w:t>
      </w:r>
      <w:r w:rsidRPr="00C60733">
        <w:rPr>
          <w:color w:val="000000" w:themeColor="text1"/>
          <w:spacing w:val="-2"/>
          <w:sz w:val="28"/>
          <w:szCs w:val="28"/>
        </w:rPr>
        <w:t>, доказана и нашла свое подтверждение.</w:t>
      </w:r>
    </w:p>
    <w:p w:rsidR="00432C3C" w:rsidRPr="00C60733" w:rsidP="006423F9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Таким образом, неустранимые сомнения, которые в силу требований </w:t>
      </w:r>
      <w:hyperlink r:id="rId6" w:history="1">
        <w:r w:rsidRPr="00C60733">
          <w:rPr>
            <w:color w:val="000000" w:themeColor="text1"/>
            <w:spacing w:val="-2"/>
            <w:sz w:val="28"/>
            <w:szCs w:val="28"/>
          </w:rPr>
          <w:t>статьи 1.5</w:t>
        </w:r>
      </w:hyperlink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163A77">
        <w:rPr>
          <w:color w:val="000000" w:themeColor="text1"/>
          <w:spacing w:val="-2"/>
          <w:sz w:val="28"/>
          <w:szCs w:val="28"/>
        </w:rPr>
        <w:t xml:space="preserve">КоАП РФ </w:t>
      </w:r>
      <w:r w:rsidRPr="00C60733">
        <w:rPr>
          <w:color w:val="000000" w:themeColor="text1"/>
          <w:spacing w:val="-2"/>
          <w:sz w:val="28"/>
          <w:szCs w:val="28"/>
        </w:rPr>
        <w:t xml:space="preserve">могли быть истолкованы в пользу </w:t>
      </w:r>
      <w:r w:rsidRPr="00C60733" w:rsidR="00CA61F2">
        <w:rPr>
          <w:color w:val="000000" w:themeColor="text1"/>
          <w:spacing w:val="-2"/>
          <w:sz w:val="28"/>
          <w:szCs w:val="28"/>
        </w:rPr>
        <w:t>СРО ООО ВОСВОД</w:t>
      </w:r>
      <w:r w:rsidRPr="00C60733">
        <w:rPr>
          <w:color w:val="000000" w:themeColor="text1"/>
          <w:spacing w:val="-2"/>
          <w:sz w:val="28"/>
          <w:szCs w:val="28"/>
        </w:rPr>
        <w:t xml:space="preserve">, по делу не </w:t>
      </w:r>
      <w:r w:rsidRPr="00C60733">
        <w:rPr>
          <w:color w:val="000000" w:themeColor="text1"/>
          <w:spacing w:val="-2"/>
          <w:sz w:val="28"/>
          <w:szCs w:val="28"/>
        </w:rPr>
        <w:t xml:space="preserve">установлены, принцип презумпции невиновности, а также иные процессуальные требования, предусмотренные </w:t>
      </w:r>
      <w:r w:rsidRPr="00C60733" w:rsidR="00A8140B">
        <w:rPr>
          <w:color w:val="000000" w:themeColor="text1"/>
          <w:spacing w:val="-2"/>
          <w:sz w:val="28"/>
          <w:szCs w:val="28"/>
        </w:rPr>
        <w:t>КоАП РФ</w:t>
      </w:r>
      <w:r w:rsidRPr="00C60733">
        <w:rPr>
          <w:color w:val="000000" w:themeColor="text1"/>
          <w:spacing w:val="-2"/>
          <w:sz w:val="28"/>
          <w:szCs w:val="28"/>
        </w:rPr>
        <w:t>, не нарушены.</w:t>
      </w:r>
    </w:p>
    <w:p w:rsidR="00560261" w:rsidRPr="00C60733" w:rsidP="00560261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60733">
        <w:rPr>
          <w:rFonts w:eastAsia="Calibri"/>
          <w:color w:val="000000" w:themeColor="text1"/>
          <w:sz w:val="28"/>
          <w:szCs w:val="28"/>
          <w:lang w:eastAsia="en-US"/>
        </w:rPr>
        <w:t xml:space="preserve">Оснований для прекращения производства по делу, мировой судья не находит.   </w:t>
      </w:r>
    </w:p>
    <w:p w:rsidR="00781C7E" w:rsidRPr="00C60733" w:rsidP="006423F9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Согласно </w:t>
      </w:r>
      <w:r w:rsidRPr="00C60733" w:rsidR="00574702">
        <w:rPr>
          <w:color w:val="000000" w:themeColor="text1"/>
          <w:spacing w:val="-2"/>
          <w:sz w:val="28"/>
          <w:szCs w:val="28"/>
        </w:rPr>
        <w:t>части 1 статьи 2.10 КоАП РФ юридические лица подлежат административной ответственности за совершение административных правонарушений в случаях, предусмотренных статьями раздела II данного Кодекса или законами субъектов Российской Федерации об административных правонарушениях</w:t>
      </w:r>
      <w:r w:rsidRPr="00C60733">
        <w:rPr>
          <w:color w:val="000000" w:themeColor="text1"/>
          <w:spacing w:val="-2"/>
          <w:sz w:val="28"/>
          <w:szCs w:val="28"/>
        </w:rPr>
        <w:t>.</w:t>
      </w:r>
    </w:p>
    <w:p w:rsidR="00560261" w:rsidRPr="00C60733" w:rsidP="0056026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60733">
        <w:rPr>
          <w:rFonts w:eastAsia="Calibri"/>
          <w:color w:val="000000" w:themeColor="text1"/>
          <w:sz w:val="28"/>
          <w:szCs w:val="28"/>
          <w:lang w:eastAsia="en-US"/>
        </w:rPr>
        <w:t>В соответствии с частью 3 статьей 4.1 Кодекса Российской Федерации об административных правонарушениях,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  <w:lang w:bidi="ru-RU"/>
        </w:rPr>
        <w:t>Обстоятельств, смягчающих административную ответственность</w:t>
      </w:r>
      <w:r w:rsidRPr="00C60733" w:rsidR="004538AE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C60733">
        <w:rPr>
          <w:color w:val="000000" w:themeColor="text1"/>
          <w:spacing w:val="-2"/>
          <w:sz w:val="28"/>
          <w:szCs w:val="28"/>
        </w:rPr>
        <w:t>и о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бстоятельств, отягчающих административную ответственность </w:t>
      </w:r>
      <w:r w:rsidRPr="00C60733" w:rsidR="00560261">
        <w:rPr>
          <w:color w:val="000000" w:themeColor="text1"/>
          <w:spacing w:val="-2"/>
          <w:sz w:val="28"/>
          <w:szCs w:val="28"/>
        </w:rPr>
        <w:t>СРО ООО ВОСВОД</w:t>
      </w:r>
      <w:r w:rsidRPr="00C60733">
        <w:rPr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в ходе рассмотрения дела мировым судьей не установлено.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С учетом характера совершенного </w:t>
      </w:r>
      <w:r w:rsidRPr="00C60733" w:rsidR="00560261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560261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администрат</w:t>
      </w:r>
      <w:r w:rsidRPr="00C60733" w:rsidR="00904834">
        <w:rPr>
          <w:color w:val="000000" w:themeColor="text1"/>
          <w:spacing w:val="-2"/>
          <w:sz w:val="28"/>
          <w:szCs w:val="28"/>
          <w:lang w:bidi="ru-RU"/>
        </w:rPr>
        <w:t xml:space="preserve">ивного правонарушения, </w:t>
      </w:r>
      <w:r w:rsidRPr="00C60733" w:rsidR="00560261">
        <w:rPr>
          <w:color w:val="000000" w:themeColor="text1"/>
          <w:spacing w:val="-2"/>
          <w:sz w:val="28"/>
          <w:szCs w:val="28"/>
          <w:lang w:bidi="ru-RU"/>
        </w:rPr>
        <w:t>имущественного и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 w:rsidR="00560261">
        <w:rPr>
          <w:color w:val="000000" w:themeColor="text1"/>
          <w:spacing w:val="-2"/>
          <w:sz w:val="28"/>
          <w:szCs w:val="28"/>
        </w:rPr>
        <w:t>финансового</w:t>
      </w:r>
      <w:r w:rsidRPr="00C60733">
        <w:rPr>
          <w:color w:val="000000" w:themeColor="text1"/>
          <w:spacing w:val="-2"/>
          <w:sz w:val="28"/>
          <w:szCs w:val="28"/>
        </w:rPr>
        <w:t xml:space="preserve"> положения, с учетом отсутствия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обстоятельств, отягчающих административную ответственность </w:t>
      </w:r>
      <w:r w:rsidRPr="00C60733" w:rsidR="00560261">
        <w:rPr>
          <w:color w:val="000000" w:themeColor="text1"/>
          <w:spacing w:val="-2"/>
          <w:sz w:val="28"/>
          <w:szCs w:val="28"/>
        </w:rPr>
        <w:t>СРО ООО ВОСВОД</w:t>
      </w:r>
      <w:r w:rsidRPr="00C60733">
        <w:rPr>
          <w:color w:val="000000" w:themeColor="text1"/>
          <w:spacing w:val="-2"/>
          <w:sz w:val="28"/>
          <w:szCs w:val="28"/>
        </w:rPr>
        <w:t>,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 считаю необходимым </w:t>
      </w:r>
      <w:r w:rsidRPr="00C60733">
        <w:rPr>
          <w:color w:val="000000" w:themeColor="text1"/>
          <w:spacing w:val="-2"/>
          <w:sz w:val="28"/>
          <w:szCs w:val="28"/>
        </w:rPr>
        <w:t xml:space="preserve">назначить </w:t>
      </w:r>
      <w:r w:rsidRPr="00C60733" w:rsidR="00560261">
        <w:rPr>
          <w:color w:val="000000" w:themeColor="text1"/>
          <w:spacing w:val="-2"/>
          <w:sz w:val="28"/>
          <w:szCs w:val="28"/>
        </w:rPr>
        <w:t>СРО ООО ВОСВОД</w:t>
      </w:r>
      <w:r w:rsidRPr="00C60733" w:rsidR="00560261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C60733">
        <w:rPr>
          <w:color w:val="000000" w:themeColor="text1"/>
          <w:spacing w:val="-2"/>
          <w:sz w:val="28"/>
          <w:szCs w:val="28"/>
        </w:rPr>
        <w:t>административное наказание в виде административного штрафа</w:t>
      </w:r>
      <w:r w:rsidRPr="00C60733" w:rsidR="00A036EC">
        <w:rPr>
          <w:color w:val="000000" w:themeColor="text1"/>
          <w:spacing w:val="-2"/>
          <w:sz w:val="28"/>
          <w:szCs w:val="28"/>
        </w:rPr>
        <w:t xml:space="preserve"> в минимальном размере, предусмотренном санкцией ч</w:t>
      </w:r>
      <w:r w:rsidRPr="00C60733" w:rsidR="00574702">
        <w:rPr>
          <w:color w:val="000000" w:themeColor="text1"/>
          <w:spacing w:val="-2"/>
          <w:sz w:val="28"/>
          <w:szCs w:val="28"/>
        </w:rPr>
        <w:t>асти 2 статьи 19.4.1</w:t>
      </w:r>
      <w:r w:rsidRPr="00C60733" w:rsidR="00A036EC">
        <w:rPr>
          <w:color w:val="000000" w:themeColor="text1"/>
          <w:spacing w:val="-2"/>
          <w:sz w:val="28"/>
          <w:szCs w:val="28"/>
        </w:rPr>
        <w:t xml:space="preserve"> КоАП РФ.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На основании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изложенного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, руководствуясь </w:t>
      </w:r>
      <w:r w:rsidRPr="00C60733">
        <w:rPr>
          <w:color w:val="000000" w:themeColor="text1"/>
          <w:spacing w:val="-2"/>
          <w:sz w:val="28"/>
          <w:szCs w:val="28"/>
        </w:rPr>
        <w:t xml:space="preserve">частью </w:t>
      </w:r>
      <w:r w:rsidRPr="00C60733" w:rsidR="00574702">
        <w:rPr>
          <w:color w:val="000000" w:themeColor="text1"/>
          <w:spacing w:val="-2"/>
          <w:sz w:val="28"/>
          <w:szCs w:val="28"/>
        </w:rPr>
        <w:t>2 статьи 19.4.1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, статьи 23.1, главой 29 </w:t>
      </w:r>
      <w:r w:rsidRPr="00C60733" w:rsidR="00163A77">
        <w:rPr>
          <w:color w:val="000000" w:themeColor="text1"/>
          <w:spacing w:val="-2"/>
          <w:sz w:val="28"/>
          <w:szCs w:val="28"/>
        </w:rPr>
        <w:t>КоАП РФ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, мировой судья,</w:t>
      </w:r>
    </w:p>
    <w:p w:rsidR="000A437A" w:rsidRPr="00C60733" w:rsidP="006423F9">
      <w:pPr>
        <w:jc w:val="center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ПОСТАНОВИЛ: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 xml:space="preserve">Признать </w:t>
      </w:r>
      <w:r w:rsidRPr="00C60733" w:rsidR="00574702">
        <w:rPr>
          <w:color w:val="000000" w:themeColor="text1"/>
          <w:spacing w:val="-2"/>
          <w:sz w:val="28"/>
          <w:szCs w:val="28"/>
        </w:rPr>
        <w:t xml:space="preserve">Симферопольскую районную организацию Общероссийской общественной организации "Всероссийское общество спасания на водах" </w:t>
      </w:r>
      <w:r w:rsidRPr="00C60733">
        <w:rPr>
          <w:color w:val="000000" w:themeColor="text1"/>
          <w:spacing w:val="-2"/>
          <w:sz w:val="28"/>
          <w:szCs w:val="28"/>
        </w:rPr>
        <w:t>винов</w:t>
      </w:r>
      <w:r w:rsidRPr="00C60733" w:rsidR="00574702">
        <w:rPr>
          <w:color w:val="000000" w:themeColor="text1"/>
          <w:spacing w:val="-2"/>
          <w:sz w:val="28"/>
          <w:szCs w:val="28"/>
        </w:rPr>
        <w:t>ной</w:t>
      </w:r>
      <w:r w:rsidRPr="00C60733">
        <w:rPr>
          <w:color w:val="000000" w:themeColor="text1"/>
          <w:spacing w:val="-2"/>
          <w:sz w:val="28"/>
          <w:szCs w:val="28"/>
        </w:rPr>
        <w:t xml:space="preserve"> в совершении административного правонарушения, предусмотренного частью </w:t>
      </w:r>
      <w:r w:rsidRPr="00C60733" w:rsidR="00574702">
        <w:rPr>
          <w:color w:val="000000" w:themeColor="text1"/>
          <w:spacing w:val="-2"/>
          <w:sz w:val="28"/>
          <w:szCs w:val="28"/>
        </w:rPr>
        <w:t>2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60733">
          <w:rPr>
            <w:rStyle w:val="Hyperlink"/>
            <w:color w:val="000000" w:themeColor="text1"/>
            <w:spacing w:val="-2"/>
            <w:sz w:val="28"/>
            <w:szCs w:val="28"/>
            <w:u w:val="none"/>
          </w:rPr>
          <w:t xml:space="preserve">статьи </w:t>
        </w:r>
      </w:hyperlink>
      <w:r w:rsidRPr="00C60733" w:rsidR="00574702">
        <w:rPr>
          <w:color w:val="000000" w:themeColor="text1"/>
          <w:spacing w:val="-2"/>
          <w:sz w:val="28"/>
          <w:szCs w:val="28"/>
        </w:rPr>
        <w:t>19.4.1</w:t>
      </w:r>
      <w:r w:rsidRPr="00C60733">
        <w:rPr>
          <w:color w:val="000000" w:themeColor="text1"/>
          <w:spacing w:val="-2"/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C60733" w:rsidR="00574702">
        <w:rPr>
          <w:color w:val="000000" w:themeColor="text1"/>
          <w:spacing w:val="-2"/>
          <w:sz w:val="28"/>
          <w:szCs w:val="28"/>
        </w:rPr>
        <w:t>,</w:t>
      </w:r>
      <w:r w:rsidRPr="00C60733">
        <w:rPr>
          <w:color w:val="000000" w:themeColor="text1"/>
          <w:spacing w:val="-2"/>
          <w:sz w:val="28"/>
          <w:szCs w:val="28"/>
        </w:rPr>
        <w:t xml:space="preserve"> и назначить административное наказание в виде административного штрафа в размере </w:t>
      </w:r>
      <w:r w:rsidRPr="00C60733" w:rsidR="00574702">
        <w:rPr>
          <w:color w:val="000000" w:themeColor="text1"/>
          <w:spacing w:val="-2"/>
          <w:sz w:val="28"/>
          <w:szCs w:val="28"/>
        </w:rPr>
        <w:t>20 000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(</w:t>
      </w:r>
      <w:r w:rsidRPr="00C60733" w:rsidR="00574702">
        <w:rPr>
          <w:color w:val="000000" w:themeColor="text1"/>
          <w:spacing w:val="-2"/>
          <w:sz w:val="28"/>
          <w:szCs w:val="28"/>
          <w:lang w:bidi="ru-RU"/>
        </w:rPr>
        <w:t>двадцать тысяч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) руб</w:t>
      </w:r>
      <w:r w:rsidRPr="00C60733" w:rsidR="00437506">
        <w:rPr>
          <w:color w:val="000000" w:themeColor="text1"/>
          <w:spacing w:val="-2"/>
          <w:sz w:val="28"/>
          <w:szCs w:val="28"/>
          <w:lang w:bidi="ru-RU"/>
        </w:rPr>
        <w:t>.</w:t>
      </w:r>
      <w:r w:rsidRPr="00C60733" w:rsidR="00437506">
        <w:rPr>
          <w:color w:val="000000" w:themeColor="text1"/>
          <w:spacing w:val="-2"/>
          <w:sz w:val="28"/>
          <w:szCs w:val="28"/>
        </w:rPr>
        <w:t xml:space="preserve"> 00 коп.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Административный штраф должен быть уплачен в полном объеме</w:t>
      </w:r>
      <w:r w:rsidRPr="00C60733" w:rsidR="004538AE">
        <w:rPr>
          <w:color w:val="000000" w:themeColor="text1"/>
          <w:spacing w:val="-2"/>
          <w:sz w:val="28"/>
          <w:szCs w:val="28"/>
        </w:rPr>
        <w:t xml:space="preserve"> </w:t>
      </w:r>
      <w:r w:rsidRPr="00C60733">
        <w:rPr>
          <w:color w:val="000000" w:themeColor="text1"/>
          <w:spacing w:val="-2"/>
          <w:sz w:val="28"/>
          <w:szCs w:val="28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C60733" w:rsidR="00163A77">
        <w:rPr>
          <w:color w:val="000000" w:themeColor="text1"/>
          <w:spacing w:val="-2"/>
          <w:sz w:val="28"/>
          <w:szCs w:val="28"/>
        </w:rPr>
        <w:t>КоАП РФ</w:t>
      </w:r>
      <w:r w:rsidRPr="00C60733">
        <w:rPr>
          <w:color w:val="000000" w:themeColor="text1"/>
          <w:spacing w:val="-2"/>
          <w:sz w:val="28"/>
          <w:szCs w:val="28"/>
        </w:rPr>
        <w:t>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Предупредить </w:t>
      </w:r>
      <w:r w:rsidRPr="00C60733" w:rsidR="0088535F">
        <w:rPr>
          <w:color w:val="000000" w:themeColor="text1"/>
          <w:spacing w:val="-2"/>
          <w:sz w:val="28"/>
          <w:szCs w:val="28"/>
        </w:rPr>
        <w:t xml:space="preserve">Симферопольскую районную организацию Общероссийской общественной организации "Всероссийское общество спасания на водах"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об административной ответственности по </w:t>
      </w:r>
      <w:r w:rsidRPr="00C60733">
        <w:rPr>
          <w:color w:val="000000" w:themeColor="text1"/>
          <w:spacing w:val="-2"/>
          <w:sz w:val="28"/>
          <w:szCs w:val="28"/>
        </w:rPr>
        <w:t xml:space="preserve">части 1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60733">
          <w:rPr>
            <w:rStyle w:val="Hyperlink"/>
            <w:color w:val="000000" w:themeColor="text1"/>
            <w:spacing w:val="-2"/>
            <w:sz w:val="28"/>
            <w:szCs w:val="28"/>
            <w:u w:val="none"/>
          </w:rPr>
          <w:t xml:space="preserve">статьи </w:t>
        </w:r>
      </w:hyperlink>
      <w:r w:rsidRPr="00C60733">
        <w:rPr>
          <w:color w:val="000000" w:themeColor="text1"/>
          <w:spacing w:val="-2"/>
          <w:sz w:val="28"/>
          <w:szCs w:val="28"/>
        </w:rPr>
        <w:t xml:space="preserve">20.25 </w:t>
      </w:r>
      <w:r w:rsidRPr="00C60733" w:rsidR="00163A77">
        <w:rPr>
          <w:color w:val="000000" w:themeColor="text1"/>
          <w:spacing w:val="-2"/>
          <w:sz w:val="28"/>
          <w:szCs w:val="28"/>
        </w:rPr>
        <w:t>КоАП РФ</w:t>
      </w:r>
      <w:r w:rsidRPr="00C60733">
        <w:rPr>
          <w:color w:val="000000" w:themeColor="text1"/>
          <w:spacing w:val="-2"/>
          <w:sz w:val="28"/>
          <w:szCs w:val="28"/>
        </w:rPr>
        <w:t xml:space="preserve">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в случае несвоевременной уплаты </w:t>
      </w:r>
      <w:r w:rsidRPr="00C60733" w:rsidR="00437506">
        <w:rPr>
          <w:color w:val="000000" w:themeColor="text1"/>
          <w:spacing w:val="-2"/>
          <w:sz w:val="28"/>
          <w:szCs w:val="28"/>
          <w:lang w:bidi="ru-RU"/>
        </w:rPr>
        <w:t xml:space="preserve">административного 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штрафа</w:t>
      </w:r>
      <w:r w:rsidRPr="00C60733" w:rsidR="00437506">
        <w:rPr>
          <w:color w:val="000000" w:themeColor="text1"/>
          <w:spacing w:val="-2"/>
          <w:sz w:val="28"/>
          <w:szCs w:val="28"/>
          <w:lang w:bidi="ru-RU"/>
        </w:rPr>
        <w:t>, наложенного настоящим постановлением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C60733">
        <w:rPr>
          <w:color w:val="000000" w:themeColor="text1"/>
          <w:spacing w:val="-2"/>
          <w:sz w:val="28"/>
          <w:szCs w:val="28"/>
          <w:lang w:bidi="ru-RU"/>
        </w:rPr>
        <w:t xml:space="preserve">Платежные реквизиты для уплаты штрафа: получатель платежа: УФК по Республике Крым </w:t>
      </w:r>
      <w:r w:rsidRPr="00C60733" w:rsidR="00933D4D">
        <w:rPr>
          <w:color w:val="000000" w:themeColor="text1"/>
          <w:spacing w:val="-2"/>
          <w:sz w:val="28"/>
          <w:szCs w:val="28"/>
          <w:lang w:bidi="ru-RU"/>
        </w:rPr>
        <w:t>(</w:t>
      </w:r>
      <w:r w:rsidRPr="00C60733">
        <w:rPr>
          <w:color w:val="000000" w:themeColor="text1"/>
          <w:spacing w:val="-2"/>
          <w:sz w:val="28"/>
          <w:szCs w:val="28"/>
          <w:lang w:bidi="ru-RU"/>
        </w:rPr>
        <w:t>Министерство юстиции Республики Крым</w:t>
      </w:r>
      <w:r w:rsidRPr="00C60733" w:rsidR="00933D4D">
        <w:rPr>
          <w:color w:val="000000" w:themeColor="text1"/>
          <w:spacing w:val="-2"/>
          <w:sz w:val="28"/>
          <w:szCs w:val="28"/>
          <w:lang w:bidi="ru-RU"/>
        </w:rPr>
        <w:t xml:space="preserve">, л/с 04752203230), ИНН 9102013284, КПП 910201001, наименование банка получателя - Отделение Республика Крым Банка России//УФК по Республике Крым г. Симферополь, БИК 013510002, ЕКС 40102810645370000035, </w:t>
      </w:r>
      <w:r w:rsidRPr="00C60733" w:rsidR="00933D4D">
        <w:rPr>
          <w:color w:val="000000" w:themeColor="text1"/>
          <w:spacing w:val="-2"/>
          <w:sz w:val="28"/>
          <w:szCs w:val="28"/>
          <w:lang w:bidi="ru-RU"/>
        </w:rPr>
        <w:t>к</w:t>
      </w:r>
      <w:r w:rsidRPr="00C60733" w:rsidR="00933D4D">
        <w:rPr>
          <w:color w:val="000000" w:themeColor="text1"/>
          <w:spacing w:val="-2"/>
          <w:sz w:val="28"/>
          <w:szCs w:val="28"/>
          <w:lang w:bidi="ru-RU"/>
        </w:rPr>
        <w:t xml:space="preserve">/с 03100643000000017500, </w:t>
      </w:r>
      <w:r w:rsidRPr="00C60733" w:rsidR="00602742">
        <w:rPr>
          <w:color w:val="000000" w:themeColor="text1"/>
          <w:spacing w:val="-2"/>
          <w:sz w:val="28"/>
          <w:szCs w:val="28"/>
          <w:lang w:bidi="ru-RU"/>
        </w:rPr>
        <w:t>КБК 82811601193010401140, ОКТМО</w:t>
      </w:r>
      <w:r w:rsidRPr="00C60733" w:rsidR="007512A1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C60733" w:rsidR="00602742">
        <w:rPr>
          <w:color w:val="000000" w:themeColor="text1"/>
          <w:spacing w:val="-14"/>
          <w:sz w:val="28"/>
          <w:szCs w:val="28"/>
          <w:lang w:bidi="ru-RU"/>
        </w:rPr>
        <w:t xml:space="preserve">35647000, код сводного реестра 35220323, УИН </w:t>
      </w:r>
      <w:r w:rsidRPr="00B535F4" w:rsidR="00B535F4">
        <w:rPr>
          <w:color w:val="000000" w:themeColor="text1"/>
          <w:spacing w:val="-14"/>
          <w:sz w:val="28"/>
          <w:szCs w:val="28"/>
          <w:lang w:bidi="ru-RU"/>
        </w:rPr>
        <w:t>***</w:t>
      </w:r>
      <w:r w:rsidRPr="00C60733" w:rsidR="00602742">
        <w:rPr>
          <w:color w:val="000000" w:themeColor="text1"/>
          <w:spacing w:val="-14"/>
          <w:sz w:val="28"/>
          <w:szCs w:val="28"/>
          <w:lang w:bidi="ru-RU"/>
        </w:rPr>
        <w:t>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Документ, свидетельствующий об уплате административного штрафа, лицо</w:t>
      </w:r>
      <w:r w:rsidRPr="00C60733" w:rsidR="00B77D91">
        <w:rPr>
          <w:color w:val="000000" w:themeColor="text1"/>
          <w:spacing w:val="-2"/>
          <w:sz w:val="28"/>
          <w:szCs w:val="28"/>
        </w:rPr>
        <w:t>,</w:t>
      </w:r>
      <w:r w:rsidRPr="00C60733">
        <w:rPr>
          <w:color w:val="000000" w:themeColor="text1"/>
          <w:spacing w:val="-2"/>
          <w:sz w:val="28"/>
          <w:szCs w:val="28"/>
        </w:rPr>
        <w:t xml:space="preserve"> привлеченное к административной ответственности</w:t>
      </w:r>
      <w:r w:rsidRPr="00C60733" w:rsidR="00B77D91">
        <w:rPr>
          <w:color w:val="000000" w:themeColor="text1"/>
          <w:spacing w:val="-2"/>
          <w:sz w:val="28"/>
          <w:szCs w:val="28"/>
        </w:rPr>
        <w:t>,</w:t>
      </w:r>
      <w:r w:rsidRPr="00C60733">
        <w:rPr>
          <w:color w:val="000000" w:themeColor="text1"/>
          <w:spacing w:val="-2"/>
          <w:sz w:val="28"/>
          <w:szCs w:val="28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C60733" w:rsidR="004538AE">
        <w:rPr>
          <w:color w:val="000000" w:themeColor="text1"/>
          <w:spacing w:val="-2"/>
          <w:sz w:val="28"/>
          <w:szCs w:val="28"/>
        </w:rPr>
        <w:t xml:space="preserve"> </w:t>
      </w:r>
      <w:r w:rsidRPr="00C60733">
        <w:rPr>
          <w:color w:val="000000" w:themeColor="text1"/>
          <w:spacing w:val="-2"/>
          <w:sz w:val="28"/>
          <w:szCs w:val="28"/>
        </w:rPr>
        <w:t>судебному приставу-исполнителю для испол</w:t>
      </w:r>
      <w:r w:rsidRPr="00C60733" w:rsidR="00B77D91">
        <w:rPr>
          <w:color w:val="000000" w:themeColor="text1"/>
          <w:spacing w:val="-2"/>
          <w:sz w:val="28"/>
          <w:szCs w:val="28"/>
        </w:rPr>
        <w:t>нения в принудительном порядке.</w:t>
      </w:r>
    </w:p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C60733">
        <w:rPr>
          <w:color w:val="000000" w:themeColor="text1"/>
          <w:spacing w:val="-2"/>
          <w:sz w:val="28"/>
          <w:szCs w:val="28"/>
        </w:rPr>
        <w:t>Настоящее п</w:t>
      </w:r>
      <w:r w:rsidRPr="00C60733">
        <w:rPr>
          <w:color w:val="000000" w:themeColor="text1"/>
          <w:spacing w:val="-2"/>
          <w:sz w:val="28"/>
          <w:szCs w:val="28"/>
        </w:rPr>
        <w:t xml:space="preserve">остановление может быть обжаловано в Симферопольский районный суд Республики Крым в течение десяти </w:t>
      </w:r>
      <w:r w:rsidRPr="00C60733">
        <w:rPr>
          <w:color w:val="000000" w:themeColor="text1"/>
          <w:spacing w:val="-2"/>
          <w:sz w:val="28"/>
          <w:szCs w:val="28"/>
        </w:rPr>
        <w:t>дней</w:t>
      </w:r>
      <w:r w:rsidRPr="00C60733">
        <w:rPr>
          <w:color w:val="000000" w:themeColor="text1"/>
          <w:spacing w:val="-2"/>
          <w:sz w:val="28"/>
          <w:szCs w:val="28"/>
        </w:rPr>
        <w:t xml:space="preserve"> со дня вручения или получения копии </w:t>
      </w:r>
      <w:r w:rsidRPr="00C60733">
        <w:rPr>
          <w:color w:val="000000" w:themeColor="text1"/>
          <w:spacing w:val="-2"/>
          <w:sz w:val="28"/>
          <w:szCs w:val="28"/>
        </w:rPr>
        <w:t xml:space="preserve">данного </w:t>
      </w:r>
      <w:r w:rsidRPr="00C60733">
        <w:rPr>
          <w:color w:val="000000" w:themeColor="text1"/>
          <w:spacing w:val="-2"/>
          <w:sz w:val="28"/>
          <w:szCs w:val="28"/>
        </w:rPr>
        <w:t>постановления.</w:t>
      </w:r>
    </w:p>
    <w:p w:rsidR="00E62097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</w:p>
    <w:p w:rsidR="002629B5" w:rsidRPr="00C60733" w:rsidP="002629B5">
      <w:pPr>
        <w:spacing w:line="240" w:lineRule="exact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60733">
        <w:rPr>
          <w:color w:val="000000" w:themeColor="text1"/>
          <w:spacing w:val="-2"/>
          <w:sz w:val="26"/>
          <w:szCs w:val="26"/>
        </w:rPr>
        <w:t>Мировой судья</w:t>
      </w:r>
      <w:r w:rsidRPr="00C60733">
        <w:rPr>
          <w:color w:val="000000" w:themeColor="text1"/>
          <w:spacing w:val="-2"/>
          <w:sz w:val="26"/>
          <w:szCs w:val="26"/>
        </w:rPr>
        <w:tab/>
      </w:r>
      <w:r w:rsidRPr="00C60733">
        <w:rPr>
          <w:color w:val="000000" w:themeColor="text1"/>
          <w:spacing w:val="-2"/>
          <w:sz w:val="26"/>
          <w:szCs w:val="26"/>
        </w:rPr>
        <w:tab/>
      </w:r>
      <w:r w:rsidRPr="00B535F4">
        <w:rPr>
          <w:color w:val="FFFFFF" w:themeColor="background1"/>
          <w:spacing w:val="-2"/>
          <w:sz w:val="26"/>
          <w:szCs w:val="26"/>
        </w:rPr>
        <w:t>п</w:t>
      </w:r>
      <w:r w:rsidRPr="00B535F4">
        <w:rPr>
          <w:color w:val="FFFFFF" w:themeColor="background1"/>
          <w:spacing w:val="-2"/>
          <w:sz w:val="26"/>
          <w:szCs w:val="26"/>
        </w:rPr>
        <w:t>/п</w:t>
      </w:r>
      <w:r w:rsidRPr="00C60733">
        <w:rPr>
          <w:color w:val="000000" w:themeColor="text1"/>
          <w:spacing w:val="-2"/>
          <w:sz w:val="26"/>
          <w:szCs w:val="26"/>
        </w:rPr>
        <w:tab/>
      </w:r>
      <w:r w:rsidRPr="00C60733">
        <w:rPr>
          <w:color w:val="000000" w:themeColor="text1"/>
          <w:spacing w:val="-2"/>
          <w:sz w:val="26"/>
          <w:szCs w:val="26"/>
        </w:rPr>
        <w:tab/>
      </w:r>
      <w:r w:rsidRPr="00C60733">
        <w:rPr>
          <w:color w:val="000000" w:themeColor="text1"/>
          <w:spacing w:val="-2"/>
          <w:sz w:val="26"/>
          <w:szCs w:val="26"/>
        </w:rPr>
        <w:tab/>
      </w:r>
      <w:r w:rsidRPr="00C60733">
        <w:rPr>
          <w:color w:val="000000" w:themeColor="text1"/>
          <w:spacing w:val="-2"/>
          <w:sz w:val="26"/>
          <w:szCs w:val="26"/>
        </w:rPr>
        <w:tab/>
      </w:r>
      <w:r w:rsidRPr="00C60733">
        <w:rPr>
          <w:color w:val="000000" w:themeColor="text1"/>
          <w:spacing w:val="-2"/>
          <w:sz w:val="26"/>
          <w:szCs w:val="26"/>
        </w:rPr>
        <w:tab/>
        <w:t xml:space="preserve">С.Л. </w:t>
      </w:r>
      <w:r w:rsidRPr="00C60733">
        <w:rPr>
          <w:color w:val="000000" w:themeColor="text1"/>
          <w:spacing w:val="-2"/>
          <w:sz w:val="26"/>
          <w:szCs w:val="26"/>
        </w:rPr>
        <w:t>Буйлова</w:t>
      </w:r>
    </w:p>
    <w:p w:rsidR="002629B5" w:rsidRPr="00C60733" w:rsidP="002629B5">
      <w:pPr>
        <w:spacing w:line="240" w:lineRule="exact"/>
        <w:ind w:firstLine="709"/>
        <w:jc w:val="both"/>
        <w:rPr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1984"/>
        <w:gridCol w:w="4047"/>
      </w:tblGrid>
      <w:tr w:rsidTr="004C2A1C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936" w:type="dxa"/>
          </w:tcPr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>Копия верна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 xml:space="preserve">Подлинник постановления хранится 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 xml:space="preserve">в материалах дела об АПН 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>№ 05-0432/81/2026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>«08» сентября 2026 г.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 xml:space="preserve">Мировой судья: _______ С.Л. </w:t>
            </w: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>Буйлова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>Пом. судьи: __________Е.С. Елисеев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26"/>
                <w:szCs w:val="26"/>
              </w:rPr>
            </w:pPr>
          </w:p>
        </w:tc>
        <w:tc>
          <w:tcPr>
            <w:tcW w:w="1984" w:type="dxa"/>
          </w:tcPr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26"/>
                <w:szCs w:val="26"/>
              </w:rPr>
            </w:pPr>
          </w:p>
        </w:tc>
        <w:tc>
          <w:tcPr>
            <w:tcW w:w="4047" w:type="dxa"/>
          </w:tcPr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 xml:space="preserve">Постановление не вступило в </w:t>
            </w: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>законную</w:t>
            </w: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>силу «08» сентября 2026 г.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 xml:space="preserve">Мировой судья: _______ С.Л. </w:t>
            </w: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>Буйлова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18"/>
                <w:szCs w:val="18"/>
              </w:rPr>
            </w:pPr>
            <w:r w:rsidRPr="00B535F4">
              <w:rPr>
                <w:color w:val="FFFFFF" w:themeColor="background1"/>
                <w:spacing w:val="-2"/>
                <w:sz w:val="18"/>
                <w:szCs w:val="18"/>
              </w:rPr>
              <w:t>Пом. судьи: __________Е.С. Елисеев</w:t>
            </w:r>
          </w:p>
          <w:p w:rsidR="002629B5" w:rsidRPr="00B535F4" w:rsidP="004C2A1C">
            <w:pPr>
              <w:ind w:firstLine="709"/>
              <w:jc w:val="both"/>
              <w:rPr>
                <w:color w:val="FFFFFF" w:themeColor="background1"/>
                <w:spacing w:val="-2"/>
                <w:sz w:val="26"/>
                <w:szCs w:val="26"/>
              </w:rPr>
            </w:pPr>
          </w:p>
        </w:tc>
      </w:tr>
    </w:tbl>
    <w:p w:rsidR="000A437A" w:rsidRPr="00C60733" w:rsidP="006423F9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</w:p>
    <w:sectPr w:rsidSect="005C5AB4">
      <w:headerReference w:type="default" r:id="rId7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1580937"/>
      <w:docPartObj>
        <w:docPartGallery w:val="Page Numbers (Top of Page)"/>
        <w:docPartUnique/>
      </w:docPartObj>
    </w:sdtPr>
    <w:sdtContent>
      <w:p w:rsidR="000B745F" w:rsidP="000B745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BB3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94473A"/>
    <w:multiLevelType w:val="multilevel"/>
    <w:tmpl w:val="7438292A"/>
    <w:lvl w:ilvl="0">
      <w:start w:val="2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83A2BB6"/>
    <w:multiLevelType w:val="multilevel"/>
    <w:tmpl w:val="2632BF8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9DA4913"/>
    <w:multiLevelType w:val="multilevel"/>
    <w:tmpl w:val="508A56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0C9119E"/>
    <w:multiLevelType w:val="multilevel"/>
    <w:tmpl w:val="214EEF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14"/>
    <w:rsid w:val="00004A46"/>
    <w:rsid w:val="0003529D"/>
    <w:rsid w:val="0005007B"/>
    <w:rsid w:val="00090C1A"/>
    <w:rsid w:val="000A1874"/>
    <w:rsid w:val="000A437A"/>
    <w:rsid w:val="000A560A"/>
    <w:rsid w:val="000B035A"/>
    <w:rsid w:val="000B745F"/>
    <w:rsid w:val="000F3411"/>
    <w:rsid w:val="00101636"/>
    <w:rsid w:val="00112DE3"/>
    <w:rsid w:val="00114689"/>
    <w:rsid w:val="00115DA7"/>
    <w:rsid w:val="00131182"/>
    <w:rsid w:val="00135424"/>
    <w:rsid w:val="00145ABB"/>
    <w:rsid w:val="00161E0A"/>
    <w:rsid w:val="00163A77"/>
    <w:rsid w:val="00196911"/>
    <w:rsid w:val="001A6BB8"/>
    <w:rsid w:val="001C05F6"/>
    <w:rsid w:val="001D0438"/>
    <w:rsid w:val="001F1F07"/>
    <w:rsid w:val="00205E9C"/>
    <w:rsid w:val="002239C9"/>
    <w:rsid w:val="00227522"/>
    <w:rsid w:val="00235C21"/>
    <w:rsid w:val="002408D7"/>
    <w:rsid w:val="00240A94"/>
    <w:rsid w:val="00246CDD"/>
    <w:rsid w:val="002606A6"/>
    <w:rsid w:val="002629B5"/>
    <w:rsid w:val="00262CEB"/>
    <w:rsid w:val="002B023C"/>
    <w:rsid w:val="002B297A"/>
    <w:rsid w:val="002B5A2B"/>
    <w:rsid w:val="002D0E71"/>
    <w:rsid w:val="002E4A38"/>
    <w:rsid w:val="00312EA5"/>
    <w:rsid w:val="00321970"/>
    <w:rsid w:val="00345B71"/>
    <w:rsid w:val="00346BA5"/>
    <w:rsid w:val="003712A3"/>
    <w:rsid w:val="0039139B"/>
    <w:rsid w:val="003A68AF"/>
    <w:rsid w:val="003C30C7"/>
    <w:rsid w:val="003D180C"/>
    <w:rsid w:val="003D236E"/>
    <w:rsid w:val="00400FF8"/>
    <w:rsid w:val="00414A2E"/>
    <w:rsid w:val="004152E4"/>
    <w:rsid w:val="0042609D"/>
    <w:rsid w:val="00426678"/>
    <w:rsid w:val="00432C3C"/>
    <w:rsid w:val="00437506"/>
    <w:rsid w:val="0043771F"/>
    <w:rsid w:val="004462C7"/>
    <w:rsid w:val="004538AE"/>
    <w:rsid w:val="00491835"/>
    <w:rsid w:val="00495360"/>
    <w:rsid w:val="004C2A1C"/>
    <w:rsid w:val="004C7852"/>
    <w:rsid w:val="004D44BF"/>
    <w:rsid w:val="00501671"/>
    <w:rsid w:val="00515E1A"/>
    <w:rsid w:val="00517FD2"/>
    <w:rsid w:val="005279B8"/>
    <w:rsid w:val="00540384"/>
    <w:rsid w:val="005444C6"/>
    <w:rsid w:val="00556557"/>
    <w:rsid w:val="00560261"/>
    <w:rsid w:val="00562AD4"/>
    <w:rsid w:val="00570F33"/>
    <w:rsid w:val="005741C0"/>
    <w:rsid w:val="00574702"/>
    <w:rsid w:val="005A03AD"/>
    <w:rsid w:val="005A3BC4"/>
    <w:rsid w:val="005A48DA"/>
    <w:rsid w:val="005B1D09"/>
    <w:rsid w:val="005B3923"/>
    <w:rsid w:val="005C5A14"/>
    <w:rsid w:val="005C5AB4"/>
    <w:rsid w:val="005E0C10"/>
    <w:rsid w:val="00602742"/>
    <w:rsid w:val="00603061"/>
    <w:rsid w:val="0060551A"/>
    <w:rsid w:val="0063470E"/>
    <w:rsid w:val="006423F9"/>
    <w:rsid w:val="0064563E"/>
    <w:rsid w:val="0064673F"/>
    <w:rsid w:val="006555CD"/>
    <w:rsid w:val="00656F85"/>
    <w:rsid w:val="0067004D"/>
    <w:rsid w:val="006827D4"/>
    <w:rsid w:val="006858BA"/>
    <w:rsid w:val="006B42B7"/>
    <w:rsid w:val="006B7824"/>
    <w:rsid w:val="006C3714"/>
    <w:rsid w:val="006D3B12"/>
    <w:rsid w:val="006E1D23"/>
    <w:rsid w:val="006F5B68"/>
    <w:rsid w:val="00713504"/>
    <w:rsid w:val="00721EB0"/>
    <w:rsid w:val="00722000"/>
    <w:rsid w:val="007250D2"/>
    <w:rsid w:val="00732CB9"/>
    <w:rsid w:val="00744D27"/>
    <w:rsid w:val="007512A1"/>
    <w:rsid w:val="0076113C"/>
    <w:rsid w:val="00761167"/>
    <w:rsid w:val="00764D50"/>
    <w:rsid w:val="0078180C"/>
    <w:rsid w:val="00781C7E"/>
    <w:rsid w:val="00784C9C"/>
    <w:rsid w:val="0078704D"/>
    <w:rsid w:val="007A0954"/>
    <w:rsid w:val="007A2CBD"/>
    <w:rsid w:val="007D3D88"/>
    <w:rsid w:val="007D7EEC"/>
    <w:rsid w:val="007E55B5"/>
    <w:rsid w:val="007F1042"/>
    <w:rsid w:val="00805D27"/>
    <w:rsid w:val="00817114"/>
    <w:rsid w:val="00827A71"/>
    <w:rsid w:val="00834A76"/>
    <w:rsid w:val="00843230"/>
    <w:rsid w:val="00867147"/>
    <w:rsid w:val="00867222"/>
    <w:rsid w:val="00880761"/>
    <w:rsid w:val="0088535F"/>
    <w:rsid w:val="008A1CE5"/>
    <w:rsid w:val="008A3FB2"/>
    <w:rsid w:val="008B5442"/>
    <w:rsid w:val="008E18CB"/>
    <w:rsid w:val="008F0367"/>
    <w:rsid w:val="008F0456"/>
    <w:rsid w:val="00904834"/>
    <w:rsid w:val="00913F8B"/>
    <w:rsid w:val="009211AB"/>
    <w:rsid w:val="0092682E"/>
    <w:rsid w:val="00933D4D"/>
    <w:rsid w:val="009733B4"/>
    <w:rsid w:val="009760AA"/>
    <w:rsid w:val="00997A38"/>
    <w:rsid w:val="009B2A6C"/>
    <w:rsid w:val="009C249A"/>
    <w:rsid w:val="009F10DD"/>
    <w:rsid w:val="00A00FB9"/>
    <w:rsid w:val="00A036EC"/>
    <w:rsid w:val="00A10BC1"/>
    <w:rsid w:val="00A14760"/>
    <w:rsid w:val="00A26753"/>
    <w:rsid w:val="00A33333"/>
    <w:rsid w:val="00A41454"/>
    <w:rsid w:val="00A464EC"/>
    <w:rsid w:val="00A80CD3"/>
    <w:rsid w:val="00A8140B"/>
    <w:rsid w:val="00A87A43"/>
    <w:rsid w:val="00AB3B95"/>
    <w:rsid w:val="00AD34FC"/>
    <w:rsid w:val="00AE1FDD"/>
    <w:rsid w:val="00AF2003"/>
    <w:rsid w:val="00B00425"/>
    <w:rsid w:val="00B350A0"/>
    <w:rsid w:val="00B368B7"/>
    <w:rsid w:val="00B535F4"/>
    <w:rsid w:val="00B67A8E"/>
    <w:rsid w:val="00B77D91"/>
    <w:rsid w:val="00B819C5"/>
    <w:rsid w:val="00B96484"/>
    <w:rsid w:val="00BB2AD7"/>
    <w:rsid w:val="00BE09F2"/>
    <w:rsid w:val="00BF5212"/>
    <w:rsid w:val="00C0706B"/>
    <w:rsid w:val="00C32019"/>
    <w:rsid w:val="00C327E0"/>
    <w:rsid w:val="00C52666"/>
    <w:rsid w:val="00C54FD4"/>
    <w:rsid w:val="00C574AB"/>
    <w:rsid w:val="00C60733"/>
    <w:rsid w:val="00C7053A"/>
    <w:rsid w:val="00C75A8B"/>
    <w:rsid w:val="00C81ED9"/>
    <w:rsid w:val="00C97785"/>
    <w:rsid w:val="00CA5DB3"/>
    <w:rsid w:val="00CA61F2"/>
    <w:rsid w:val="00CA6D78"/>
    <w:rsid w:val="00CA70CD"/>
    <w:rsid w:val="00D011EC"/>
    <w:rsid w:val="00D21524"/>
    <w:rsid w:val="00D275A6"/>
    <w:rsid w:val="00D4293E"/>
    <w:rsid w:val="00D84055"/>
    <w:rsid w:val="00DC2FC9"/>
    <w:rsid w:val="00DC4BB3"/>
    <w:rsid w:val="00DC6CA1"/>
    <w:rsid w:val="00DD1824"/>
    <w:rsid w:val="00DD3EC2"/>
    <w:rsid w:val="00DF5B8A"/>
    <w:rsid w:val="00DF7E65"/>
    <w:rsid w:val="00E21A50"/>
    <w:rsid w:val="00E41412"/>
    <w:rsid w:val="00E600B8"/>
    <w:rsid w:val="00E62097"/>
    <w:rsid w:val="00E7086A"/>
    <w:rsid w:val="00EE0EE3"/>
    <w:rsid w:val="00EE32EB"/>
    <w:rsid w:val="00EF5ADF"/>
    <w:rsid w:val="00F106AF"/>
    <w:rsid w:val="00F94DCE"/>
    <w:rsid w:val="00FC086E"/>
    <w:rsid w:val="00FC28D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7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437A"/>
    <w:rPr>
      <w:color w:val="0000FF"/>
      <w:u w:val="single"/>
    </w:rPr>
  </w:style>
  <w:style w:type="table" w:customStyle="1" w:styleId="1">
    <w:name w:val="Сетка таблицы1"/>
    <w:basedOn w:val="TableNormal"/>
    <w:uiPriority w:val="59"/>
    <w:rsid w:val="000A437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32C3C"/>
    <w:pPr>
      <w:spacing w:before="100" w:beforeAutospacing="1" w:after="100" w:afterAutospacing="1"/>
    </w:pPr>
    <w:rPr>
      <w:color w:val="auto"/>
      <w:szCs w:val="24"/>
    </w:rPr>
  </w:style>
  <w:style w:type="paragraph" w:styleId="BalloonText">
    <w:name w:val="Balloon Text"/>
    <w:basedOn w:val="Normal"/>
    <w:link w:val="a"/>
    <w:uiPriority w:val="99"/>
    <w:semiHidden/>
    <w:unhideWhenUsed/>
    <w:rsid w:val="00BE09F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E09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styleId="TableGrid">
    <w:name w:val="Table Grid"/>
    <w:basedOn w:val="TableNormal"/>
    <w:uiPriority w:val="59"/>
    <w:rsid w:val="002629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734826BCBAF8475AF1E90C1A630180251648D7030736879126CFACC590D489A2DC937147BBA5F06Be9u8I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66F9C-4A3A-4ADA-893B-FB56E1BA2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