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736B">
      <w:pPr>
        <w:ind w:firstLine="720"/>
        <w:jc w:val="right"/>
        <w:mirrorIndents/>
      </w:pPr>
      <w:r>
        <w:t>Дело № 05-0449/81/2020</w:t>
      </w:r>
    </w:p>
    <w:p w:rsidR="00A77B3E" w:rsidP="0008736B">
      <w:pPr>
        <w:ind w:firstLine="720"/>
        <w:jc w:val="both"/>
        <w:mirrorIndents/>
      </w:pPr>
    </w:p>
    <w:p w:rsidR="00A77B3E" w:rsidP="0008736B">
      <w:pPr>
        <w:ind w:firstLine="720"/>
        <w:jc w:val="center"/>
        <w:mirrorIndents/>
      </w:pPr>
      <w:r>
        <w:t>ПОСТАНОВЛЕНИЕ</w:t>
      </w:r>
    </w:p>
    <w:p w:rsidR="00A77B3E" w:rsidP="0008736B">
      <w:pPr>
        <w:ind w:firstLine="720"/>
        <w:jc w:val="both"/>
        <w:mirrorIndents/>
      </w:pPr>
    </w:p>
    <w:p w:rsidR="00A77B3E" w:rsidP="0008736B">
      <w:pPr>
        <w:ind w:firstLine="720"/>
        <w:jc w:val="both"/>
        <w:mirrorIndents/>
      </w:pPr>
      <w:r>
        <w:t>02 ноября 2021 года                                                        город Симферополь</w:t>
      </w:r>
    </w:p>
    <w:p w:rsidR="00A77B3E" w:rsidP="0008736B">
      <w:pPr>
        <w:ind w:firstLine="720"/>
        <w:jc w:val="both"/>
        <w:mirrorIndents/>
      </w:pPr>
    </w:p>
    <w:p w:rsidR="00A77B3E" w:rsidP="0008736B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08736B">
      <w:pPr>
        <w:ind w:firstLine="720"/>
        <w:jc w:val="both"/>
        <w:mirrorIndents/>
      </w:pPr>
      <w:r>
        <w:t>с участием:</w:t>
      </w:r>
    </w:p>
    <w:p w:rsidR="00A77B3E" w:rsidP="0008736B">
      <w:pPr>
        <w:ind w:firstLine="720"/>
        <w:jc w:val="both"/>
        <w:mirrorIndents/>
      </w:pPr>
      <w:r>
        <w:t xml:space="preserve">- лица, в отношении которого </w:t>
      </w:r>
      <w:r>
        <w:t>ведется</w:t>
      </w:r>
      <w:r>
        <w:t xml:space="preserve"> пр</w:t>
      </w:r>
      <w:r>
        <w:t>оизводство  по делу об административном правонарушении – Пасичника А.А.,</w:t>
      </w:r>
    </w:p>
    <w:p w:rsidR="00A77B3E" w:rsidP="0008736B">
      <w:pPr>
        <w:ind w:firstLine="720"/>
        <w:jc w:val="both"/>
        <w:mirrorIndents/>
      </w:pPr>
      <w:r>
        <w:t xml:space="preserve">- потерпевшего </w:t>
      </w:r>
      <w:r>
        <w:t>Мамуляна</w:t>
      </w:r>
      <w:r>
        <w:t xml:space="preserve"> А.М.,</w:t>
      </w:r>
    </w:p>
    <w:p w:rsidR="00A77B3E" w:rsidP="0008736B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08736B">
      <w:pPr>
        <w:ind w:firstLine="720"/>
        <w:jc w:val="both"/>
        <w:mirrorIndents/>
      </w:pPr>
      <w:r>
        <w:t>фио</w:t>
      </w:r>
      <w:r>
        <w:t>, паспортные данные, ..., гражданина Российской Федераци</w:t>
      </w:r>
      <w:r>
        <w:t xml:space="preserve">и, паспортные данные в ... г. Симферополя, ..., работающего ... адрес Инвест строй», зарегистрированного по адресу: адрес, проживающего по адресу: адрес, адрес, </w:t>
      </w:r>
    </w:p>
    <w:p w:rsidR="00A77B3E" w:rsidP="0008736B">
      <w:pPr>
        <w:ind w:firstLine="720"/>
        <w:jc w:val="both"/>
        <w:mirrorIndents/>
      </w:pPr>
      <w:r>
        <w:t>привлекаемого к административной ответственности по части 2 статьи 12.27 Кодекса Российской Фе</w:t>
      </w:r>
      <w:r>
        <w:t>дерации об административных правонарушениях,</w:t>
      </w:r>
    </w:p>
    <w:p w:rsidR="00A77B3E" w:rsidP="0008736B">
      <w:pPr>
        <w:ind w:firstLine="720"/>
        <w:jc w:val="center"/>
        <w:mirrorIndents/>
      </w:pPr>
      <w:r>
        <w:t>УСТАНОВИЛ:</w:t>
      </w:r>
    </w:p>
    <w:p w:rsidR="00A77B3E" w:rsidP="0008736B">
      <w:pPr>
        <w:ind w:firstLine="720"/>
        <w:jc w:val="both"/>
        <w:mirrorIndents/>
      </w:pPr>
      <w:r>
        <w:t>01.11.2021 в время часов на адрес с. Мирное,  Симферопольского района, Пасичник А.А., управляя транспортным средством ..., государственный регистрационный знак  ... регион не выполнил обязанности, уст</w:t>
      </w:r>
      <w:r>
        <w:t xml:space="preserve">ановленные п. 2.5, п. 2.6.1 Правил дорожного движения Российской Федерации, в связи с дорожно-транспортным происшествием, участником которого он является. </w:t>
      </w:r>
    </w:p>
    <w:p w:rsidR="00A77B3E" w:rsidP="0008736B">
      <w:pPr>
        <w:ind w:firstLine="720"/>
        <w:jc w:val="both"/>
        <w:mirrorIndents/>
      </w:pPr>
      <w:r>
        <w:t>Перед началом судебного разбирательства суд разъяснил Пасичнику А.А.  права, предусмотренные ст. 25.</w:t>
      </w:r>
      <w:r>
        <w:t xml:space="preserve">1  Кодекса Российской Федерации об административных правонарушениях и ст. 51 Конституции Российской Федерации. </w:t>
      </w:r>
    </w:p>
    <w:p w:rsidR="00A77B3E" w:rsidP="0008736B">
      <w:pPr>
        <w:ind w:firstLine="720"/>
        <w:jc w:val="both"/>
        <w:mirrorIndents/>
      </w:pPr>
      <w:r>
        <w:t>В судебном заседании Пасичник А.А.  вину в совершении административного правонарушения не признал и пояснил, что  01.11.2021 в время часов на ад</w:t>
      </w:r>
      <w:r>
        <w:t xml:space="preserve">рес с. Мирное,  Симферопольского района он управлял транспортным средством ..., государственный регистрационный знак ... регион. Подъехал к шлагбауму, остановился.   </w:t>
      </w:r>
      <w:r>
        <w:t>Мамулян</w:t>
      </w:r>
      <w:r>
        <w:t xml:space="preserve"> А.М., управляя транспортным средством ..., государственный регистрационный знак  .</w:t>
      </w:r>
      <w:r>
        <w:t xml:space="preserve">.. регион, стал объезжать его автомобиль, допустил  касательное столкновение боковым зеркалом заднего вида и покинул место ДТП. Он позвонил в полицию и сообщил о происшествии, после чего поехал вслед за автомобилем </w:t>
      </w:r>
      <w:r>
        <w:t>Мамулян</w:t>
      </w:r>
      <w:r>
        <w:t xml:space="preserve"> А.М. в соседний двор, чтобы сфото</w:t>
      </w:r>
      <w:r>
        <w:t>графировать номер его автомобиля. Затем он передвинул свой автомобиль в соседний двор и вернулся к месту совершения дорожно-транспортного происшествия, где ожидал сотрудников полиции.</w:t>
      </w:r>
    </w:p>
    <w:p w:rsidR="00A77B3E" w:rsidP="0008736B">
      <w:pPr>
        <w:ind w:firstLine="720"/>
        <w:jc w:val="both"/>
        <w:mirrorIndents/>
      </w:pPr>
      <w:r>
        <w:t xml:space="preserve">В судебном заседании второй участник ДТП  </w:t>
      </w:r>
      <w:r>
        <w:t>Мамулян</w:t>
      </w:r>
      <w:r>
        <w:t xml:space="preserve"> А.М. пояснил, что 01.1</w:t>
      </w:r>
      <w:r>
        <w:t>1.2021 в время часов на адрес с. Мирное,  Симферопольского района он управлял транспортным средством ..., государственный регистрационный знак  ... регион. Перед шлагбаумом находился автомобиль ..., государственный регистрационный знак ... регион, он объех</w:t>
      </w:r>
      <w:r>
        <w:t xml:space="preserve">ал данное транспортное средство. О том,  что произошло касательное столкновение боковым зеркалом заднего вида он не заметил и продолжил движение </w:t>
      </w:r>
      <w:r>
        <w:t>автомобиля далее. Кроме того пояснил, что ни на  автомобиле ..., ни на автомобиле ... значительных механических</w:t>
      </w:r>
      <w:r>
        <w:t xml:space="preserve"> повреждений не имеется, а лишь небольшие царапины.</w:t>
      </w:r>
    </w:p>
    <w:p w:rsidR="00A77B3E" w:rsidP="0008736B">
      <w:pPr>
        <w:ind w:firstLine="720"/>
        <w:jc w:val="both"/>
        <w:mirrorIndents/>
      </w:pPr>
      <w:r>
        <w:t xml:space="preserve">Мировой судья, огласив протокол об административном правонарушении в отношении Пасичника А.А., заслушав объяснения Пасичника А.А., потерпевшего </w:t>
      </w:r>
      <w:r>
        <w:t>Мамуляна</w:t>
      </w:r>
      <w:r>
        <w:t xml:space="preserve"> А.М., исследовав письменные материалы дела об админ</w:t>
      </w:r>
      <w:r>
        <w:t xml:space="preserve">истративном правонарушении, а также видеозапись с </w:t>
      </w:r>
      <w:r>
        <w:t>видеофиксацией</w:t>
      </w:r>
      <w:r>
        <w:t xml:space="preserve"> административного правонарушения и оценив доказательства по делу, приходит к следующим выводам.</w:t>
      </w:r>
    </w:p>
    <w:p w:rsidR="00A77B3E" w:rsidP="0008736B">
      <w:pPr>
        <w:ind w:firstLine="720"/>
        <w:jc w:val="both"/>
        <w:mirrorIndents/>
      </w:pPr>
      <w:r>
        <w:t>Ответственность по ч. 2 ст. 12.27 Кодекса Российской Федерации об административных правонарушен</w:t>
      </w:r>
      <w:r>
        <w:t>иях наступает в случае оставления водителем в нарушение Правил дорожного движения места ДТП, участником которого он являлся.</w:t>
      </w:r>
    </w:p>
    <w:p w:rsidR="00A77B3E" w:rsidP="0008736B">
      <w:pPr>
        <w:ind w:firstLine="720"/>
        <w:jc w:val="both"/>
        <w:mirrorIndents/>
      </w:pPr>
      <w:r>
        <w:t xml:space="preserve">В соответствии со </w:t>
      </w:r>
      <w:r>
        <w:t>статьей</w:t>
      </w:r>
      <w:r>
        <w:t xml:space="preserve"> 2 Федерального закона от 10.12.1995 г. №196-ФЗ «О безопасности дорожного движения» дорожно-транспортное п</w:t>
      </w:r>
      <w:r>
        <w:t xml:space="preserve">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</w:t>
      </w:r>
      <w:r>
        <w:t>причинен</w:t>
      </w:r>
      <w:r>
        <w:t xml:space="preserve"> иной материальный ущерб.</w:t>
      </w:r>
    </w:p>
    <w:p w:rsidR="00A77B3E" w:rsidP="0008736B">
      <w:pPr>
        <w:ind w:firstLine="720"/>
        <w:jc w:val="both"/>
        <w:mirrorIndents/>
      </w:pPr>
      <w:r>
        <w:t>Пунктами 2.5, 2.6, 2.6.1</w:t>
      </w:r>
      <w:r>
        <w:t xml:space="preserve"> Правил дорожного движения Российской Федерации, </w:t>
      </w:r>
      <w:r>
        <w:t>утвержденных</w:t>
      </w:r>
      <w:r>
        <w:t xml:space="preserve"> Постановлением Совета Министров - Правительства Российской Федерации от 23 октября 1993 г. N 1090 (далее - Правила дорожного движения), установлены обязанности водителя, причастного к дорожно-тр</w:t>
      </w:r>
      <w:r>
        <w:t>анспортному происшествию.</w:t>
      </w:r>
    </w:p>
    <w:p w:rsidR="00A77B3E" w:rsidP="0008736B">
      <w:pPr>
        <w:ind w:firstLine="720"/>
        <w:jc w:val="both"/>
        <w:mirrorIndents/>
      </w:pPr>
      <w:r>
        <w:t>В соответствии с пунктом 2.5 данных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</w:t>
      </w:r>
      <w:r>
        <w:t>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08736B">
      <w:pPr>
        <w:ind w:firstLine="720"/>
        <w:jc w:val="both"/>
        <w:mirrorIndents/>
      </w:pPr>
      <w:r>
        <w:t xml:space="preserve">В силу пункта 2.6.1 Правил дорожного движения, если в результате дорожно-транспортного происшествия вред </w:t>
      </w:r>
      <w:r>
        <w:t>причинен</w:t>
      </w:r>
      <w:r>
        <w:t xml:space="preserve"> только имущес</w:t>
      </w:r>
      <w:r>
        <w:t xml:space="preserve">тву, водитель, причастный к нему, обязан освободить проезжую часть, если движению других транспортных средств </w:t>
      </w:r>
      <w:r>
        <w:t>создается</w:t>
      </w:r>
      <w:r>
        <w:t xml:space="preserve"> препятствие, предварительно зафиксировав, в том числе средствами </w:t>
      </w:r>
      <w:r>
        <w:t>фотосъемки</w:t>
      </w:r>
      <w:r>
        <w:t xml:space="preserve"> или видеозаписи, положение транспортных средств по отношению</w:t>
      </w:r>
      <w:r>
        <w:t xml:space="preserve">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08736B">
      <w:pPr>
        <w:ind w:firstLine="720"/>
        <w:jc w:val="both"/>
        <w:mirrorIndents/>
      </w:pPr>
      <w:r>
        <w:t>Как указал Конституционный Суд Российской Федерации в определении от 7 декабря 2010 года N 1702-О-О, ст. 12.27 КоАП РФ установ</w:t>
      </w:r>
      <w:r>
        <w:t>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РФ. При этом в целях реализации конституционных принцип</w:t>
      </w:r>
      <w:r>
        <w:t xml:space="preserve">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</w:t>
      </w:r>
      <w:r>
        <w:t>закрепленной</w:t>
      </w:r>
      <w:r>
        <w:t xml:space="preserve"> п. 2.5 Правил дорожного движения РФ обязанности ожидать прибы</w:t>
      </w:r>
      <w:r>
        <w:t xml:space="preserve">тия сотрудников милиции: согласно ч. 2 ст. 12.27 КоАП РФ оставление водителем в нарушение Правил дорожного движения места дорожно-транспортного происшествия, участником которого он являлся, </w:t>
      </w:r>
      <w:r>
        <w:t>влечет</w:t>
      </w:r>
      <w:r>
        <w:t xml:space="preserve"> лишение права управления транспортными средствами на срок о</w:t>
      </w:r>
      <w:r>
        <w:t xml:space="preserve">т одного года до полутора лет или административный арест на срок до пятнадцати суток. При этом положения ч. 1 ст. 12.27 КоАП РФ предусматривают менее строгую ответственность - в виде административного штрафа в размере одной тысячи рублей - за невыполнение </w:t>
      </w:r>
      <w:r>
        <w:t>водителем иных указанных в Правилах дорожного движения РФ обязанностей в связи с дорожно-</w:t>
      </w:r>
      <w:r>
        <w:t>транспортным происшествием, в том числе за нарушение п. п. 2.6 и 2.6.1 ПДД РФ, разрешающих покинуть место происшествия, если нет пострадавших и разногласий между его у</w:t>
      </w:r>
      <w:r>
        <w:t>частниками в оценке обстоятельств произошедшего, но обязывающих оформить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</w:t>
      </w:r>
      <w:r>
        <w:t xml:space="preserve">ных средств, без участия сотрудников милиции (пункт 2.6.1). Тем самым КоАП РФ во взаимосвязи с Правилами дорожного движения РФ дифференцируется ответственность не выполнившего свои обязанности водителя в зависимости от того, пытался ли он скрыться с места </w:t>
      </w:r>
      <w:r>
        <w:t>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 w:rsidP="0008736B">
      <w:pPr>
        <w:ind w:firstLine="720"/>
        <w:jc w:val="both"/>
        <w:mirrorIndents/>
      </w:pPr>
      <w:r>
        <w:t>Судом установлено, что Пасичник А.А. нам</w:t>
      </w:r>
      <w:r>
        <w:t xml:space="preserve">ерения скрыться с места происшествия вопреки законным интересам других участников дорожного движения и в целях </w:t>
      </w:r>
      <w:r>
        <w:t>избежания</w:t>
      </w:r>
      <w:r>
        <w:t xml:space="preserve"> привлечения к административной ответственности не имел. Он передвинул свой автомобиль в соседний двор, вернулся к месту совершения доро</w:t>
      </w:r>
      <w:r>
        <w:t>жно-транспортного происшествия, где ожидал сотрудников полиции.</w:t>
      </w:r>
    </w:p>
    <w:p w:rsidR="00A77B3E" w:rsidP="0008736B">
      <w:pPr>
        <w:ind w:firstLine="720"/>
        <w:jc w:val="both"/>
        <w:mirrorIndents/>
      </w:pPr>
      <w:r>
        <w:t xml:space="preserve">Невыполнение Пасичником А.А. обязанностей, установленных п. 2.5, п. 2.6.1 ПДД РФ </w:t>
      </w:r>
      <w:r>
        <w:t>влечет</w:t>
      </w:r>
      <w:r>
        <w:t xml:space="preserve"> административную ответственность по ч. 1 ст. 12.27 КоАП РФ.</w:t>
      </w:r>
    </w:p>
    <w:p w:rsidR="00A77B3E" w:rsidP="0008736B">
      <w:pPr>
        <w:ind w:firstLine="720"/>
        <w:jc w:val="both"/>
        <w:mirrorIndents/>
      </w:pPr>
      <w:r>
        <w:t>В соответствии с ч. 1 ст. 12.27 КоАП РФ невы</w:t>
      </w:r>
      <w:r>
        <w:t xml:space="preserve">полнение водителем обязанностей, предусмотренных Правилами дорожного движения, в связи с дорожно-транспортным происшествием, участником которого он является, за исключением случаев, предусмотренных частью 2 данной статьи, </w:t>
      </w:r>
      <w:r>
        <w:t>влечет</w:t>
      </w:r>
      <w:r>
        <w:t xml:space="preserve"> наложение административного</w:t>
      </w:r>
      <w:r>
        <w:t xml:space="preserve"> штрафа в размере одной тысячи рублей.</w:t>
      </w:r>
    </w:p>
    <w:p w:rsidR="00A77B3E" w:rsidP="0008736B">
      <w:pPr>
        <w:ind w:firstLine="720"/>
        <w:jc w:val="both"/>
        <w:mirrorIndents/>
      </w:pPr>
      <w:r>
        <w:t>В соответствии с п. 20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</w:t>
      </w:r>
      <w:r>
        <w:t>ениях",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</w:t>
      </w:r>
      <w:r>
        <w:t>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</w:t>
      </w:r>
      <w:r>
        <w:t xml:space="preserve">мпетенции должностных лиц или несудебных органов, при условии, что назначаемое наказание не ухудшит положение лица, в отношении которого </w:t>
      </w:r>
      <w:r>
        <w:t>ведется</w:t>
      </w:r>
      <w:r>
        <w:t xml:space="preserve"> производство по делу. В таком же порядке может быть </w:t>
      </w:r>
      <w:r>
        <w:t>решен</w:t>
      </w:r>
      <w:r>
        <w:t xml:space="preserve"> вопрос о переквалификации действий (бездействия) лица</w:t>
      </w:r>
      <w:r>
        <w:t xml:space="preserve"> при пересмотре постановления или решения по делу об административном правонарушении.</w:t>
      </w:r>
    </w:p>
    <w:p w:rsidR="00A77B3E" w:rsidP="0008736B">
      <w:pPr>
        <w:ind w:firstLine="720"/>
        <w:jc w:val="both"/>
        <w:mirrorIndents/>
      </w:pPr>
      <w:r>
        <w:t>Учитывая, что ч. 1 и ч. 2 ст. 12.27 КоАП РФ имеют единый родовой объект посягательства, а переквалификация действий виновного лица не усиливает административное наказание</w:t>
      </w:r>
      <w:r>
        <w:t xml:space="preserve"> и не ухудшает его положение, действия Пасичника А.А. подлежат переквалификации на ч. 1 ст. 12.27 КоАП РФ.</w:t>
      </w:r>
    </w:p>
    <w:p w:rsidR="00A77B3E" w:rsidP="0008736B">
      <w:pPr>
        <w:ind w:firstLine="720"/>
        <w:jc w:val="both"/>
        <w:mirrorIndents/>
      </w:pPr>
      <w:r>
        <w:t>Факт совершения Пасичником А.А. указанного административного правонарушения, подтверждается:</w:t>
      </w:r>
    </w:p>
    <w:p w:rsidR="00A77B3E" w:rsidP="0008736B">
      <w:pPr>
        <w:ind w:firstLine="720"/>
        <w:jc w:val="both"/>
        <w:mirrorIndents/>
      </w:pPr>
      <w:r>
        <w:t>- протоколом об административном правонарушении серии ..</w:t>
      </w:r>
      <w:r>
        <w:t>. от 01.11.2021, в котором изложены обстоятельства совершения Пасичником А.А. административного правонарушения (л.д.1);</w:t>
      </w:r>
    </w:p>
    <w:p w:rsidR="00A77B3E" w:rsidP="0008736B">
      <w:pPr>
        <w:ind w:firstLine="720"/>
        <w:jc w:val="both"/>
        <w:mirrorIndents/>
      </w:pPr>
      <w:r>
        <w:t>-  копией схемы места совершения административного правонарушения (л.д.4);</w:t>
      </w:r>
    </w:p>
    <w:p w:rsidR="00A77B3E" w:rsidP="0008736B">
      <w:pPr>
        <w:ind w:firstLine="720"/>
        <w:jc w:val="both"/>
        <w:mirrorIndents/>
      </w:pPr>
      <w:r>
        <w:t xml:space="preserve">- </w:t>
      </w:r>
      <w:r>
        <w:t>фотофиксацией</w:t>
      </w:r>
      <w:r>
        <w:t xml:space="preserve"> транспортных средств  ..., государственный ре</w:t>
      </w:r>
      <w:r>
        <w:t>гистрационный знак  ... регион  и ..., государственный регистрационный знак ... регион (л.д.7-9,15).</w:t>
      </w:r>
    </w:p>
    <w:p w:rsidR="00A77B3E" w:rsidP="0008736B">
      <w:pPr>
        <w:ind w:firstLine="720"/>
        <w:jc w:val="both"/>
        <w:mirrorIndents/>
      </w:pPr>
      <w:r>
        <w:t>- пояснениями Пасичника А.А., данными им в судебном заседании, из которых следует, что 01.11.2021 в 17-18 часов произошло ДТП с участием автомобиля ..., го</w:t>
      </w:r>
      <w:r>
        <w:t xml:space="preserve">сударственный регистрационный знак  ... регион, водитель автомобиля ..., государственный регистрационный знак  ... регион </w:t>
      </w:r>
      <w:r>
        <w:t>Мамулян</w:t>
      </w:r>
      <w:r>
        <w:t xml:space="preserve"> А.М. покинул место ДТП. Он позвонил в полицию и сообщил о происшествии, после чего поехал вслед за автомобилем </w:t>
      </w:r>
      <w:r>
        <w:t>Мамулян</w:t>
      </w:r>
      <w:r>
        <w:t xml:space="preserve"> А.М. в </w:t>
      </w:r>
      <w:r>
        <w:t>соседний двор чтобы сфотографировать номер его автомобиля. Затем он передвинул свой автомобиль в соседний двор и вернулся к месту совершения дорожно-транспортного происшествия, где ожидал сотрудников полиции.</w:t>
      </w:r>
    </w:p>
    <w:p w:rsidR="00A77B3E" w:rsidP="0008736B">
      <w:pPr>
        <w:ind w:firstLine="720"/>
        <w:jc w:val="both"/>
        <w:mirrorIndents/>
      </w:pPr>
      <w:r>
        <w:t>Протокол об административном правонарушении и д</w:t>
      </w:r>
      <w:r>
        <w:t>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08736B">
      <w:pPr>
        <w:ind w:firstLine="720"/>
        <w:jc w:val="both"/>
        <w:mirrorIndents/>
      </w:pPr>
      <w:r>
        <w:t>Оценив    представленные доказательства по делу на основании ст. 26.11 Кодекса Российской Федерации</w:t>
      </w:r>
      <w:r>
        <w:t xml:space="preserve"> об административных правонарушениях, прихожу к выводу, что виновность Пасичника А.А. в совершении им административного правонарушения, предусмотренного ч.1 ст.12.27 Кодекса Российской Федерации об административных правонарушениях, является доказанной.</w:t>
      </w:r>
    </w:p>
    <w:p w:rsidR="00A77B3E" w:rsidP="0008736B">
      <w:pPr>
        <w:ind w:firstLine="720"/>
        <w:jc w:val="both"/>
        <w:mirrorIndents/>
      </w:pPr>
      <w:r>
        <w:t>В с</w:t>
      </w:r>
      <w:r>
        <w:t>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t>ение, обстоятельства, смягчающие и отягчающие административную ответственность.</w:t>
      </w:r>
    </w:p>
    <w:p w:rsidR="00A77B3E" w:rsidP="0008736B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 и обстоятельств, отягчающих административную ответственность Пасичника А.А.,  в ходе рассмотрения дела мировым </w:t>
      </w:r>
      <w:r>
        <w:t>судье</w:t>
      </w:r>
      <w:r>
        <w:t>й</w:t>
      </w:r>
      <w:r>
        <w:t xml:space="preserve"> не установлено.</w:t>
      </w:r>
    </w:p>
    <w:p w:rsidR="00A77B3E" w:rsidP="0008736B">
      <w:pPr>
        <w:ind w:firstLine="720"/>
        <w:jc w:val="both"/>
        <w:mirrorIndents/>
      </w:pPr>
      <w:r>
        <w:t xml:space="preserve">          С </w:t>
      </w:r>
      <w:r>
        <w:t>учетом</w:t>
      </w:r>
      <w:r>
        <w:t xml:space="preserve"> характера и обстоятельств совершения Пасичником А.А. административного правонарушения, объектом которого является безопасность дорожного движения, данных его личности, имущественного положения, считаю необходимым назнач</w:t>
      </w:r>
      <w:r>
        <w:t>ить ему  административное наказание в виде административного штрафа.</w:t>
      </w:r>
    </w:p>
    <w:p w:rsidR="00A77B3E" w:rsidP="0008736B">
      <w:pPr>
        <w:ind w:firstLine="720"/>
        <w:jc w:val="both"/>
        <w:mirrorIndents/>
      </w:pPr>
      <w:r>
        <w:t xml:space="preserve">         На основании изложенного, руководствуясь ч. 1 ст. 12.27, ст. 23.1, главой 29 Кодекса Российской Федерации об административных правонарушениях, мировой судья</w:t>
      </w:r>
    </w:p>
    <w:p w:rsidR="00A77B3E" w:rsidP="0008736B">
      <w:pPr>
        <w:ind w:firstLine="720"/>
        <w:jc w:val="center"/>
        <w:mirrorIndents/>
      </w:pPr>
      <w:r>
        <w:t>ПОСТАНОВИЛ:</w:t>
      </w:r>
    </w:p>
    <w:p w:rsidR="00A77B3E" w:rsidP="0008736B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12.27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1 000 (одна тыся</w:t>
      </w:r>
      <w:r>
        <w:t>ча) рублей.</w:t>
      </w:r>
    </w:p>
    <w:p w:rsidR="00A77B3E" w:rsidP="0008736B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</w:t>
      </w:r>
      <w:r>
        <w:t xml:space="preserve">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08736B">
      <w:pPr>
        <w:ind w:firstLine="720"/>
        <w:jc w:val="both"/>
        <w:mirrorIndents/>
      </w:pPr>
      <w:r>
        <w:t xml:space="preserve">Предупредить   </w:t>
      </w:r>
      <w:r>
        <w:t>фио</w:t>
      </w:r>
      <w:r>
        <w:tab/>
        <w:t>об административной ответственности по части 1 статьи 20.25 Кодекса Российской Федерации об админис</w:t>
      </w:r>
      <w:r>
        <w:t>тративных правонарушениях в случае несвоевременной уплаты административного штрафа.</w:t>
      </w:r>
    </w:p>
    <w:p w:rsidR="00A77B3E" w:rsidP="0008736B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(ОМВД России по Симферопольскому району), ИНН 9102002300, КПП 910201001, номер счета получ</w:t>
      </w:r>
      <w:r>
        <w:t xml:space="preserve">ателя платежа 03100643000000017500 в Отделение Республика Крым Банка России, </w:t>
      </w:r>
      <w:r>
        <w:t>кор</w:t>
      </w:r>
      <w:r>
        <w:t xml:space="preserve">. </w:t>
      </w:r>
      <w:r>
        <w:t>счет</w:t>
      </w:r>
      <w:r>
        <w:t xml:space="preserve"> 40102810645370000035, БИК 013510002, КБК 18811601123010001140, ОКТМО 35647438, УИН 18810491212700004763.</w:t>
      </w:r>
    </w:p>
    <w:p w:rsidR="00A77B3E" w:rsidP="0008736B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</w:t>
      </w:r>
      <w:r>
        <w:t xml:space="preserve">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</w:t>
      </w:r>
      <w:r>
        <w:t>инистративного штрафа с отметкой о его неуплате направляется судебному приставу - исполнителю для исполнения в принудительном порядке.</w:t>
      </w:r>
    </w:p>
    <w:p w:rsidR="00A77B3E" w:rsidP="0008736B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</w:t>
      </w:r>
      <w:r>
        <w:t>Крым через мирового судью судебного участка №81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08736B">
      <w:pPr>
        <w:ind w:firstLine="720"/>
        <w:jc w:val="both"/>
        <w:mirrorIndents/>
      </w:pPr>
    </w:p>
    <w:p w:rsidR="00A77B3E" w:rsidP="0008736B">
      <w:pPr>
        <w:ind w:firstLine="720"/>
        <w:jc w:val="both"/>
        <w:mirrorIndents/>
      </w:pPr>
      <w:r>
        <w:t xml:space="preserve">С.Л. </w:t>
      </w:r>
      <w:r>
        <w:t>Буйлова</w:t>
      </w:r>
      <w:r>
        <w:t xml:space="preserve">                                                                                     </w:t>
      </w:r>
      <w:r>
        <w:t>Мировой судья</w:t>
      </w:r>
    </w:p>
    <w:p w:rsidR="00A77B3E" w:rsidP="0008736B">
      <w:pPr>
        <w:ind w:firstLine="720"/>
        <w:jc w:val="both"/>
        <w:mirrorIndents/>
      </w:pPr>
    </w:p>
    <w:p w:rsidR="00A77B3E" w:rsidP="0008736B">
      <w:pPr>
        <w:ind w:firstLine="720"/>
        <w:jc w:val="both"/>
        <w:mirrorIndents/>
      </w:pPr>
      <w:r>
        <w:t>6</w:t>
      </w:r>
    </w:p>
    <w:p w:rsidR="00A77B3E" w:rsidP="0008736B">
      <w:pPr>
        <w:ind w:firstLine="720"/>
        <w:jc w:val="both"/>
        <w:mirrorIndents/>
      </w:pPr>
    </w:p>
    <w:p w:rsidR="00A77B3E" w:rsidP="0008736B">
      <w:pPr>
        <w:ind w:firstLine="720"/>
        <w:jc w:val="both"/>
        <w:mirrorIndents/>
      </w:pPr>
    </w:p>
    <w:sectPr w:rsidSect="0008736B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B"/>
    <w:rsid w:val="000873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