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0A437A" w:rsidRPr="0010788C" w:rsidP="0002618B">
      <w:pPr>
        <w:jc w:val="right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Дело № 05-0</w:t>
      </w:r>
      <w:r w:rsidRPr="0010788C" w:rsidR="002929A3">
        <w:rPr>
          <w:color w:val="000000" w:themeColor="text1"/>
          <w:spacing w:val="-2"/>
          <w:szCs w:val="24"/>
        </w:rPr>
        <w:t>4</w:t>
      </w:r>
      <w:r w:rsidRPr="0010788C" w:rsidR="00914217">
        <w:rPr>
          <w:color w:val="000000" w:themeColor="text1"/>
          <w:spacing w:val="-2"/>
          <w:szCs w:val="24"/>
        </w:rPr>
        <w:t>51</w:t>
      </w:r>
      <w:r w:rsidRPr="0010788C" w:rsidR="005C5AB4">
        <w:rPr>
          <w:color w:val="000000" w:themeColor="text1"/>
          <w:spacing w:val="-2"/>
          <w:szCs w:val="24"/>
        </w:rPr>
        <w:t>/81/2026</w:t>
      </w:r>
    </w:p>
    <w:p w:rsidR="004538AE" w:rsidRPr="0010788C" w:rsidP="0002618B">
      <w:pPr>
        <w:jc w:val="center"/>
        <w:rPr>
          <w:color w:val="000000" w:themeColor="text1"/>
          <w:spacing w:val="-2"/>
          <w:szCs w:val="24"/>
        </w:rPr>
      </w:pPr>
    </w:p>
    <w:p w:rsidR="000A437A" w:rsidRPr="0010788C" w:rsidP="0002618B">
      <w:pPr>
        <w:jc w:val="center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ПОСТАНОВЛЕНИЕ</w:t>
      </w:r>
    </w:p>
    <w:p w:rsidR="000A437A" w:rsidRPr="0010788C" w:rsidP="0002618B">
      <w:pPr>
        <w:jc w:val="both"/>
        <w:rPr>
          <w:color w:val="000000" w:themeColor="text1"/>
          <w:spacing w:val="-2"/>
          <w:szCs w:val="24"/>
        </w:rPr>
      </w:pPr>
    </w:p>
    <w:p w:rsidR="00EA59EA" w:rsidRPr="0010788C" w:rsidP="00EA59EA">
      <w:pPr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 xml:space="preserve">24 </w:t>
      </w:r>
      <w:r w:rsidRPr="0010788C">
        <w:rPr>
          <w:color w:val="000000" w:themeColor="text1"/>
          <w:spacing w:val="-2"/>
          <w:szCs w:val="24"/>
        </w:rPr>
        <w:t>сентября 2026 года</w:t>
      </w:r>
      <w:r w:rsidRPr="0010788C">
        <w:rPr>
          <w:color w:val="000000" w:themeColor="text1"/>
          <w:spacing w:val="-2"/>
          <w:szCs w:val="24"/>
        </w:rPr>
        <w:tab/>
      </w:r>
      <w:r w:rsidRPr="0010788C">
        <w:rPr>
          <w:color w:val="000000" w:themeColor="text1"/>
          <w:spacing w:val="-2"/>
          <w:szCs w:val="24"/>
        </w:rPr>
        <w:tab/>
      </w:r>
      <w:r w:rsidRPr="0010788C">
        <w:rPr>
          <w:color w:val="000000" w:themeColor="text1"/>
          <w:spacing w:val="-2"/>
          <w:szCs w:val="24"/>
        </w:rPr>
        <w:tab/>
      </w:r>
      <w:r w:rsidRPr="0010788C">
        <w:rPr>
          <w:color w:val="000000" w:themeColor="text1"/>
          <w:spacing w:val="-2"/>
          <w:szCs w:val="24"/>
        </w:rPr>
        <w:tab/>
      </w:r>
      <w:r w:rsidRPr="0010788C">
        <w:rPr>
          <w:color w:val="000000" w:themeColor="text1"/>
          <w:spacing w:val="-2"/>
          <w:szCs w:val="24"/>
        </w:rPr>
        <w:tab/>
        <w:t xml:space="preserve"> </w:t>
      </w:r>
      <w:r w:rsidRPr="0010788C">
        <w:rPr>
          <w:color w:val="000000" w:themeColor="text1"/>
          <w:spacing w:val="-2"/>
          <w:szCs w:val="24"/>
        </w:rPr>
        <w:tab/>
      </w:r>
      <w:r w:rsidRPr="0010788C">
        <w:rPr>
          <w:color w:val="000000" w:themeColor="text1"/>
          <w:spacing w:val="-2"/>
          <w:szCs w:val="24"/>
        </w:rPr>
        <w:tab/>
        <w:t>г. Симферополь</w:t>
      </w:r>
    </w:p>
    <w:p w:rsidR="00EA59EA" w:rsidRPr="0010788C" w:rsidP="00EA59EA">
      <w:pPr>
        <w:ind w:firstLine="709"/>
        <w:jc w:val="both"/>
        <w:rPr>
          <w:color w:val="000000" w:themeColor="text1"/>
          <w:spacing w:val="-2"/>
          <w:szCs w:val="24"/>
        </w:rPr>
      </w:pPr>
    </w:p>
    <w:p w:rsidR="00AB29F4" w:rsidRPr="0010788C" w:rsidP="00EA59EA">
      <w:pPr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 xml:space="preserve">Мировой судья судебного участка № 81 Симферопольского судебного района (Симферопольский район) Республики Крым (295034, Республика Крым, г. Симферополь, </w:t>
      </w:r>
      <w:r w:rsidRPr="0010788C">
        <w:rPr>
          <w:color w:val="000000" w:themeColor="text1"/>
          <w:spacing w:val="-2"/>
          <w:szCs w:val="24"/>
        </w:rPr>
        <w:br/>
        <w:t xml:space="preserve">ул. Куйбышева, д. 58д) </w:t>
      </w:r>
      <w:r w:rsidRPr="0010788C">
        <w:rPr>
          <w:color w:val="000000" w:themeColor="text1"/>
          <w:spacing w:val="-2"/>
          <w:szCs w:val="24"/>
        </w:rPr>
        <w:t>Буйлова</w:t>
      </w:r>
      <w:r w:rsidRPr="0010788C">
        <w:rPr>
          <w:color w:val="000000" w:themeColor="text1"/>
          <w:spacing w:val="-2"/>
          <w:szCs w:val="24"/>
        </w:rPr>
        <w:t xml:space="preserve"> С.Л., </w:t>
      </w:r>
    </w:p>
    <w:p w:rsidR="00AB29F4" w:rsidRPr="0010788C" w:rsidP="00EA59EA">
      <w:pPr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с участием:</w:t>
      </w:r>
    </w:p>
    <w:p w:rsidR="00AB29F4" w:rsidRPr="0010788C" w:rsidP="00EA59EA">
      <w:pPr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лица, в отношении которого составлен протокол об административном правонарушении - заместителя главы администрации Симферопольского района Республики Крым Калугина Михаила Сергеевича,</w:t>
      </w:r>
    </w:p>
    <w:p w:rsidR="00E30238" w:rsidRPr="0010788C" w:rsidP="00EA59EA">
      <w:pPr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 xml:space="preserve"> </w:t>
      </w:r>
      <w:r w:rsidRPr="0010788C" w:rsidR="00EA59EA">
        <w:rPr>
          <w:color w:val="000000" w:themeColor="text1"/>
          <w:spacing w:val="-2"/>
          <w:szCs w:val="24"/>
        </w:rPr>
        <w:t>рассмотрев дело об ад</w:t>
      </w:r>
      <w:r w:rsidR="0010788C">
        <w:rPr>
          <w:color w:val="000000" w:themeColor="text1"/>
          <w:spacing w:val="-2"/>
          <w:szCs w:val="24"/>
        </w:rPr>
        <w:t xml:space="preserve">министративном правонарушении </w:t>
      </w:r>
      <w:r w:rsidRPr="0010788C" w:rsidR="00EA59EA">
        <w:rPr>
          <w:color w:val="000000" w:themeColor="text1"/>
          <w:spacing w:val="-2"/>
          <w:szCs w:val="24"/>
        </w:rPr>
        <w:t xml:space="preserve">в отношении </w:t>
      </w:r>
      <w:r w:rsidRPr="0010788C">
        <w:rPr>
          <w:color w:val="000000" w:themeColor="text1"/>
          <w:spacing w:val="-2"/>
          <w:szCs w:val="24"/>
        </w:rPr>
        <w:t>должностного лица:</w:t>
      </w:r>
    </w:p>
    <w:p w:rsidR="00EA59EA" w:rsidRPr="0010788C" w:rsidP="00EA59EA">
      <w:pPr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з</w:t>
      </w:r>
      <w:r w:rsidRPr="0010788C" w:rsidR="00E30238">
        <w:rPr>
          <w:color w:val="000000" w:themeColor="text1"/>
          <w:spacing w:val="-2"/>
          <w:szCs w:val="24"/>
        </w:rPr>
        <w:t xml:space="preserve">аместителя главы администрации Симферопольского района Республики Крым Калугина Михаила Сергеевича, </w:t>
      </w:r>
      <w:r w:rsidRPr="0010788C" w:rsidR="0010788C">
        <w:rPr>
          <w:color w:val="000000" w:themeColor="text1"/>
          <w:spacing w:val="-2"/>
          <w:szCs w:val="24"/>
        </w:rPr>
        <w:t>***</w:t>
      </w:r>
      <w:r w:rsidR="0010788C">
        <w:rPr>
          <w:color w:val="000000" w:themeColor="text1"/>
          <w:spacing w:val="-2"/>
          <w:szCs w:val="24"/>
        </w:rPr>
        <w:t xml:space="preserve"> года рождения, уроженца </w:t>
      </w:r>
      <w:r w:rsidRPr="0010788C" w:rsidR="0010788C">
        <w:rPr>
          <w:color w:val="000000" w:themeColor="text1"/>
          <w:spacing w:val="-2"/>
          <w:szCs w:val="24"/>
        </w:rPr>
        <w:t>***</w:t>
      </w:r>
      <w:r w:rsidR="0010788C">
        <w:rPr>
          <w:color w:val="000000" w:themeColor="text1"/>
          <w:spacing w:val="-2"/>
          <w:szCs w:val="24"/>
        </w:rPr>
        <w:t xml:space="preserve">, паспорт гражданина РФ серия </w:t>
      </w:r>
      <w:r w:rsidRPr="0010788C" w:rsidR="0010788C">
        <w:rPr>
          <w:color w:val="000000" w:themeColor="text1"/>
          <w:spacing w:val="-2"/>
          <w:szCs w:val="24"/>
        </w:rPr>
        <w:t>***</w:t>
      </w:r>
      <w:r w:rsidR="0010788C">
        <w:rPr>
          <w:color w:val="000000" w:themeColor="text1"/>
          <w:spacing w:val="-2"/>
          <w:szCs w:val="24"/>
        </w:rPr>
        <w:t xml:space="preserve"> номер </w:t>
      </w:r>
      <w:r w:rsidRPr="0010788C" w:rsidR="0010788C">
        <w:rPr>
          <w:color w:val="000000" w:themeColor="text1"/>
          <w:spacing w:val="-2"/>
          <w:szCs w:val="24"/>
        </w:rPr>
        <w:t>***</w:t>
      </w:r>
      <w:r w:rsidRPr="0010788C" w:rsidR="00E30238">
        <w:rPr>
          <w:color w:val="000000" w:themeColor="text1"/>
          <w:spacing w:val="-2"/>
          <w:szCs w:val="24"/>
        </w:rPr>
        <w:t xml:space="preserve">, выдан </w:t>
      </w:r>
      <w:r w:rsidRPr="0010788C" w:rsidR="0010788C">
        <w:rPr>
          <w:color w:val="000000" w:themeColor="text1"/>
          <w:spacing w:val="-2"/>
          <w:szCs w:val="24"/>
        </w:rPr>
        <w:t>***</w:t>
      </w:r>
      <w:r w:rsidRPr="0010788C" w:rsidR="00E30238">
        <w:rPr>
          <w:color w:val="000000" w:themeColor="text1"/>
          <w:spacing w:val="-2"/>
          <w:szCs w:val="24"/>
        </w:rPr>
        <w:t xml:space="preserve">, зарегистрированного по адресу: </w:t>
      </w:r>
      <w:r w:rsidRPr="0010788C" w:rsidR="0010788C">
        <w:rPr>
          <w:color w:val="000000" w:themeColor="text1"/>
          <w:spacing w:val="-2"/>
          <w:szCs w:val="24"/>
        </w:rPr>
        <w:t>***</w:t>
      </w:r>
      <w:r w:rsidRPr="0010788C">
        <w:rPr>
          <w:color w:val="000000" w:themeColor="text1"/>
          <w:spacing w:val="-2"/>
          <w:szCs w:val="24"/>
        </w:rPr>
        <w:t>,</w:t>
      </w:r>
    </w:p>
    <w:p w:rsidR="00EA59EA" w:rsidRPr="0010788C" w:rsidP="00EA59EA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 xml:space="preserve">привлекаемого к административной ответственности по </w:t>
      </w:r>
      <w:r w:rsidRPr="0010788C" w:rsidR="00914217">
        <w:rPr>
          <w:color w:val="000000" w:themeColor="text1"/>
          <w:spacing w:val="-2"/>
          <w:szCs w:val="24"/>
        </w:rPr>
        <w:t>статье 19.7</w:t>
      </w:r>
      <w:r w:rsidRPr="0010788C">
        <w:rPr>
          <w:color w:val="000000" w:themeColor="text1"/>
          <w:spacing w:val="-2"/>
          <w:szCs w:val="24"/>
        </w:rPr>
        <w:t xml:space="preserve"> Кодекса Российской Федерации об административных правонарушениях,</w:t>
      </w:r>
    </w:p>
    <w:p w:rsidR="00EA59EA" w:rsidRPr="0010788C" w:rsidP="00EA59EA">
      <w:pPr>
        <w:jc w:val="center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УСТАНОВИЛ:</w:t>
      </w:r>
    </w:p>
    <w:p w:rsidR="00EA59EA" w:rsidRPr="0010788C" w:rsidP="00EA59EA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14.07.2026</w:t>
      </w:r>
      <w:r w:rsidRPr="0010788C">
        <w:rPr>
          <w:color w:val="000000" w:themeColor="text1"/>
          <w:spacing w:val="-2"/>
          <w:szCs w:val="24"/>
        </w:rPr>
        <w:t xml:space="preserve"> в 00 час. 01 мин. </w:t>
      </w:r>
      <w:r w:rsidRPr="0010788C">
        <w:rPr>
          <w:color w:val="000000" w:themeColor="text1"/>
          <w:spacing w:val="-2"/>
          <w:szCs w:val="24"/>
        </w:rPr>
        <w:t>заместитель главы администрации Симферопольского района Республики Крым Калугин Михаил Сергеевич</w:t>
      </w:r>
      <w:r w:rsidRPr="0010788C">
        <w:rPr>
          <w:color w:val="000000" w:themeColor="text1"/>
          <w:spacing w:val="-2"/>
          <w:szCs w:val="24"/>
        </w:rPr>
        <w:t xml:space="preserve"> </w:t>
      </w:r>
      <w:r w:rsidRPr="0010788C">
        <w:rPr>
          <w:color w:val="000000" w:themeColor="text1"/>
          <w:spacing w:val="-2"/>
          <w:szCs w:val="24"/>
        </w:rPr>
        <w:t>(далее также - Калугин М.С</w:t>
      </w:r>
      <w:r w:rsidRPr="0010788C">
        <w:rPr>
          <w:color w:val="000000" w:themeColor="text1"/>
          <w:spacing w:val="-2"/>
          <w:szCs w:val="24"/>
        </w:rPr>
        <w:t xml:space="preserve">.) не </w:t>
      </w:r>
      <w:r w:rsidRPr="0010788C">
        <w:rPr>
          <w:color w:val="000000" w:themeColor="text1"/>
          <w:spacing w:val="-8"/>
          <w:szCs w:val="24"/>
        </w:rPr>
        <w:t>представил должностному лицу Управления Федеральной службы государственной регистрации</w:t>
      </w:r>
      <w:r w:rsidRPr="0010788C">
        <w:rPr>
          <w:color w:val="000000" w:themeColor="text1"/>
          <w:spacing w:val="-2"/>
          <w:szCs w:val="24"/>
        </w:rPr>
        <w:t>, кадастр и картографии по Республике Крым (далее - Управление), сведения (информацию), представление которых предусмотрено законом и необходимо для осуществления Управлением (его должностным лицом) его законной деятельности</w:t>
      </w:r>
      <w:r w:rsidRPr="0010788C">
        <w:rPr>
          <w:color w:val="000000" w:themeColor="text1"/>
          <w:spacing w:val="-2"/>
          <w:szCs w:val="24"/>
        </w:rPr>
        <w:t xml:space="preserve"> (далее - Управление), чем совершил административное</w:t>
      </w:r>
      <w:r w:rsidRPr="0010788C">
        <w:rPr>
          <w:color w:val="000000" w:themeColor="text1"/>
          <w:spacing w:val="-2"/>
          <w:szCs w:val="24"/>
        </w:rPr>
        <w:t xml:space="preserve"> правонарушение, предусмотренное </w:t>
      </w:r>
      <w:r w:rsidRPr="0010788C" w:rsidR="00914217">
        <w:rPr>
          <w:color w:val="000000" w:themeColor="text1"/>
          <w:spacing w:val="-2"/>
          <w:szCs w:val="24"/>
        </w:rPr>
        <w:t>статьей 19.7</w:t>
      </w:r>
      <w:r w:rsidRPr="0010788C">
        <w:rPr>
          <w:color w:val="000000" w:themeColor="text1"/>
          <w:spacing w:val="-2"/>
          <w:szCs w:val="24"/>
        </w:rPr>
        <w:t xml:space="preserve"> Кодекса Российской Федерации об административных правонарушениях (далее - КоАП РФ).</w:t>
      </w:r>
    </w:p>
    <w:p w:rsidR="00EA59EA" w:rsidRPr="0010788C" w:rsidP="00EA59EA">
      <w:pPr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 xml:space="preserve">По данному факту в отношении </w:t>
      </w:r>
      <w:r w:rsidRPr="0010788C" w:rsidR="00473294">
        <w:rPr>
          <w:color w:val="000000" w:themeColor="text1"/>
          <w:spacing w:val="-2"/>
          <w:szCs w:val="24"/>
        </w:rPr>
        <w:t>Калугина М.С. 11.08.2026</w:t>
      </w:r>
      <w:r w:rsidRPr="0010788C">
        <w:rPr>
          <w:color w:val="000000" w:themeColor="text1"/>
          <w:spacing w:val="-2"/>
          <w:szCs w:val="24"/>
        </w:rPr>
        <w:t xml:space="preserve"> в </w:t>
      </w:r>
      <w:r w:rsidRPr="0010788C" w:rsidR="00473294">
        <w:rPr>
          <w:color w:val="000000" w:themeColor="text1"/>
          <w:spacing w:val="-2"/>
          <w:szCs w:val="24"/>
        </w:rPr>
        <w:t>12</w:t>
      </w:r>
      <w:r w:rsidRPr="0010788C">
        <w:rPr>
          <w:color w:val="000000" w:themeColor="text1"/>
          <w:spacing w:val="-2"/>
          <w:szCs w:val="24"/>
        </w:rPr>
        <w:t xml:space="preserve"> час. 00 мин. </w:t>
      </w:r>
      <w:r w:rsidRPr="0010788C" w:rsidR="00473294">
        <w:rPr>
          <w:color w:val="000000" w:themeColor="text1"/>
          <w:spacing w:val="-2"/>
          <w:szCs w:val="24"/>
        </w:rPr>
        <w:t xml:space="preserve">заместителем главного государственного инспектора Республики Крым по использованию и охране земель - </w:t>
      </w:r>
      <w:r w:rsidRPr="0010788C" w:rsidR="00473294">
        <w:rPr>
          <w:color w:val="000000" w:themeColor="text1"/>
          <w:spacing w:val="-2"/>
          <w:szCs w:val="24"/>
        </w:rPr>
        <w:t>заместителем начальника отдела государственного земельного надзора</w:t>
      </w:r>
      <w:r w:rsidRPr="0010788C">
        <w:rPr>
          <w:color w:val="000000" w:themeColor="text1"/>
          <w:spacing w:val="-2"/>
          <w:szCs w:val="24"/>
        </w:rPr>
        <w:t xml:space="preserve"> Управления был </w:t>
      </w:r>
      <w:r w:rsidRPr="0010788C">
        <w:rPr>
          <w:color w:val="000000" w:themeColor="text1"/>
          <w:spacing w:val="-6"/>
          <w:szCs w:val="24"/>
        </w:rPr>
        <w:t xml:space="preserve">составлен протокол об административном правонарушении, предусмотренном </w:t>
      </w:r>
      <w:r w:rsidRPr="0010788C" w:rsidR="00914217">
        <w:rPr>
          <w:color w:val="000000" w:themeColor="text1"/>
          <w:spacing w:val="-6"/>
          <w:szCs w:val="24"/>
        </w:rPr>
        <w:t>статьей 19.7</w:t>
      </w:r>
      <w:r w:rsidRPr="0010788C">
        <w:rPr>
          <w:color w:val="000000" w:themeColor="text1"/>
          <w:spacing w:val="-6"/>
          <w:szCs w:val="24"/>
        </w:rPr>
        <w:t xml:space="preserve"> КоАП РФ</w:t>
      </w:r>
      <w:r w:rsidRPr="0010788C">
        <w:rPr>
          <w:color w:val="000000" w:themeColor="text1"/>
          <w:spacing w:val="-2"/>
          <w:szCs w:val="24"/>
        </w:rPr>
        <w:t>, и направлен на рассмотрение мировому судье судебного участка № 81 Симферопольского судебного района (Симферопольский район) Республики Крым.</w:t>
      </w:r>
    </w:p>
    <w:p w:rsidR="00AB29F4" w:rsidRPr="0010788C" w:rsidP="00EA59EA">
      <w:pPr>
        <w:widowControl w:val="0"/>
        <w:shd w:val="clear" w:color="auto" w:fill="FFFFFF"/>
        <w:tabs>
          <w:tab w:val="left" w:pos="783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В судебно</w:t>
      </w:r>
      <w:r w:rsidRPr="0010788C">
        <w:rPr>
          <w:color w:val="000000" w:themeColor="text1"/>
          <w:spacing w:val="-2"/>
          <w:szCs w:val="24"/>
        </w:rPr>
        <w:t>м</w:t>
      </w:r>
      <w:r w:rsidRPr="0010788C">
        <w:rPr>
          <w:color w:val="000000" w:themeColor="text1"/>
          <w:spacing w:val="-2"/>
          <w:szCs w:val="24"/>
        </w:rPr>
        <w:t xml:space="preserve"> заседани</w:t>
      </w:r>
      <w:r w:rsidRPr="0010788C">
        <w:rPr>
          <w:color w:val="000000" w:themeColor="text1"/>
          <w:spacing w:val="-2"/>
          <w:szCs w:val="24"/>
        </w:rPr>
        <w:t>и заместитель главы администрации Симферопольского района Республики Крым Калугин М.С. вину в совершении правонарушения признал, в содеянном чистосердечно раскаялся и пояснил, что правонарушение совершено не умышленно.</w:t>
      </w:r>
    </w:p>
    <w:p w:rsidR="00EA59EA" w:rsidRPr="0010788C" w:rsidP="00EA59EA">
      <w:pPr>
        <w:ind w:firstLine="709"/>
        <w:jc w:val="both"/>
        <w:rPr>
          <w:color w:val="000000" w:themeColor="text1"/>
          <w:spacing w:val="-2"/>
          <w:szCs w:val="24"/>
          <w:lang w:bidi="ru-RU"/>
        </w:rPr>
      </w:pPr>
      <w:r w:rsidRPr="0010788C">
        <w:rPr>
          <w:color w:val="000000" w:themeColor="text1"/>
          <w:spacing w:val="-2"/>
          <w:szCs w:val="24"/>
          <w:lang w:bidi="ru-RU"/>
        </w:rPr>
        <w:t>Огласив протокол</w:t>
      </w:r>
      <w:r w:rsidRPr="0010788C">
        <w:rPr>
          <w:color w:val="000000" w:themeColor="text1"/>
          <w:spacing w:val="-2"/>
          <w:szCs w:val="24"/>
        </w:rPr>
        <w:t xml:space="preserve"> об административном правонарушении в отношении </w:t>
      </w:r>
      <w:r w:rsidRPr="0010788C" w:rsidR="00023917">
        <w:rPr>
          <w:color w:val="000000" w:themeColor="text1"/>
          <w:spacing w:val="-2"/>
          <w:szCs w:val="24"/>
        </w:rPr>
        <w:t>Калугина М.С</w:t>
      </w:r>
      <w:r w:rsidRPr="0010788C">
        <w:rPr>
          <w:color w:val="000000" w:themeColor="text1"/>
          <w:spacing w:val="-2"/>
          <w:szCs w:val="24"/>
        </w:rPr>
        <w:t xml:space="preserve">., </w:t>
      </w:r>
      <w:r w:rsidRPr="0010788C" w:rsidR="00AB29F4">
        <w:rPr>
          <w:color w:val="000000" w:themeColor="text1"/>
          <w:spacing w:val="-2"/>
          <w:szCs w:val="24"/>
        </w:rPr>
        <w:t xml:space="preserve">заслушав пояснения </w:t>
      </w:r>
      <w:r w:rsidRPr="0010788C" w:rsidR="00AB29F4">
        <w:rPr>
          <w:color w:val="000000" w:themeColor="text1"/>
          <w:spacing w:val="-2"/>
          <w:szCs w:val="24"/>
        </w:rPr>
        <w:t>заместителя главы администрации Симферопольского района Республики</w:t>
      </w:r>
      <w:r w:rsidRPr="0010788C" w:rsidR="00AB29F4">
        <w:rPr>
          <w:color w:val="000000" w:themeColor="text1"/>
          <w:spacing w:val="-2"/>
          <w:szCs w:val="24"/>
        </w:rPr>
        <w:t xml:space="preserve"> Крым Калугина Михаила Сергеевича, </w:t>
      </w:r>
      <w:r w:rsidRPr="0010788C">
        <w:rPr>
          <w:color w:val="000000" w:themeColor="text1"/>
          <w:spacing w:val="-2"/>
          <w:szCs w:val="24"/>
          <w:lang w:bidi="ru-RU"/>
        </w:rPr>
        <w:t>исследовав письменные материалы дела об административном правонарушении</w:t>
      </w:r>
      <w:r w:rsidRPr="0010788C">
        <w:rPr>
          <w:color w:val="000000" w:themeColor="text1"/>
          <w:spacing w:val="-2"/>
          <w:szCs w:val="24"/>
        </w:rPr>
        <w:t xml:space="preserve"> и оценив доказательства по делу</w:t>
      </w:r>
      <w:r w:rsidRPr="0010788C">
        <w:rPr>
          <w:color w:val="000000" w:themeColor="text1"/>
          <w:spacing w:val="-2"/>
          <w:szCs w:val="24"/>
          <w:lang w:bidi="ru-RU"/>
        </w:rPr>
        <w:t>, мировой судья приходит к следующим выводам.</w:t>
      </w:r>
    </w:p>
    <w:p w:rsidR="00EA59EA" w:rsidRPr="0010788C" w:rsidP="00EA59EA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 xml:space="preserve">Согласно части 1 статьи 2.1 КоАП РФ административным правонарушением признается противоправное, виновное действие (бездействие) физического или юридического лица, </w:t>
      </w:r>
      <w:r w:rsidRPr="0010788C">
        <w:rPr>
          <w:color w:val="000000" w:themeColor="text1"/>
          <w:spacing w:val="-2"/>
          <w:szCs w:val="24"/>
        </w:rPr>
        <w:br/>
        <w:t>за которое указанным Кодексом или законами субъектов Российской Федерации об административных правонарушениях установлена административная ответственность.</w:t>
      </w:r>
    </w:p>
    <w:p w:rsidR="00E7086A" w:rsidRPr="0010788C" w:rsidP="00EA59EA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8"/>
          <w:szCs w:val="24"/>
        </w:rPr>
        <w:t xml:space="preserve">Статьей 19.7 </w:t>
      </w:r>
      <w:r w:rsidRPr="0010788C" w:rsidR="00EA59EA">
        <w:rPr>
          <w:color w:val="000000" w:themeColor="text1"/>
          <w:spacing w:val="-8"/>
          <w:szCs w:val="24"/>
        </w:rPr>
        <w:t xml:space="preserve">КоАП РФ предусмотрена административная ответственность за </w:t>
      </w:r>
      <w:r w:rsidRPr="0010788C" w:rsidR="00023917">
        <w:rPr>
          <w:color w:val="000000" w:themeColor="text1"/>
          <w:spacing w:val="-8"/>
          <w:szCs w:val="24"/>
        </w:rPr>
        <w:t>непредставление</w:t>
      </w:r>
      <w:r w:rsidRPr="0010788C" w:rsidR="00023917">
        <w:rPr>
          <w:color w:val="000000" w:themeColor="text1"/>
          <w:spacing w:val="-2"/>
          <w:szCs w:val="24"/>
        </w:rPr>
        <w:t xml:space="preserve"> или несвоевременное представление в государственный орган (должностному лицу), орган (должностному лицу), осуществляющий (осуществляющему) государственный контроль </w:t>
      </w:r>
      <w:r w:rsidRPr="0010788C" w:rsidR="00023917">
        <w:rPr>
          <w:color w:val="000000" w:themeColor="text1"/>
          <w:spacing w:val="-8"/>
          <w:szCs w:val="24"/>
        </w:rPr>
        <w:t>(надзор), государственный финансовый контроль, организацию, уполномоченную в соответствии</w:t>
      </w:r>
      <w:r w:rsidRPr="0010788C" w:rsidR="00023917">
        <w:rPr>
          <w:color w:val="000000" w:themeColor="text1"/>
          <w:spacing w:val="-2"/>
          <w:szCs w:val="24"/>
        </w:rPr>
        <w:t xml:space="preserve"> </w:t>
      </w:r>
      <w:r w:rsidRPr="0010788C" w:rsidR="00873C67">
        <w:rPr>
          <w:color w:val="000000" w:themeColor="text1"/>
          <w:spacing w:val="-2"/>
          <w:szCs w:val="24"/>
        </w:rPr>
        <w:br/>
      </w:r>
      <w:r w:rsidRPr="0010788C" w:rsidR="00023917">
        <w:rPr>
          <w:color w:val="000000" w:themeColor="text1"/>
          <w:spacing w:val="-2"/>
          <w:szCs w:val="24"/>
        </w:rPr>
        <w:t xml:space="preserve">с федеральными законами на осуществление государственного надзора (должностному лицу), </w:t>
      </w:r>
      <w:r w:rsidRPr="0010788C" w:rsidR="00023917">
        <w:rPr>
          <w:color w:val="000000" w:themeColor="text1"/>
          <w:spacing w:val="-2"/>
          <w:szCs w:val="24"/>
        </w:rPr>
        <w:t>орган (должностному лицу), осуществляющий (осуществляющему) муниципальный контроль, муниципальный финансовый контроль, сведений (информации), представление которых предусмотрено законом и необходимо для</w:t>
      </w:r>
      <w:r w:rsidRPr="0010788C" w:rsidR="00023917">
        <w:rPr>
          <w:color w:val="000000" w:themeColor="text1"/>
          <w:spacing w:val="-2"/>
          <w:szCs w:val="24"/>
        </w:rPr>
        <w:t xml:space="preserve"> </w:t>
      </w:r>
      <w:r w:rsidRPr="0010788C" w:rsidR="00023917">
        <w:rPr>
          <w:color w:val="000000" w:themeColor="text1"/>
          <w:spacing w:val="-2"/>
          <w:szCs w:val="24"/>
        </w:rPr>
        <w:t xml:space="preserve">осуществления этим органом (должностным лицом) его законной деятельности, либо представление в государственный орган (должностному лицу), орган (должностному лицу), осуществляющий (осуществляющему) государственный контроль </w:t>
      </w:r>
      <w:r w:rsidRPr="0010788C" w:rsidR="00023917">
        <w:rPr>
          <w:color w:val="000000" w:themeColor="text1"/>
          <w:spacing w:val="-8"/>
          <w:szCs w:val="24"/>
        </w:rPr>
        <w:t>(надзор), государственный финансовый контроль, организацию, уполномоченную в соответствии</w:t>
      </w:r>
      <w:r w:rsidRPr="0010788C" w:rsidR="00023917">
        <w:rPr>
          <w:color w:val="000000" w:themeColor="text1"/>
          <w:spacing w:val="-2"/>
          <w:szCs w:val="24"/>
        </w:rPr>
        <w:t xml:space="preserve"> </w:t>
      </w:r>
      <w:r w:rsidRPr="0010788C" w:rsidR="00873C67">
        <w:rPr>
          <w:color w:val="000000" w:themeColor="text1"/>
          <w:spacing w:val="-2"/>
          <w:szCs w:val="24"/>
        </w:rPr>
        <w:br/>
      </w:r>
      <w:r w:rsidRPr="0010788C" w:rsidR="00023917">
        <w:rPr>
          <w:color w:val="000000" w:themeColor="text1"/>
          <w:spacing w:val="-2"/>
          <w:szCs w:val="24"/>
        </w:rPr>
        <w:t xml:space="preserve">с федеральными законами на осуществление государственного надзора (должностному лицу), орган (должностному лицу), осуществляющий (осуществляющему) муниципальный контроль, муниципальный финансовый контроль, таких сведений (информации) в неполном объеме или </w:t>
      </w:r>
      <w:r w:rsidRPr="0010788C" w:rsidR="00873C67">
        <w:rPr>
          <w:color w:val="000000" w:themeColor="text1"/>
          <w:spacing w:val="-2"/>
          <w:szCs w:val="24"/>
        </w:rPr>
        <w:br/>
      </w:r>
      <w:r w:rsidRPr="0010788C" w:rsidR="00023917">
        <w:rPr>
          <w:color w:val="000000" w:themeColor="text1"/>
          <w:spacing w:val="-2"/>
          <w:szCs w:val="24"/>
        </w:rPr>
        <w:t>в искаженном виде, за</w:t>
      </w:r>
      <w:r w:rsidRPr="0010788C" w:rsidR="00023917">
        <w:rPr>
          <w:color w:val="000000" w:themeColor="text1"/>
          <w:spacing w:val="-2"/>
          <w:szCs w:val="24"/>
        </w:rPr>
        <w:t xml:space="preserve"> </w:t>
      </w:r>
      <w:r w:rsidRPr="0010788C" w:rsidR="00023917">
        <w:rPr>
          <w:color w:val="000000" w:themeColor="text1"/>
          <w:spacing w:val="-2"/>
          <w:szCs w:val="24"/>
        </w:rPr>
        <w:t>исключением случаев, предусмотренных статьей 6.16, частью 2 статьи 6.31, частями 1, 2, 4, 10 и 11 статьи 8.28.1, статьей 8.32.1, частью 1 статьи 8.49, частью 5 статьи 14.5, частью 4 статьи 14.28, частью 1 статьи 14.46.2, частью 2 статьи 14.57, статьями 19.4.3, 19.7.1, 19.7.2, 19.7.3, 19.7.5, 19.7.5-1, 19.7.7, 19.7.8, 19.7.9, 19.7.12 - 19.7.16, 19.8, 19.8.3, частями 2, 7, 8 и</w:t>
      </w:r>
      <w:r w:rsidRPr="0010788C" w:rsidR="00023917">
        <w:rPr>
          <w:color w:val="000000" w:themeColor="text1"/>
          <w:spacing w:val="-2"/>
          <w:szCs w:val="24"/>
        </w:rPr>
        <w:t xml:space="preserve"> 9 статьи 19.34 данного Кодекса</w:t>
      </w:r>
      <w:r w:rsidRPr="0010788C">
        <w:rPr>
          <w:color w:val="000000" w:themeColor="text1"/>
          <w:spacing w:val="-2"/>
          <w:szCs w:val="24"/>
        </w:rPr>
        <w:t>.</w:t>
      </w:r>
    </w:p>
    <w:p w:rsidR="00023917" w:rsidRPr="0010788C" w:rsidP="00EA59EA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zCs w:val="24"/>
        </w:rPr>
        <w:t>Таким образом, статья 19.7 КоАП РФ предусматривает альтернативн</w:t>
      </w:r>
      <w:r w:rsidRPr="0010788C" w:rsidR="00226903">
        <w:rPr>
          <w:color w:val="000000" w:themeColor="text1"/>
          <w:szCs w:val="24"/>
        </w:rPr>
        <w:t>ые способы совершения</w:t>
      </w:r>
      <w:r w:rsidRPr="0010788C" w:rsidR="00226903">
        <w:rPr>
          <w:color w:val="000000" w:themeColor="text1"/>
          <w:spacing w:val="-8"/>
          <w:szCs w:val="24"/>
        </w:rPr>
        <w:t xml:space="preserve"> указанного административного правонарушения</w:t>
      </w:r>
      <w:r w:rsidRPr="0010788C" w:rsidR="004340BE">
        <w:rPr>
          <w:color w:val="000000" w:themeColor="text1"/>
          <w:spacing w:val="-8"/>
          <w:szCs w:val="24"/>
        </w:rPr>
        <w:t>, как путем действия, так и бездействия</w:t>
      </w:r>
      <w:r w:rsidRPr="0010788C" w:rsidR="00226903">
        <w:rPr>
          <w:color w:val="000000" w:themeColor="text1"/>
          <w:spacing w:val="-2"/>
          <w:szCs w:val="24"/>
        </w:rPr>
        <w:t>.</w:t>
      </w:r>
    </w:p>
    <w:p w:rsidR="00026D6D" w:rsidRPr="0010788C" w:rsidP="00026D6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В соответствии с пунктами 3, 3.1 части 1 статьи 9 Земельного кодекса Российской Федерации (далее - ЗК РФ) к полномочиям Российской Федерации в области земельных отношений относятся, в том числе, государственное управление в области осуществления мониторинга земель, федерального государственного земельного контроля (надзора) (далее - </w:t>
      </w:r>
      <w:r w:rsidRPr="0010788C">
        <w:rPr>
          <w:color w:val="000000" w:themeColor="text1"/>
          <w:spacing w:val="-8"/>
        </w:rPr>
        <w:t>государственный земельный надзор), землеустройства; осуществление государственного земельного</w:t>
      </w:r>
      <w:r w:rsidRPr="0010788C">
        <w:rPr>
          <w:color w:val="000000" w:themeColor="text1"/>
          <w:spacing w:val="-2"/>
        </w:rPr>
        <w:t xml:space="preserve"> надзора.</w:t>
      </w:r>
    </w:p>
    <w:p w:rsidR="00026D6D" w:rsidRPr="0010788C" w:rsidP="00026D6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>Организация осуществления государственного земельного надзора урегулирована главой 12 ЗК РФ.</w:t>
      </w:r>
    </w:p>
    <w:p w:rsidR="00026D6D" w:rsidRPr="0010788C" w:rsidP="00026D6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>Так, пунктом 1 части 1 статьи 71 ЗК РФ установлено, что государственный земельный надзор осуществляется, в том числе, федеральными органами исполнительной власти, уполномоченными Правительством Российской Федерации (за исключением случаев, указанных в подпунктах 2 и 3 данного пункта).</w:t>
      </w:r>
    </w:p>
    <w:p w:rsidR="00026D6D" w:rsidRPr="0010788C" w:rsidP="00026D6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>Предмет и объект государственного земельного надзора уточнены в частях 2, 3 указанной статьи.</w:t>
      </w:r>
    </w:p>
    <w:p w:rsidR="00026D6D" w:rsidRPr="0010788C" w:rsidP="00026D6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Организация и осуществление государственного земельного надзора в части соблюдения обязательных требований к использованию и охране объектов земельных отношений регулируются Федеральным законом от 31.07.2020 № 248-ФЗ "О государственном контроле </w:t>
      </w:r>
      <w:r w:rsidRPr="0010788C">
        <w:rPr>
          <w:color w:val="000000" w:themeColor="text1"/>
          <w:spacing w:val="-10"/>
        </w:rPr>
        <w:t>(надзоре) и муниципальном контроле в Российской Федерации", за исключением государственного</w:t>
      </w:r>
      <w:r w:rsidRPr="0010788C">
        <w:rPr>
          <w:color w:val="000000" w:themeColor="text1"/>
          <w:spacing w:val="-2"/>
        </w:rPr>
        <w:t xml:space="preserve"> земельного надзора, осуществляемого федеральными органами исполнительной власти </w:t>
      </w:r>
      <w:r w:rsidRPr="0010788C" w:rsidR="004340BE">
        <w:rPr>
          <w:color w:val="000000" w:themeColor="text1"/>
          <w:spacing w:val="-2"/>
        </w:rPr>
        <w:br/>
      </w:r>
      <w:r w:rsidRPr="0010788C">
        <w:rPr>
          <w:color w:val="000000" w:themeColor="text1"/>
          <w:spacing w:val="-8"/>
        </w:rPr>
        <w:t>в области обеспечения безопасности, в области государственной охраны, с учетом особенностей</w:t>
      </w:r>
      <w:r w:rsidRPr="0010788C">
        <w:rPr>
          <w:color w:val="000000" w:themeColor="text1"/>
          <w:spacing w:val="-2"/>
        </w:rPr>
        <w:t>, установленных данным Кодексом (абзац первый</w:t>
      </w:r>
      <w:r w:rsidRPr="0010788C">
        <w:rPr>
          <w:color w:val="000000" w:themeColor="text1"/>
          <w:spacing w:val="-2"/>
        </w:rPr>
        <w:t xml:space="preserve"> части 4 данной статьи).</w:t>
      </w:r>
    </w:p>
    <w:p w:rsidR="00A850EE" w:rsidRPr="0010788C" w:rsidP="00B95A7D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>Полномочия органов, осуществляющих государственный земельный надзор, закреплены в частях 5 - 10 данной статьи.</w:t>
      </w:r>
    </w:p>
    <w:p w:rsidR="0008113C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8"/>
        </w:rPr>
        <w:t>Постановлением Правительства Российской Федерации от 30.06.2021 № 1081 утверждено</w:t>
      </w:r>
      <w:r w:rsidRPr="0010788C">
        <w:rPr>
          <w:color w:val="000000" w:themeColor="text1"/>
          <w:spacing w:val="-2"/>
        </w:rPr>
        <w:t xml:space="preserve"> </w:t>
      </w:r>
      <w:r w:rsidRPr="0010788C">
        <w:rPr>
          <w:color w:val="000000" w:themeColor="text1"/>
          <w:spacing w:val="-8"/>
        </w:rPr>
        <w:t>Положение о федеральном государственном земельном контроле (надзоре) (далее - Положение</w:t>
      </w:r>
      <w:r w:rsidRPr="0010788C">
        <w:rPr>
          <w:color w:val="000000" w:themeColor="text1"/>
          <w:spacing w:val="-2"/>
        </w:rPr>
        <w:t>).</w:t>
      </w:r>
    </w:p>
    <w:p w:rsidR="0008113C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К числу органов, уполномоченных на осуществление государственного земельного надзора, пунктом </w:t>
      </w:r>
      <w:r w:rsidRPr="0010788C" w:rsidR="000D25F8">
        <w:rPr>
          <w:color w:val="000000" w:themeColor="text1"/>
          <w:spacing w:val="-2"/>
        </w:rPr>
        <w:t>3</w:t>
      </w:r>
      <w:r w:rsidRPr="0010788C">
        <w:rPr>
          <w:color w:val="000000" w:themeColor="text1"/>
          <w:spacing w:val="-2"/>
        </w:rPr>
        <w:t xml:space="preserve"> Положения отнесена Федеральная служба государственной регистрации, кадастра и картографии (далее - Служба).</w:t>
      </w:r>
    </w:p>
    <w:p w:rsidR="0008113C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Пункт 5 Положения определяет зональный </w:t>
      </w:r>
      <w:r w:rsidRPr="0010788C" w:rsidR="000D25F8">
        <w:rPr>
          <w:color w:val="000000" w:themeColor="text1"/>
          <w:spacing w:val="-2"/>
        </w:rPr>
        <w:t>предмет</w:t>
      </w:r>
      <w:r w:rsidRPr="0010788C">
        <w:rPr>
          <w:color w:val="000000" w:themeColor="text1"/>
          <w:spacing w:val="-2"/>
        </w:rPr>
        <w:t xml:space="preserve"> государственного земельного надзора, осуществляемого Службой.</w:t>
      </w:r>
    </w:p>
    <w:p w:rsidR="00B95A7D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Согласно абзацу третьему подпункта "а" пункта 37 Положения при осуществлении </w:t>
      </w:r>
      <w:r w:rsidRPr="0010788C">
        <w:rPr>
          <w:color w:val="000000" w:themeColor="text1"/>
          <w:spacing w:val="-8"/>
        </w:rPr>
        <w:t>государственного земельного надзора органами государственного надзора (их территориальными</w:t>
      </w:r>
      <w:r w:rsidRPr="0010788C">
        <w:rPr>
          <w:color w:val="000000" w:themeColor="text1"/>
          <w:spacing w:val="-2"/>
        </w:rPr>
        <w:t xml:space="preserve"> органами) может быть проведена, в том числе, документарная проверка (посредством получения письменных объяснений, истребования документов) в случае, если имеющихся </w:t>
      </w:r>
      <w:r w:rsidRPr="0010788C">
        <w:rPr>
          <w:color w:val="000000" w:themeColor="text1"/>
          <w:spacing w:val="-2"/>
        </w:rPr>
        <w:br/>
        <w:t>в распоряжении у Федеральной службы государственной регистрации, кадастра и картографии сведений и документов недостаточно.</w:t>
      </w:r>
    </w:p>
    <w:p w:rsidR="0008113C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>В соответствии с Положением о Федеральной службе государственной регистрации, кадастра и картографии, утвержденным п</w:t>
      </w:r>
      <w:r w:rsidRPr="0010788C">
        <w:rPr>
          <w:color w:val="000000" w:themeColor="text1"/>
          <w:spacing w:val="-2"/>
        </w:rPr>
        <w:t>остановлением Правительства Российско</w:t>
      </w:r>
      <w:r w:rsidRPr="0010788C">
        <w:rPr>
          <w:color w:val="000000" w:themeColor="text1"/>
          <w:spacing w:val="-2"/>
        </w:rPr>
        <w:t xml:space="preserve">й Федерации от 01.06.2009 № 457, </w:t>
      </w:r>
      <w:r w:rsidRPr="0010788C">
        <w:rPr>
          <w:color w:val="000000" w:themeColor="text1"/>
          <w:spacing w:val="-2"/>
        </w:rPr>
        <w:t>Служба, в том числе, осуществляет государственный земельный надзор (пункт 1, подпункт 5.1.14 пункта 5.1 Положения).</w:t>
      </w:r>
    </w:p>
    <w:p w:rsidR="0008113C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Федеральным законом от 31.07.2020 № 248-ФЗ "О государственном контроле (надзоре) </w:t>
      </w:r>
      <w:r w:rsidRPr="0010788C" w:rsidR="005C499B">
        <w:rPr>
          <w:color w:val="000000" w:themeColor="text1"/>
          <w:spacing w:val="-2"/>
        </w:rPr>
        <w:br/>
      </w:r>
      <w:r w:rsidRPr="0010788C">
        <w:rPr>
          <w:color w:val="000000" w:themeColor="text1"/>
          <w:spacing w:val="-2"/>
        </w:rPr>
        <w:t>и муниципальном контроле в Российской Федерации" (далее - Закон № 248-ФЗ) предусмотрены особенности организации осуществления государственного контроля (надзора).</w:t>
      </w:r>
    </w:p>
    <w:p w:rsidR="0008113C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Согласно пунктам 1, 3 части 1 статьи 16 Закона № 248-ФЗ к объектам государственного контроля (надзора) относятся, в том числе, деятельность, действия (бездействие) граждан </w:t>
      </w:r>
      <w:r w:rsidRPr="0010788C" w:rsidR="00063344">
        <w:rPr>
          <w:color w:val="000000" w:themeColor="text1"/>
          <w:spacing w:val="-2"/>
        </w:rPr>
        <w:br/>
      </w:r>
      <w:r w:rsidRPr="0010788C">
        <w:rPr>
          <w:color w:val="000000" w:themeColor="text1"/>
          <w:spacing w:val="-2"/>
        </w:rPr>
        <w:t>и организаций, в рамках которых должны соблюдаться обязательные требования, в том числе, предъявляемые к гражданам и организациям, осуществляющим деятельность, действия (бездействие); здания, помещения, сооружения, территории, включая земельные участки, оборудование, устройства, предметы, материалы.</w:t>
      </w:r>
    </w:p>
    <w:p w:rsidR="00444506" w:rsidRPr="0010788C" w:rsidP="00444506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В соответствии с частью 1, пунктом 1 части 2 статьи 31 Закона № 248-ФЗ под контролируемыми лицами понимаются граждане и организации, деятельность, действия или </w:t>
      </w:r>
      <w:r w:rsidRPr="0010788C">
        <w:rPr>
          <w:color w:val="000000" w:themeColor="text1"/>
          <w:spacing w:val="-2"/>
        </w:rPr>
        <w:t>результаты</w:t>
      </w:r>
      <w:r w:rsidRPr="0010788C">
        <w:rPr>
          <w:color w:val="000000" w:themeColor="text1"/>
          <w:spacing w:val="-2"/>
        </w:rPr>
        <w:t xml:space="preserve"> деятельности которых либо производственные объекты, находящиеся во владении </w:t>
      </w:r>
      <w:r w:rsidRPr="0010788C" w:rsidR="00063344">
        <w:rPr>
          <w:color w:val="000000" w:themeColor="text1"/>
          <w:spacing w:val="-2"/>
        </w:rPr>
        <w:br/>
      </w:r>
      <w:r w:rsidRPr="0010788C">
        <w:rPr>
          <w:color w:val="000000" w:themeColor="text1"/>
          <w:spacing w:val="-2"/>
        </w:rPr>
        <w:t xml:space="preserve">и (или) в пользовании которых, подлежат государственному контролю (надзору), муниципальному контролю; под гражданами понимаются физические лица - граждане Российской Федерации, иностранные граждане, лица без гражданства, в том числе, осуществляющие предпринимательскую деятельность (индивидуальные предприниматели). </w:t>
      </w:r>
    </w:p>
    <w:p w:rsidR="0008113C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Согласно части 1 статьи 26 Закона № 248-ФЗ контрольными (надзорными) органами являются наделенные полномочиями по осуществлению государственного контроля (надзора), муниципального контроля соответственно федеральные органы исполнительной власти, органы исполнительной власти субъектов Российской Федерации, органы местного самоуправления, </w:t>
      </w:r>
      <w:r w:rsidRPr="0010788C" w:rsidR="00063344">
        <w:rPr>
          <w:color w:val="000000" w:themeColor="text1"/>
          <w:spacing w:val="-2"/>
        </w:rPr>
        <w:br/>
      </w:r>
      <w:r w:rsidRPr="0010788C">
        <w:rPr>
          <w:color w:val="000000" w:themeColor="text1"/>
          <w:spacing w:val="-2"/>
        </w:rPr>
        <w:t>а также в случаях, предусмотренных федеральными законами, государственные корпорации, публично-правовые компании.</w:t>
      </w:r>
    </w:p>
    <w:p w:rsidR="0008113C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>Перечень должностных лиц контрольных (надзорных) органов, уполномоченных на осуществление государственного контроля (надзора), муниципального контроля, предусмотрен статьей 27 Закона № 248-ФЗ.</w:t>
      </w:r>
    </w:p>
    <w:p w:rsidR="0008113C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8"/>
        </w:rPr>
        <w:t>Должностные лица контрольных (надзорных) органов, уполномоченных на осуществление</w:t>
      </w:r>
      <w:r w:rsidRPr="0010788C">
        <w:rPr>
          <w:color w:val="000000" w:themeColor="text1"/>
          <w:spacing w:val="-2"/>
        </w:rPr>
        <w:t xml:space="preserve"> государственного контроля (надзора), муниципального контроля, вправе, в том числе, </w:t>
      </w:r>
      <w:r w:rsidRPr="0010788C" w:rsidR="000D25F8">
        <w:rPr>
          <w:color w:val="000000" w:themeColor="text1"/>
          <w:spacing w:val="-8"/>
        </w:rPr>
        <w:t>беспрепятственно по предъявлении служебного удостоверения и в соответствии с полномочиями</w:t>
      </w:r>
      <w:r w:rsidRPr="0010788C" w:rsidR="000D25F8">
        <w:rPr>
          <w:color w:val="000000" w:themeColor="text1"/>
          <w:spacing w:val="-2"/>
        </w:rPr>
        <w:t>, установленными решением контрольного (надзорного) органа о проведении контрольного (надзорного) мероприятия, посещать (осматривать) производственные объекты, если иное не предусмотрено федеральными законами; знакомиться со всеми документами, касающимися соблюдения обязательных требований;</w:t>
      </w:r>
      <w:r w:rsidRPr="0010788C" w:rsidR="000D25F8">
        <w:rPr>
          <w:color w:val="000000" w:themeColor="text1"/>
          <w:spacing w:val="-2"/>
        </w:rPr>
        <w:t xml:space="preserve"> принимать решения об устранении контролируемыми лицами выявленных нарушений обязательных требований и о восстановлении нарушенного положения (статья 29 Закона № 248-ФЗ)</w:t>
      </w:r>
      <w:r w:rsidRPr="0010788C">
        <w:rPr>
          <w:color w:val="000000" w:themeColor="text1"/>
          <w:spacing w:val="-2"/>
        </w:rPr>
        <w:t>.</w:t>
      </w:r>
    </w:p>
    <w:p w:rsidR="0008113C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Виды контрольных (надзорных) мероприятий предусмотрены статьей 56 Закона </w:t>
      </w:r>
      <w:r w:rsidRPr="0010788C" w:rsidR="00210145">
        <w:rPr>
          <w:color w:val="000000" w:themeColor="text1"/>
          <w:spacing w:val="-2"/>
        </w:rPr>
        <w:br/>
      </w:r>
      <w:r w:rsidRPr="0010788C">
        <w:rPr>
          <w:color w:val="000000" w:themeColor="text1"/>
          <w:spacing w:val="-2"/>
        </w:rPr>
        <w:t>№ 248-ФЗ.</w:t>
      </w:r>
    </w:p>
    <w:p w:rsidR="00207D09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В силу части 1 </w:t>
      </w:r>
      <w:r w:rsidRPr="0010788C" w:rsidR="00C7028D">
        <w:rPr>
          <w:color w:val="000000" w:themeColor="text1"/>
          <w:spacing w:val="-2"/>
        </w:rPr>
        <w:t>данной статьи</w:t>
      </w:r>
      <w:r w:rsidRPr="0010788C">
        <w:rPr>
          <w:color w:val="000000" w:themeColor="text1"/>
          <w:spacing w:val="-2"/>
        </w:rPr>
        <w:t xml:space="preserve"> взаимодействием контрольных (надзорных) органов, их должностных лиц с контролируемыми лицами являются встречи, телефонные и иные переговоры (непосредственное взаимодействие) между инспектором и контролируемым лицом или его представителем, запрос документов, иных материалов, присутствие инспектора в месте осуществления деятельности контролируемого лица (за исключением случаев присутствия инспектора на общедоступных производственных объектах).</w:t>
      </w:r>
    </w:p>
    <w:p w:rsidR="0008113C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Перечень оснований для проведения контрольных (надзорных) мероприятий закреплен </w:t>
      </w:r>
      <w:r w:rsidRPr="0010788C" w:rsidR="0026520A">
        <w:rPr>
          <w:color w:val="000000" w:themeColor="text1"/>
          <w:spacing w:val="-2"/>
        </w:rPr>
        <w:br/>
      </w:r>
      <w:r w:rsidRPr="0010788C">
        <w:rPr>
          <w:color w:val="000000" w:themeColor="text1"/>
          <w:spacing w:val="-2"/>
        </w:rPr>
        <w:t>в статье 57 Закона № 248-ФЗ.</w:t>
      </w:r>
    </w:p>
    <w:p w:rsidR="0008113C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>Виды решений, принимаемых по результатам контрольных (надзорных) мероприятий, урегулированы статьей 90 Закона № 248-ФЗ.</w:t>
      </w:r>
    </w:p>
    <w:p w:rsidR="00C35C87" w:rsidRPr="0010788C" w:rsidP="00C35C87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>Перечень обстоятельств, подлежащих выяснению по делу об административном правонарушении, установлен статьей 26.1. КоАП РФ.</w:t>
      </w:r>
    </w:p>
    <w:p w:rsidR="00C35C87" w:rsidRPr="0010788C" w:rsidP="00C35C87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Частью 1 статьи 26.10 КоАП РФ должностное лицо, в производстве которых находится дело об административном правонарушении, наделено правом </w:t>
      </w:r>
      <w:r w:rsidRPr="0010788C">
        <w:rPr>
          <w:color w:val="000000" w:themeColor="text1"/>
          <w:spacing w:val="-2"/>
        </w:rPr>
        <w:t>вынести</w:t>
      </w:r>
      <w:r w:rsidRPr="0010788C">
        <w:rPr>
          <w:color w:val="000000" w:themeColor="text1"/>
          <w:spacing w:val="-2"/>
        </w:rPr>
        <w:t xml:space="preserve"> определение об </w:t>
      </w:r>
      <w:r w:rsidRPr="0010788C">
        <w:rPr>
          <w:color w:val="000000" w:themeColor="text1"/>
          <w:spacing w:val="-8"/>
        </w:rPr>
        <w:t>истребовании сведений, необходимых для разрешения дела, в том числе, сведений (информации),</w:t>
      </w:r>
      <w:r w:rsidRPr="0010788C">
        <w:rPr>
          <w:color w:val="000000" w:themeColor="text1"/>
          <w:spacing w:val="-2"/>
        </w:rPr>
        <w:t xml:space="preserve"> необходимых для расчета размера административного штрафа; при невозможности представления указанных сведений получатель запроса обязан в трехдневный срок уведомить об этом в письменной форме должностное лицо, вынесшее такое определение.</w:t>
      </w:r>
    </w:p>
    <w:p w:rsidR="005C73AA" w:rsidRPr="0010788C" w:rsidP="005C73AA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>Как усматривается из</w:t>
      </w:r>
      <w:r w:rsidRPr="0010788C" w:rsidR="00515E1A">
        <w:rPr>
          <w:color w:val="000000" w:themeColor="text1"/>
          <w:spacing w:val="-2"/>
        </w:rPr>
        <w:t xml:space="preserve"> материалов дела, </w:t>
      </w:r>
      <w:r w:rsidRPr="0010788C" w:rsidR="005763D0">
        <w:rPr>
          <w:color w:val="000000" w:themeColor="text1"/>
          <w:spacing w:val="-2"/>
        </w:rPr>
        <w:t xml:space="preserve">при подготовке к рассмотрению дела об административном правонарушении № 175 установлено, что в ходе проведения проверки прокуратурой Симферопольского района Республики Крым, проведенной в отношении </w:t>
      </w:r>
      <w:r w:rsidRPr="0010788C" w:rsidR="0010788C">
        <w:rPr>
          <w:color w:val="000000" w:themeColor="text1"/>
          <w:spacing w:val="-2"/>
        </w:rPr>
        <w:t>***</w:t>
      </w:r>
      <w:r w:rsidRPr="0010788C" w:rsidR="005763D0">
        <w:rPr>
          <w:color w:val="000000" w:themeColor="text1"/>
          <w:spacing w:val="-2"/>
        </w:rPr>
        <w:t xml:space="preserve">, при использовании земельных участков, расположенных по адресу: </w:t>
      </w:r>
      <w:r w:rsidRPr="0010788C" w:rsidR="0010788C">
        <w:rPr>
          <w:color w:val="000000" w:themeColor="text1"/>
          <w:spacing w:val="-2"/>
        </w:rPr>
        <w:t>***</w:t>
      </w:r>
      <w:r w:rsidRPr="0010788C" w:rsidR="005763D0">
        <w:rPr>
          <w:color w:val="000000" w:themeColor="text1"/>
          <w:spacing w:val="-2"/>
        </w:rPr>
        <w:t xml:space="preserve">, кадастровый номер </w:t>
      </w:r>
      <w:r w:rsidRPr="0010788C" w:rsidR="0010788C">
        <w:rPr>
          <w:color w:val="000000" w:themeColor="text1"/>
          <w:spacing w:val="-2"/>
        </w:rPr>
        <w:t>***</w:t>
      </w:r>
      <w:r w:rsidRPr="0010788C" w:rsidR="005763D0">
        <w:rPr>
          <w:color w:val="000000" w:themeColor="text1"/>
          <w:spacing w:val="-2"/>
        </w:rPr>
        <w:t xml:space="preserve">; </w:t>
      </w:r>
      <w:r w:rsidRPr="0010788C" w:rsidR="0010788C">
        <w:rPr>
          <w:color w:val="000000" w:themeColor="text1"/>
          <w:spacing w:val="-2"/>
        </w:rPr>
        <w:t>***</w:t>
      </w:r>
      <w:r w:rsidRPr="0010788C" w:rsidR="005763D0">
        <w:rPr>
          <w:color w:val="000000" w:themeColor="text1"/>
          <w:spacing w:val="-2"/>
        </w:rPr>
        <w:t xml:space="preserve">, </w:t>
      </w:r>
      <w:r w:rsidRPr="0010788C" w:rsidR="005763D0">
        <w:rPr>
          <w:color w:val="000000" w:themeColor="text1"/>
          <w:spacing w:val="-2"/>
        </w:rPr>
        <w:t xml:space="preserve">кадастровый номер </w:t>
      </w:r>
      <w:r w:rsidRPr="0010788C" w:rsidR="0010788C">
        <w:rPr>
          <w:color w:val="000000" w:themeColor="text1"/>
          <w:spacing w:val="-2"/>
        </w:rPr>
        <w:t>***</w:t>
      </w:r>
      <w:r w:rsidRPr="0010788C" w:rsidR="005763D0">
        <w:rPr>
          <w:color w:val="000000" w:themeColor="text1"/>
          <w:spacing w:val="-2"/>
        </w:rPr>
        <w:t>, выявлены нарушения требований пункта 2 статьи 7, абзаца второго статьи 42 ЗК РФ, ответственность за которые предусм</w:t>
      </w:r>
      <w:r w:rsidR="0010788C">
        <w:rPr>
          <w:color w:val="000000" w:themeColor="text1"/>
          <w:spacing w:val="-2"/>
        </w:rPr>
        <w:t xml:space="preserve">отрена частью 1 статьи 8.8 КоАП </w:t>
      </w:r>
      <w:r w:rsidRPr="0010788C" w:rsidR="005763D0">
        <w:rPr>
          <w:color w:val="000000" w:themeColor="text1"/>
          <w:spacing w:val="-2"/>
        </w:rPr>
        <w:t xml:space="preserve">РФ "Использование земельного участка не по целевому назначению в соответствии </w:t>
      </w:r>
      <w:r w:rsidRPr="0010788C" w:rsidR="005763D0">
        <w:rPr>
          <w:color w:val="000000" w:themeColor="text1"/>
          <w:spacing w:val="-2"/>
        </w:rPr>
        <w:br/>
        <w:t xml:space="preserve">с его принадлежностью к той или иной категории земель и (или) разрешенным использованием, за исключением случаев, предусмотренных частями 2 и 3 указанной статьи", выразившегося </w:t>
      </w:r>
      <w:r w:rsidRPr="0010788C" w:rsidR="005763D0">
        <w:rPr>
          <w:color w:val="000000" w:themeColor="text1"/>
          <w:spacing w:val="-2"/>
        </w:rPr>
        <w:br/>
        <w:t>в использовании</w:t>
      </w:r>
      <w:r w:rsidRPr="0010788C" w:rsidR="005763D0">
        <w:rPr>
          <w:color w:val="000000" w:themeColor="text1"/>
          <w:spacing w:val="-2"/>
        </w:rPr>
        <w:t xml:space="preserve"> физическим лицом указанных земельных участков для размещения религиозного объекта (церковь), что противоречит установленному виду разрешенного использования земельных участков - "ведение садоводства". 02.07.2026 от </w:t>
      </w:r>
      <w:r w:rsidRPr="0010788C" w:rsidR="0010788C">
        <w:rPr>
          <w:color w:val="000000" w:themeColor="text1"/>
          <w:spacing w:val="-2"/>
        </w:rPr>
        <w:t>***</w:t>
      </w:r>
      <w:r w:rsidRPr="0010788C" w:rsidR="005763D0">
        <w:rPr>
          <w:color w:val="000000" w:themeColor="text1"/>
          <w:spacing w:val="-2"/>
        </w:rPr>
        <w:t xml:space="preserve"> поступило </w:t>
      </w:r>
      <w:r w:rsidRPr="0010788C" w:rsidR="005763D0">
        <w:rPr>
          <w:color w:val="000000" w:themeColor="text1"/>
          <w:spacing w:val="-2"/>
        </w:rPr>
        <w:t>ходатайство</w:t>
      </w:r>
      <w:r w:rsidRPr="0010788C" w:rsidR="005763D0">
        <w:rPr>
          <w:color w:val="000000" w:themeColor="text1"/>
          <w:spacing w:val="-2"/>
        </w:rPr>
        <w:t xml:space="preserve"> в котором он просит, в том числе, истребовать у администрации Симферопольского района материалы муниципального земельного контроля в отношении вышеуказанных земельных участках в период с 2014 года по настоящее время. Указанное ходатайство определением от 07.07.2026 удовлетворено. </w:t>
      </w:r>
      <w:r w:rsidRPr="0010788C" w:rsidR="005763D0">
        <w:rPr>
          <w:color w:val="000000" w:themeColor="text1"/>
          <w:spacing w:val="-2"/>
        </w:rPr>
        <w:t xml:space="preserve">В ходе подготовки к рассмотрению дела об административном правонарушении, в целях полного и всестороннего рассмотрения дела в адрес Администрации Симферопольского района Республики Крым (далее - Администрация) 08.07.2026 направлено определение об истребовании сведений, необходимых для разрешения дела № 175 об административном правонарушении от 13.03.2025 (далее - определение), посредством направления через СЭД 08.07.2026 исх. № </w:t>
      </w:r>
      <w:r w:rsidRPr="0010788C" w:rsidR="0010788C">
        <w:rPr>
          <w:color w:val="000000" w:themeColor="text1"/>
          <w:spacing w:val="-2"/>
        </w:rPr>
        <w:t>***</w:t>
      </w:r>
      <w:r w:rsidRPr="0010788C" w:rsidR="005763D0">
        <w:rPr>
          <w:color w:val="000000" w:themeColor="text1"/>
          <w:spacing w:val="-2"/>
        </w:rPr>
        <w:t xml:space="preserve">. Ответ </w:t>
      </w:r>
      <w:r w:rsidRPr="0010788C" w:rsidR="00E911D0">
        <w:rPr>
          <w:color w:val="000000" w:themeColor="text1"/>
          <w:spacing w:val="-2"/>
        </w:rPr>
        <w:br/>
      </w:r>
      <w:r w:rsidRPr="0010788C" w:rsidR="005763D0">
        <w:rPr>
          <w:color w:val="000000" w:themeColor="text1"/>
          <w:spacing w:val="-2"/>
        </w:rPr>
        <w:t>на вышеуказанное определение должен был поступить в адрес Управления в</w:t>
      </w:r>
      <w:r w:rsidRPr="0010788C" w:rsidR="005763D0">
        <w:rPr>
          <w:color w:val="000000" w:themeColor="text1"/>
          <w:spacing w:val="-2"/>
        </w:rPr>
        <w:t xml:space="preserve"> трехдневный </w:t>
      </w:r>
      <w:r w:rsidRPr="0010788C" w:rsidR="00B52D07">
        <w:rPr>
          <w:color w:val="000000" w:themeColor="text1"/>
          <w:spacing w:val="-2"/>
        </w:rPr>
        <w:br/>
      </w:r>
      <w:r w:rsidRPr="0010788C" w:rsidR="005763D0">
        <w:rPr>
          <w:color w:val="000000" w:themeColor="text1"/>
          <w:spacing w:val="-2"/>
        </w:rPr>
        <w:t xml:space="preserve">срок со дня получения определения, что предусмотрено частью 1 статьи 26.10 КоАП РФ. </w:t>
      </w:r>
      <w:r w:rsidRPr="0010788C" w:rsidR="005763D0">
        <w:rPr>
          <w:color w:val="000000" w:themeColor="text1"/>
          <w:spacing w:val="-2"/>
        </w:rPr>
        <w:t>Согласно сведений</w:t>
      </w:r>
      <w:r w:rsidRPr="0010788C" w:rsidR="005763D0">
        <w:rPr>
          <w:color w:val="000000" w:themeColor="text1"/>
          <w:spacing w:val="-2"/>
        </w:rPr>
        <w:t xml:space="preserve"> СЭД, время подтверждения Администрацией получения определения - 08.07.2026, </w:t>
      </w:r>
      <w:r w:rsidRPr="0010788C" w:rsidR="005763D0">
        <w:rPr>
          <w:color w:val="000000" w:themeColor="text1"/>
          <w:spacing w:val="-2"/>
        </w:rPr>
        <w:t>вх</w:t>
      </w:r>
      <w:r w:rsidRPr="0010788C" w:rsidR="005763D0">
        <w:rPr>
          <w:color w:val="000000" w:themeColor="text1"/>
          <w:spacing w:val="-2"/>
        </w:rPr>
        <w:t xml:space="preserve">. № </w:t>
      </w:r>
      <w:r w:rsidRPr="0010788C" w:rsidR="0010788C">
        <w:rPr>
          <w:color w:val="000000" w:themeColor="text1"/>
          <w:spacing w:val="-2"/>
        </w:rPr>
        <w:t>***</w:t>
      </w:r>
      <w:r w:rsidRPr="0010788C" w:rsidR="005763D0">
        <w:rPr>
          <w:color w:val="000000" w:themeColor="text1"/>
          <w:spacing w:val="-2"/>
        </w:rPr>
        <w:t xml:space="preserve">, резолюции по документу: от </w:t>
      </w:r>
      <w:r w:rsidRPr="0010788C" w:rsidR="005763D0">
        <w:rPr>
          <w:color w:val="000000" w:themeColor="text1"/>
          <w:spacing w:val="-2"/>
        </w:rPr>
        <w:t>Вайсбейн</w:t>
      </w:r>
      <w:r w:rsidRPr="0010788C" w:rsidR="00F442FD">
        <w:rPr>
          <w:color w:val="000000" w:themeColor="text1"/>
          <w:spacing w:val="-2"/>
        </w:rPr>
        <w:t>а</w:t>
      </w:r>
      <w:r w:rsidRPr="0010788C" w:rsidR="005763D0">
        <w:rPr>
          <w:color w:val="000000" w:themeColor="text1"/>
          <w:spacing w:val="-2"/>
        </w:rPr>
        <w:t xml:space="preserve"> В.Ю. на Калугин</w:t>
      </w:r>
      <w:r w:rsidRPr="0010788C" w:rsidR="00F442FD">
        <w:rPr>
          <w:color w:val="000000" w:themeColor="text1"/>
          <w:spacing w:val="-2"/>
        </w:rPr>
        <w:t>а</w:t>
      </w:r>
      <w:r w:rsidRPr="0010788C" w:rsidR="005763D0">
        <w:rPr>
          <w:color w:val="000000" w:themeColor="text1"/>
          <w:spacing w:val="-2"/>
        </w:rPr>
        <w:t xml:space="preserve"> М.С., поручение: </w:t>
      </w:r>
      <w:r w:rsidRPr="0010788C" w:rsidR="00F442FD">
        <w:rPr>
          <w:color w:val="000000" w:themeColor="text1"/>
          <w:spacing w:val="-2"/>
        </w:rPr>
        <w:t>"</w:t>
      </w:r>
      <w:r w:rsidRPr="0010788C" w:rsidR="005763D0">
        <w:rPr>
          <w:color w:val="000000" w:themeColor="text1"/>
          <w:spacing w:val="-2"/>
        </w:rPr>
        <w:t>в работу</w:t>
      </w:r>
      <w:r w:rsidRPr="0010788C" w:rsidR="00F442FD">
        <w:rPr>
          <w:color w:val="000000" w:themeColor="text1"/>
          <w:spacing w:val="-2"/>
        </w:rPr>
        <w:t>"</w:t>
      </w:r>
      <w:r w:rsidRPr="0010788C" w:rsidR="005763D0">
        <w:rPr>
          <w:color w:val="000000" w:themeColor="text1"/>
          <w:spacing w:val="-2"/>
        </w:rPr>
        <w:t xml:space="preserve">, срок исполнения - 10.07.2026. </w:t>
      </w:r>
      <w:r w:rsidRPr="0010788C" w:rsidR="005763D0">
        <w:rPr>
          <w:color w:val="000000" w:themeColor="text1"/>
          <w:spacing w:val="-2"/>
        </w:rPr>
        <w:t>Истребуемая</w:t>
      </w:r>
      <w:r w:rsidRPr="0010788C" w:rsidR="005763D0">
        <w:rPr>
          <w:color w:val="000000" w:themeColor="text1"/>
          <w:spacing w:val="-2"/>
        </w:rPr>
        <w:t xml:space="preserve"> информация от Администрации должна была поступить в адрес Управления до 13.07.2026 включительно. Вместе с тем, </w:t>
      </w:r>
      <w:r w:rsidRPr="0010788C" w:rsidR="005763D0">
        <w:rPr>
          <w:color w:val="000000" w:themeColor="text1"/>
          <w:spacing w:val="-2"/>
        </w:rPr>
        <w:t>истребуемая</w:t>
      </w:r>
      <w:r w:rsidRPr="0010788C" w:rsidR="005763D0">
        <w:rPr>
          <w:color w:val="000000" w:themeColor="text1"/>
          <w:spacing w:val="-2"/>
        </w:rPr>
        <w:t xml:space="preserve"> информация в соответствии со статьей 26.10 КоАП РФ в адрес Управления не поступила, доказательств невозможности предоставления информации также </w:t>
      </w:r>
      <w:r w:rsidRPr="0010788C" w:rsidR="00B52D07">
        <w:rPr>
          <w:color w:val="000000" w:themeColor="text1"/>
          <w:spacing w:val="-2"/>
        </w:rPr>
        <w:br/>
      </w:r>
      <w:r w:rsidRPr="0010788C" w:rsidR="005763D0">
        <w:rPr>
          <w:color w:val="000000" w:themeColor="text1"/>
          <w:spacing w:val="-2"/>
        </w:rPr>
        <w:t xml:space="preserve">не предоставлено. Бездействие Администрации в части </w:t>
      </w:r>
      <w:r w:rsidRPr="0010788C" w:rsidR="005763D0">
        <w:rPr>
          <w:color w:val="000000" w:themeColor="text1"/>
          <w:spacing w:val="-2"/>
        </w:rPr>
        <w:t>непредоставления</w:t>
      </w:r>
      <w:r w:rsidRPr="0010788C" w:rsidR="005763D0">
        <w:rPr>
          <w:color w:val="000000" w:themeColor="text1"/>
          <w:spacing w:val="-2"/>
        </w:rPr>
        <w:t xml:space="preserve"> запрашиваемой информации послужило основанием к переносу рассмотрения дела об административном правонарушении</w:t>
      </w:r>
      <w:r w:rsidRPr="0010788C" w:rsidR="00FB4A27">
        <w:rPr>
          <w:color w:val="000000" w:themeColor="text1"/>
          <w:spacing w:val="-2"/>
        </w:rPr>
        <w:t>.</w:t>
      </w:r>
    </w:p>
    <w:p w:rsidR="00AC0AE5" w:rsidRPr="0010788C" w:rsidP="005C73AA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>Последний день предоставления ответа на определение об истребовании информации - 13.07.2026.</w:t>
      </w:r>
    </w:p>
    <w:p w:rsidR="00CA6D78" w:rsidRPr="0010788C" w:rsidP="0002618B">
      <w:pPr>
        <w:pStyle w:val="NormalWeb"/>
        <w:spacing w:before="0" w:beforeAutospacing="0" w:after="0" w:afterAutospacing="0"/>
        <w:ind w:firstLine="709"/>
        <w:jc w:val="both"/>
        <w:rPr>
          <w:color w:val="000000" w:themeColor="text1"/>
          <w:spacing w:val="-2"/>
        </w:rPr>
      </w:pPr>
      <w:r w:rsidRPr="0010788C">
        <w:rPr>
          <w:color w:val="000000" w:themeColor="text1"/>
          <w:spacing w:val="-2"/>
        </w:rPr>
        <w:t xml:space="preserve">Вышеуказанные нарушения послужили основанием для составления </w:t>
      </w:r>
      <w:r w:rsidRPr="0010788C" w:rsidR="003C30C7">
        <w:rPr>
          <w:color w:val="000000" w:themeColor="text1"/>
          <w:spacing w:val="-2"/>
        </w:rPr>
        <w:t xml:space="preserve">должностным лицом Управления </w:t>
      </w:r>
      <w:r w:rsidRPr="0010788C">
        <w:rPr>
          <w:color w:val="000000" w:themeColor="text1"/>
          <w:spacing w:val="-2"/>
        </w:rPr>
        <w:t xml:space="preserve">в отношении </w:t>
      </w:r>
      <w:r w:rsidRPr="0010788C" w:rsidR="00C14820">
        <w:rPr>
          <w:color w:val="000000" w:themeColor="text1"/>
          <w:spacing w:val="-2"/>
        </w:rPr>
        <w:t>Калугина М.С</w:t>
      </w:r>
      <w:r w:rsidRPr="0010788C" w:rsidR="002F7234">
        <w:rPr>
          <w:color w:val="000000" w:themeColor="text1"/>
          <w:spacing w:val="-2"/>
        </w:rPr>
        <w:t>.</w:t>
      </w:r>
      <w:r w:rsidRPr="0010788C" w:rsidR="003C30C7">
        <w:rPr>
          <w:color w:val="000000" w:themeColor="text1"/>
          <w:spacing w:val="-2"/>
        </w:rPr>
        <w:t xml:space="preserve"> </w:t>
      </w:r>
      <w:r w:rsidRPr="0010788C">
        <w:rPr>
          <w:color w:val="000000" w:themeColor="text1"/>
          <w:spacing w:val="-2"/>
        </w:rPr>
        <w:t>протокола об административном правонарушении.</w:t>
      </w:r>
    </w:p>
    <w:p w:rsidR="000A437A" w:rsidRPr="0010788C" w:rsidP="0002618B">
      <w:pPr>
        <w:ind w:firstLine="709"/>
        <w:jc w:val="both"/>
        <w:rPr>
          <w:color w:val="000000" w:themeColor="text1"/>
          <w:spacing w:val="-2"/>
          <w:szCs w:val="24"/>
          <w:lang w:bidi="ru-RU"/>
        </w:rPr>
      </w:pPr>
      <w:r w:rsidRPr="0010788C">
        <w:rPr>
          <w:color w:val="000000" w:themeColor="text1"/>
          <w:spacing w:val="-2"/>
          <w:szCs w:val="24"/>
          <w:shd w:val="clear" w:color="auto" w:fill="FFFFFF"/>
        </w:rPr>
        <w:t xml:space="preserve">Факт </w:t>
      </w:r>
      <w:r w:rsidRPr="0010788C">
        <w:rPr>
          <w:color w:val="000000" w:themeColor="text1"/>
          <w:spacing w:val="-2"/>
          <w:szCs w:val="24"/>
          <w:lang w:bidi="ru-RU"/>
        </w:rPr>
        <w:t>совершения</w:t>
      </w:r>
      <w:r w:rsidRPr="0010788C" w:rsidR="00432C3C">
        <w:rPr>
          <w:color w:val="000000" w:themeColor="text1"/>
          <w:spacing w:val="-2"/>
          <w:szCs w:val="24"/>
        </w:rPr>
        <w:t xml:space="preserve"> </w:t>
      </w:r>
      <w:r w:rsidRPr="0010788C" w:rsidR="00C14820">
        <w:rPr>
          <w:color w:val="000000" w:themeColor="text1"/>
          <w:spacing w:val="-2"/>
          <w:szCs w:val="24"/>
        </w:rPr>
        <w:t>Калугиным М.С</w:t>
      </w:r>
      <w:r w:rsidRPr="0010788C" w:rsidR="002F7234">
        <w:rPr>
          <w:color w:val="000000" w:themeColor="text1"/>
          <w:spacing w:val="-2"/>
          <w:szCs w:val="24"/>
        </w:rPr>
        <w:t xml:space="preserve">. </w:t>
      </w:r>
      <w:r w:rsidRPr="0010788C" w:rsidR="00115DA7">
        <w:rPr>
          <w:color w:val="000000" w:themeColor="text1"/>
          <w:spacing w:val="-2"/>
          <w:szCs w:val="24"/>
          <w:lang w:bidi="ru-RU"/>
        </w:rPr>
        <w:t xml:space="preserve">вменяемого </w:t>
      </w:r>
      <w:r w:rsidRPr="0010788C">
        <w:rPr>
          <w:color w:val="000000" w:themeColor="text1"/>
          <w:spacing w:val="-2"/>
          <w:szCs w:val="24"/>
          <w:lang w:bidi="ru-RU"/>
        </w:rPr>
        <w:t>административного правонаруш</w:t>
      </w:r>
      <w:r w:rsidRPr="0010788C" w:rsidR="00115DA7">
        <w:rPr>
          <w:color w:val="000000" w:themeColor="text1"/>
          <w:spacing w:val="-2"/>
          <w:szCs w:val="24"/>
          <w:lang w:bidi="ru-RU"/>
        </w:rPr>
        <w:t xml:space="preserve">ения </w:t>
      </w:r>
      <w:r w:rsidRPr="0010788C">
        <w:rPr>
          <w:color w:val="000000" w:themeColor="text1"/>
          <w:spacing w:val="-2"/>
          <w:szCs w:val="24"/>
          <w:lang w:bidi="ru-RU"/>
        </w:rPr>
        <w:t>подтверждается:</w:t>
      </w:r>
    </w:p>
    <w:p w:rsidR="000A437A" w:rsidRPr="0010788C" w:rsidP="0002618B">
      <w:pPr>
        <w:ind w:firstLine="709"/>
        <w:jc w:val="both"/>
        <w:rPr>
          <w:color w:val="000000" w:themeColor="text1"/>
          <w:spacing w:val="-2"/>
          <w:szCs w:val="24"/>
          <w:lang w:bidi="ru-RU"/>
        </w:rPr>
      </w:pPr>
      <w:r w:rsidRPr="0010788C">
        <w:rPr>
          <w:color w:val="000000" w:themeColor="text1"/>
          <w:spacing w:val="-2"/>
          <w:szCs w:val="24"/>
          <w:lang w:bidi="ru-RU"/>
        </w:rPr>
        <w:t xml:space="preserve">- протоколом об административном правонарушении от </w:t>
      </w:r>
      <w:r w:rsidRPr="0010788C" w:rsidR="00C14820">
        <w:rPr>
          <w:color w:val="000000" w:themeColor="text1"/>
          <w:spacing w:val="-2"/>
          <w:szCs w:val="24"/>
          <w:lang w:bidi="ru-RU"/>
        </w:rPr>
        <w:t>11.08.2026</w:t>
      </w:r>
      <w:r w:rsidRPr="0010788C" w:rsidR="002F7234">
        <w:rPr>
          <w:color w:val="000000" w:themeColor="text1"/>
          <w:spacing w:val="-2"/>
          <w:szCs w:val="24"/>
        </w:rPr>
        <w:t xml:space="preserve">, предусмотренном </w:t>
      </w:r>
      <w:r w:rsidRPr="0010788C" w:rsidR="00914217">
        <w:rPr>
          <w:color w:val="000000" w:themeColor="text1"/>
          <w:spacing w:val="-2"/>
          <w:szCs w:val="24"/>
        </w:rPr>
        <w:t xml:space="preserve">статьей 19.7 </w:t>
      </w:r>
      <w:r w:rsidRPr="0010788C" w:rsidR="002F7234">
        <w:rPr>
          <w:color w:val="000000" w:themeColor="text1"/>
          <w:spacing w:val="-2"/>
          <w:szCs w:val="24"/>
        </w:rPr>
        <w:t>КоАП РФ</w:t>
      </w:r>
      <w:r w:rsidRPr="0010788C" w:rsidR="00D4293E">
        <w:rPr>
          <w:color w:val="000000" w:themeColor="text1"/>
          <w:spacing w:val="-2"/>
          <w:szCs w:val="24"/>
          <w:lang w:bidi="ru-RU"/>
        </w:rPr>
        <w:t xml:space="preserve">, </w:t>
      </w:r>
      <w:r w:rsidRPr="0010788C">
        <w:rPr>
          <w:color w:val="000000" w:themeColor="text1"/>
          <w:spacing w:val="-2"/>
          <w:szCs w:val="24"/>
          <w:lang w:bidi="ru-RU"/>
        </w:rPr>
        <w:t xml:space="preserve">в котором изложены обстоятельства совершения </w:t>
      </w:r>
      <w:r w:rsidRPr="0010788C" w:rsidR="00C14820">
        <w:rPr>
          <w:color w:val="000000" w:themeColor="text1"/>
          <w:spacing w:val="-2"/>
          <w:szCs w:val="24"/>
        </w:rPr>
        <w:t>Калугиным М.С</w:t>
      </w:r>
      <w:r w:rsidRPr="0010788C" w:rsidR="002F7234">
        <w:rPr>
          <w:color w:val="000000" w:themeColor="text1"/>
          <w:spacing w:val="-2"/>
          <w:szCs w:val="24"/>
        </w:rPr>
        <w:t>.</w:t>
      </w:r>
      <w:r w:rsidRPr="0010788C" w:rsidR="00DD3EC2">
        <w:rPr>
          <w:color w:val="000000" w:themeColor="text1"/>
          <w:spacing w:val="-2"/>
          <w:szCs w:val="24"/>
        </w:rPr>
        <w:t xml:space="preserve"> </w:t>
      </w:r>
      <w:r w:rsidRPr="0010788C" w:rsidR="004538AE">
        <w:rPr>
          <w:color w:val="000000" w:themeColor="text1"/>
          <w:spacing w:val="-2"/>
          <w:szCs w:val="24"/>
          <w:lang w:bidi="ru-RU"/>
        </w:rPr>
        <w:t xml:space="preserve">административного </w:t>
      </w:r>
      <w:r w:rsidRPr="0010788C">
        <w:rPr>
          <w:color w:val="000000" w:themeColor="text1"/>
          <w:spacing w:val="-2"/>
          <w:szCs w:val="24"/>
          <w:lang w:bidi="ru-RU"/>
        </w:rPr>
        <w:t xml:space="preserve">правонарушения, а именно: </w:t>
      </w:r>
      <w:r w:rsidRPr="0010788C" w:rsidR="00C14820">
        <w:rPr>
          <w:color w:val="000000" w:themeColor="text1"/>
          <w:spacing w:val="-2"/>
          <w:szCs w:val="24"/>
          <w:shd w:val="clear" w:color="auto" w:fill="FFFFFF"/>
        </w:rPr>
        <w:t xml:space="preserve">не представление в государственный орган (должностному лицу), орган (должностному лицу), осуществляющий (осуществляющему) государственный контроль (надзор), сведений (информаций), представление которых предусмотрено законом и необходимо для осуществления этим органом (должностным лицом) его законной деятельности </w:t>
      </w:r>
      <w:r w:rsidRPr="0010788C">
        <w:rPr>
          <w:color w:val="000000" w:themeColor="text1"/>
          <w:spacing w:val="-2"/>
          <w:szCs w:val="24"/>
          <w:lang w:bidi="ru-RU"/>
        </w:rPr>
        <w:t>(</w:t>
      </w:r>
      <w:r w:rsidRPr="0010788C">
        <w:rPr>
          <w:color w:val="000000" w:themeColor="text1"/>
          <w:spacing w:val="-2"/>
          <w:szCs w:val="24"/>
          <w:lang w:bidi="ru-RU"/>
        </w:rPr>
        <w:t>л.д</w:t>
      </w:r>
      <w:r w:rsidRPr="0010788C">
        <w:rPr>
          <w:color w:val="000000" w:themeColor="text1"/>
          <w:spacing w:val="-2"/>
          <w:szCs w:val="24"/>
          <w:lang w:bidi="ru-RU"/>
        </w:rPr>
        <w:t>.</w:t>
      </w:r>
      <w:r w:rsidRPr="0010788C" w:rsidR="00D4293E">
        <w:rPr>
          <w:color w:val="000000" w:themeColor="text1"/>
          <w:spacing w:val="-2"/>
          <w:szCs w:val="24"/>
          <w:lang w:bidi="ru-RU"/>
        </w:rPr>
        <w:t xml:space="preserve"> </w:t>
      </w:r>
      <w:r w:rsidRPr="0010788C" w:rsidR="00B44FF5">
        <w:rPr>
          <w:color w:val="000000" w:themeColor="text1"/>
          <w:spacing w:val="-2"/>
          <w:szCs w:val="24"/>
          <w:lang w:bidi="ru-RU"/>
        </w:rPr>
        <w:t xml:space="preserve">5 - </w:t>
      </w:r>
      <w:r w:rsidRPr="0010788C" w:rsidR="00963216">
        <w:rPr>
          <w:color w:val="000000" w:themeColor="text1"/>
          <w:spacing w:val="-2"/>
          <w:szCs w:val="24"/>
          <w:lang w:bidi="ru-RU"/>
        </w:rPr>
        <w:t>8</w:t>
      </w:r>
      <w:r w:rsidRPr="0010788C">
        <w:rPr>
          <w:color w:val="000000" w:themeColor="text1"/>
          <w:spacing w:val="-2"/>
          <w:szCs w:val="24"/>
          <w:lang w:bidi="ru-RU"/>
        </w:rPr>
        <w:t>);</w:t>
      </w:r>
    </w:p>
    <w:p w:rsidR="005D7D38" w:rsidRPr="0010788C" w:rsidP="0097187B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zCs w:val="24"/>
          <w:lang w:bidi="ru-RU"/>
        </w:rPr>
        <w:t xml:space="preserve">- </w:t>
      </w:r>
      <w:r w:rsidRPr="0010788C" w:rsidR="0097187B">
        <w:rPr>
          <w:color w:val="000000" w:themeColor="text1"/>
          <w:szCs w:val="24"/>
          <w:lang w:bidi="ru-RU"/>
        </w:rPr>
        <w:t xml:space="preserve">копией </w:t>
      </w:r>
      <w:r w:rsidRPr="0010788C" w:rsidR="0097187B">
        <w:rPr>
          <w:color w:val="000000" w:themeColor="text1"/>
          <w:szCs w:val="24"/>
        </w:rPr>
        <w:t>распоряжения администрации Симферопольского района Республики Крым от</w:t>
      </w:r>
      <w:r w:rsidRPr="0010788C" w:rsidR="0097187B">
        <w:rPr>
          <w:color w:val="000000" w:themeColor="text1"/>
          <w:spacing w:val="-8"/>
          <w:szCs w:val="24"/>
        </w:rPr>
        <w:t xml:space="preserve"> 14.01.2020</w:t>
      </w:r>
      <w:r w:rsidRPr="0010788C" w:rsidR="0097187B">
        <w:rPr>
          <w:color w:val="000000" w:themeColor="text1"/>
          <w:spacing w:val="-2"/>
          <w:szCs w:val="24"/>
        </w:rPr>
        <w:t xml:space="preserve"> № 9-р (в редакции от 16.07.2026 № 239-р) (</w:t>
      </w:r>
      <w:r w:rsidRPr="0010788C" w:rsidR="0097187B">
        <w:rPr>
          <w:color w:val="000000" w:themeColor="text1"/>
          <w:spacing w:val="-2"/>
          <w:szCs w:val="24"/>
        </w:rPr>
        <w:t>л.д</w:t>
      </w:r>
      <w:r w:rsidRPr="0010788C" w:rsidR="0097187B">
        <w:rPr>
          <w:color w:val="000000" w:themeColor="text1"/>
          <w:spacing w:val="-2"/>
          <w:szCs w:val="24"/>
        </w:rPr>
        <w:t>. 9 - 11);</w:t>
      </w:r>
    </w:p>
    <w:p w:rsidR="008549A0" w:rsidRPr="0010788C" w:rsidP="0097187B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- копией ходатайства</w:t>
      </w:r>
      <w:r w:rsidRPr="0010788C">
        <w:rPr>
          <w:color w:val="000000" w:themeColor="text1"/>
          <w:spacing w:val="-2"/>
          <w:szCs w:val="24"/>
        </w:rPr>
        <w:t xml:space="preserve"> </w:t>
      </w:r>
      <w:r w:rsidRPr="0010788C" w:rsidR="0010788C">
        <w:rPr>
          <w:color w:val="000000" w:themeColor="text1"/>
          <w:spacing w:val="-2"/>
          <w:szCs w:val="24"/>
        </w:rPr>
        <w:t>***</w:t>
      </w:r>
      <w:r w:rsidRPr="0010788C">
        <w:rPr>
          <w:color w:val="000000" w:themeColor="text1"/>
          <w:spacing w:val="-2"/>
          <w:szCs w:val="24"/>
        </w:rPr>
        <w:t xml:space="preserve"> от 01.07.2026 (</w:t>
      </w:r>
      <w:r w:rsidRPr="0010788C">
        <w:rPr>
          <w:color w:val="000000" w:themeColor="text1"/>
          <w:spacing w:val="-2"/>
          <w:szCs w:val="24"/>
        </w:rPr>
        <w:t>л.д</w:t>
      </w:r>
      <w:r w:rsidRPr="0010788C">
        <w:rPr>
          <w:color w:val="000000" w:themeColor="text1"/>
          <w:spacing w:val="-2"/>
          <w:szCs w:val="24"/>
        </w:rPr>
        <w:t>. 25 - 27);</w:t>
      </w:r>
    </w:p>
    <w:p w:rsidR="0097187B" w:rsidRPr="0010788C" w:rsidP="0097187B">
      <w:pPr>
        <w:tabs>
          <w:tab w:val="left" w:pos="2408"/>
        </w:tabs>
        <w:ind w:firstLine="709"/>
        <w:jc w:val="both"/>
        <w:rPr>
          <w:color w:val="000000" w:themeColor="text1"/>
          <w:spacing w:val="-8"/>
          <w:szCs w:val="24"/>
        </w:rPr>
      </w:pPr>
      <w:r w:rsidRPr="0010788C">
        <w:rPr>
          <w:color w:val="000000" w:themeColor="text1"/>
          <w:spacing w:val="-2"/>
          <w:szCs w:val="24"/>
        </w:rPr>
        <w:t xml:space="preserve">- резолюцией главы </w:t>
      </w:r>
      <w:r w:rsidRPr="0010788C">
        <w:rPr>
          <w:color w:val="000000" w:themeColor="text1"/>
          <w:spacing w:val="-8"/>
          <w:szCs w:val="24"/>
        </w:rPr>
        <w:t>администрации Симферопольского района Республики Крым (</w:t>
      </w:r>
      <w:r w:rsidRPr="0010788C">
        <w:rPr>
          <w:color w:val="000000" w:themeColor="text1"/>
          <w:spacing w:val="-8"/>
          <w:szCs w:val="24"/>
        </w:rPr>
        <w:t>л.д</w:t>
      </w:r>
      <w:r w:rsidRPr="0010788C">
        <w:rPr>
          <w:color w:val="000000" w:themeColor="text1"/>
          <w:spacing w:val="-8"/>
          <w:szCs w:val="24"/>
        </w:rPr>
        <w:t>. 18);</w:t>
      </w:r>
    </w:p>
    <w:p w:rsidR="0097187B" w:rsidRPr="0010788C" w:rsidP="0097187B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8"/>
          <w:szCs w:val="24"/>
        </w:rPr>
        <w:t xml:space="preserve">- </w:t>
      </w:r>
      <w:r w:rsidRPr="0010788C">
        <w:rPr>
          <w:color w:val="000000" w:themeColor="text1"/>
          <w:spacing w:val="-2"/>
          <w:szCs w:val="24"/>
        </w:rPr>
        <w:t>копией определения об истребовании сведений от 07.07.2026 (</w:t>
      </w:r>
      <w:r w:rsidRPr="0010788C">
        <w:rPr>
          <w:color w:val="000000" w:themeColor="text1"/>
          <w:spacing w:val="-2"/>
          <w:szCs w:val="24"/>
        </w:rPr>
        <w:t>л.д</w:t>
      </w:r>
      <w:r w:rsidRPr="0010788C">
        <w:rPr>
          <w:color w:val="000000" w:themeColor="text1"/>
          <w:spacing w:val="-2"/>
          <w:szCs w:val="24"/>
        </w:rPr>
        <w:t>. 21, 22);</w:t>
      </w:r>
    </w:p>
    <w:p w:rsidR="00185BC6" w:rsidRPr="0010788C" w:rsidP="00185BC6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- выпиской из СЭД о доставке документа (</w:t>
      </w:r>
      <w:r w:rsidRPr="0010788C">
        <w:rPr>
          <w:color w:val="000000" w:themeColor="text1"/>
          <w:spacing w:val="-2"/>
          <w:szCs w:val="24"/>
        </w:rPr>
        <w:t>л.д</w:t>
      </w:r>
      <w:r w:rsidRPr="0010788C">
        <w:rPr>
          <w:color w:val="000000" w:themeColor="text1"/>
          <w:spacing w:val="-2"/>
          <w:szCs w:val="24"/>
        </w:rPr>
        <w:t>. 12);</w:t>
      </w:r>
    </w:p>
    <w:p w:rsidR="0097187B" w:rsidRPr="0010788C" w:rsidP="00A61D72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- копией определения об истребовании сведений от 31.07.2026 (</w:t>
      </w:r>
      <w:r w:rsidRPr="0010788C">
        <w:rPr>
          <w:color w:val="000000" w:themeColor="text1"/>
          <w:spacing w:val="-2"/>
          <w:szCs w:val="24"/>
        </w:rPr>
        <w:t>л.д</w:t>
      </w:r>
      <w:r w:rsidRPr="0010788C">
        <w:rPr>
          <w:color w:val="000000" w:themeColor="text1"/>
          <w:spacing w:val="-2"/>
          <w:szCs w:val="24"/>
        </w:rPr>
        <w:t>. 14)</w:t>
      </w:r>
      <w:r w:rsidRPr="0010788C" w:rsidR="00A61D72">
        <w:rPr>
          <w:color w:val="000000" w:themeColor="text1"/>
          <w:spacing w:val="-2"/>
          <w:szCs w:val="24"/>
        </w:rPr>
        <w:t>.</w:t>
      </w:r>
    </w:p>
    <w:p w:rsidR="0097187B" w:rsidRPr="0010788C" w:rsidP="0097187B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8"/>
          <w:szCs w:val="24"/>
        </w:rPr>
        <w:t>Распоряжением администрации Симферопольского района Республики Крым от 14.01.2020</w:t>
      </w:r>
      <w:r w:rsidRPr="0010788C">
        <w:rPr>
          <w:color w:val="000000" w:themeColor="text1"/>
          <w:spacing w:val="-2"/>
          <w:szCs w:val="24"/>
        </w:rPr>
        <w:t xml:space="preserve"> № 9-р (в редакции от 16.07.2026 № 239-р) утверждена схема распределения обязанностей между главой администрации, первым заместителя главы администрации, заместителями главы </w:t>
      </w:r>
      <w:r w:rsidRPr="0010788C">
        <w:rPr>
          <w:color w:val="000000" w:themeColor="text1"/>
          <w:spacing w:val="-8"/>
          <w:szCs w:val="24"/>
        </w:rPr>
        <w:t>администрации, руководителем аппарата администрации Симферопольского района Республики</w:t>
      </w:r>
      <w:r w:rsidRPr="0010788C">
        <w:rPr>
          <w:color w:val="000000" w:themeColor="text1"/>
          <w:spacing w:val="-2"/>
          <w:szCs w:val="24"/>
        </w:rPr>
        <w:t xml:space="preserve"> Крым, согласно которой на заместителя главы администрации Симферопольского района Республики Крым Калугина М.С. возложены, в том числе, обязанности по подписанию ответов на обращения граждан, писем</w:t>
      </w:r>
      <w:r w:rsidRPr="0010788C">
        <w:rPr>
          <w:color w:val="000000" w:themeColor="text1"/>
          <w:spacing w:val="-2"/>
          <w:szCs w:val="24"/>
        </w:rPr>
        <w:t>, обращений в органы государственной власти, иных документов по отдельным вопросам местного значения.</w:t>
      </w:r>
    </w:p>
    <w:p w:rsidR="005E0C10" w:rsidRPr="0010788C" w:rsidP="002C6B9A">
      <w:pPr>
        <w:tabs>
          <w:tab w:val="left" w:pos="2408"/>
        </w:tabs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  <w:lang w:bidi="ru-RU"/>
        </w:rPr>
        <w:t>Приведенные доказательства по делу составлены в соответствии с требованиями норм действующего законодательства.</w:t>
      </w:r>
    </w:p>
    <w:p w:rsidR="00DE7220" w:rsidRPr="0010788C" w:rsidP="00DE7220">
      <w:pPr>
        <w:ind w:firstLine="709"/>
        <w:jc w:val="both"/>
        <w:rPr>
          <w:color w:val="000000" w:themeColor="text1"/>
          <w:spacing w:val="-2"/>
          <w:szCs w:val="24"/>
          <w:lang w:bidi="ru-RU"/>
        </w:rPr>
      </w:pPr>
      <w:r w:rsidRPr="0010788C">
        <w:rPr>
          <w:color w:val="000000" w:themeColor="text1"/>
          <w:spacing w:val="-2"/>
          <w:szCs w:val="24"/>
          <w:lang w:bidi="ru-RU"/>
        </w:rPr>
        <w:t>Материалы дела не содержат доказатель</w:t>
      </w:r>
      <w:r w:rsidRPr="0010788C">
        <w:rPr>
          <w:color w:val="000000" w:themeColor="text1"/>
          <w:spacing w:val="-2"/>
          <w:szCs w:val="24"/>
          <w:lang w:bidi="ru-RU"/>
        </w:rPr>
        <w:t xml:space="preserve">ств </w:t>
      </w:r>
      <w:r w:rsidRPr="0010788C">
        <w:rPr>
          <w:color w:val="000000" w:themeColor="text1"/>
          <w:spacing w:val="-2"/>
          <w:szCs w:val="24"/>
          <w:lang w:bidi="ru-RU"/>
        </w:rPr>
        <w:t>пр</w:t>
      </w:r>
      <w:r w:rsidRPr="0010788C">
        <w:rPr>
          <w:color w:val="000000" w:themeColor="text1"/>
          <w:spacing w:val="-2"/>
          <w:szCs w:val="24"/>
          <w:lang w:bidi="ru-RU"/>
        </w:rPr>
        <w:t xml:space="preserve">едоставления </w:t>
      </w:r>
      <w:r w:rsidRPr="0010788C">
        <w:rPr>
          <w:color w:val="000000" w:themeColor="text1"/>
          <w:spacing w:val="-2"/>
          <w:szCs w:val="24"/>
        </w:rPr>
        <w:t>Калугиным М.С.</w:t>
      </w:r>
      <w:r w:rsidRPr="0010788C">
        <w:rPr>
          <w:color w:val="000000" w:themeColor="text1"/>
          <w:spacing w:val="-2"/>
          <w:szCs w:val="24"/>
          <w:lang w:bidi="ru-RU"/>
        </w:rPr>
        <w:t xml:space="preserve"> запрашиваемой Управлением информации, а также не содержат доказательств объективной невозможности предоставления </w:t>
      </w:r>
      <w:r w:rsidRPr="0010788C">
        <w:rPr>
          <w:color w:val="000000" w:themeColor="text1"/>
          <w:spacing w:val="-2"/>
          <w:szCs w:val="24"/>
        </w:rPr>
        <w:t>Калугиным М.С</w:t>
      </w:r>
      <w:r w:rsidRPr="0010788C">
        <w:rPr>
          <w:color w:val="000000" w:themeColor="text1"/>
          <w:spacing w:val="-2"/>
          <w:szCs w:val="24"/>
          <w:lang w:bidi="ru-RU"/>
        </w:rPr>
        <w:t>. в адрес Управления в установленный срок запрашиваемой информации.</w:t>
      </w:r>
    </w:p>
    <w:p w:rsidR="00DE7220" w:rsidRPr="0010788C" w:rsidP="00DE7220">
      <w:pPr>
        <w:ind w:firstLine="709"/>
        <w:jc w:val="both"/>
        <w:rPr>
          <w:color w:val="000000" w:themeColor="text1"/>
          <w:spacing w:val="-2"/>
          <w:szCs w:val="24"/>
          <w:lang w:bidi="ru-RU"/>
        </w:rPr>
      </w:pPr>
      <w:r w:rsidRPr="0010788C">
        <w:rPr>
          <w:color w:val="000000" w:themeColor="text1"/>
          <w:spacing w:val="-2"/>
          <w:szCs w:val="24"/>
          <w:lang w:bidi="ru-RU"/>
        </w:rPr>
        <w:t xml:space="preserve">Ходатайств </w:t>
      </w:r>
      <w:r w:rsidRPr="0010788C">
        <w:rPr>
          <w:color w:val="000000" w:themeColor="text1"/>
          <w:spacing w:val="-2"/>
          <w:szCs w:val="24"/>
        </w:rPr>
        <w:t>Калугина М.С.</w:t>
      </w:r>
      <w:r w:rsidRPr="0010788C">
        <w:rPr>
          <w:color w:val="000000" w:themeColor="text1"/>
          <w:spacing w:val="-2"/>
          <w:szCs w:val="24"/>
          <w:lang w:bidi="ru-RU"/>
        </w:rPr>
        <w:t xml:space="preserve">, иных документов </w:t>
      </w:r>
      <w:r w:rsidRPr="0010788C">
        <w:rPr>
          <w:color w:val="000000" w:themeColor="text1"/>
          <w:spacing w:val="-8"/>
          <w:szCs w:val="24"/>
        </w:rPr>
        <w:t>администрации Симферопольского района Республики</w:t>
      </w:r>
      <w:r w:rsidRPr="0010788C">
        <w:rPr>
          <w:color w:val="000000" w:themeColor="text1"/>
          <w:spacing w:val="-2"/>
          <w:szCs w:val="24"/>
        </w:rPr>
        <w:t xml:space="preserve"> Крым</w:t>
      </w:r>
      <w:r w:rsidRPr="0010788C">
        <w:rPr>
          <w:color w:val="000000" w:themeColor="text1"/>
          <w:spacing w:val="-2"/>
          <w:szCs w:val="24"/>
          <w:lang w:bidi="ru-RU"/>
        </w:rPr>
        <w:t xml:space="preserve"> о продлении срока на предоставление запрашиваемой информации материалы дела не содержат.</w:t>
      </w:r>
    </w:p>
    <w:p w:rsidR="00F97F09" w:rsidRPr="0010788C" w:rsidP="00F97F09">
      <w:pPr>
        <w:ind w:firstLine="709"/>
        <w:jc w:val="both"/>
        <w:rPr>
          <w:color w:val="000000" w:themeColor="text1"/>
          <w:szCs w:val="24"/>
        </w:rPr>
      </w:pPr>
      <w:r w:rsidRPr="0010788C">
        <w:rPr>
          <w:color w:val="000000" w:themeColor="text1"/>
          <w:szCs w:val="24"/>
        </w:rPr>
        <w:t>Оценив представленные доказательства по делу</w:t>
      </w:r>
      <w:r w:rsidRPr="0010788C">
        <w:rPr>
          <w:color w:val="000000" w:themeColor="text1"/>
          <w:szCs w:val="24"/>
          <w:lang w:bidi="ru-RU"/>
        </w:rPr>
        <w:t xml:space="preserve"> на основании статьи 26.11 </w:t>
      </w:r>
      <w:r w:rsidRPr="0010788C">
        <w:rPr>
          <w:color w:val="000000" w:themeColor="text1"/>
          <w:szCs w:val="24"/>
        </w:rPr>
        <w:t xml:space="preserve">КоАП </w:t>
      </w:r>
      <w:r w:rsidRPr="0010788C">
        <w:rPr>
          <w:color w:val="000000" w:themeColor="text1"/>
          <w:szCs w:val="24"/>
        </w:rPr>
        <w:t>РФ</w:t>
      </w:r>
      <w:r w:rsidRPr="0010788C">
        <w:rPr>
          <w:color w:val="000000" w:themeColor="text1"/>
          <w:szCs w:val="24"/>
          <w:lang w:bidi="ru-RU"/>
        </w:rPr>
        <w:t xml:space="preserve"> </w:t>
      </w:r>
      <w:r w:rsidRPr="0010788C">
        <w:rPr>
          <w:color w:val="000000" w:themeColor="text1"/>
          <w:szCs w:val="24"/>
        </w:rPr>
        <w:t xml:space="preserve">прихожу к выводу, что виновность </w:t>
      </w:r>
      <w:r w:rsidRPr="0010788C">
        <w:rPr>
          <w:color w:val="000000" w:themeColor="text1"/>
          <w:spacing w:val="-2"/>
          <w:szCs w:val="24"/>
        </w:rPr>
        <w:t>Калугина М.С</w:t>
      </w:r>
      <w:r w:rsidRPr="0010788C">
        <w:rPr>
          <w:color w:val="000000" w:themeColor="text1"/>
          <w:szCs w:val="24"/>
        </w:rPr>
        <w:t>.</w:t>
      </w:r>
      <w:r w:rsidRPr="0010788C">
        <w:rPr>
          <w:color w:val="000000" w:themeColor="text1"/>
          <w:szCs w:val="24"/>
          <w:shd w:val="clear" w:color="auto" w:fill="FFFFFF"/>
        </w:rPr>
        <w:t xml:space="preserve"> </w:t>
      </w:r>
      <w:r w:rsidRPr="0010788C">
        <w:rPr>
          <w:color w:val="000000" w:themeColor="text1"/>
          <w:szCs w:val="24"/>
        </w:rPr>
        <w:t>в совершении им административного правонарушения, предусмотренного статьей 19.7 КоАП РФ, доказана и нашла свое подтверждение.</w:t>
      </w:r>
    </w:p>
    <w:p w:rsidR="00F97F09" w:rsidRPr="0010788C" w:rsidP="00F97F09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10788C">
        <w:rPr>
          <w:color w:val="000000" w:themeColor="text1"/>
          <w:szCs w:val="24"/>
        </w:rPr>
        <w:t xml:space="preserve">Таким образом, неустранимые сомнения, которые в силу требований </w:t>
      </w:r>
      <w:hyperlink r:id="rId4" w:history="1">
        <w:r w:rsidRPr="0010788C">
          <w:rPr>
            <w:color w:val="000000" w:themeColor="text1"/>
            <w:szCs w:val="24"/>
          </w:rPr>
          <w:t>статьи 1.5</w:t>
        </w:r>
      </w:hyperlink>
      <w:r w:rsidRPr="0010788C">
        <w:rPr>
          <w:color w:val="000000" w:themeColor="text1"/>
          <w:szCs w:val="24"/>
        </w:rPr>
        <w:t xml:space="preserve"> КоАП РФ могли быть истолкованы в пользу </w:t>
      </w:r>
      <w:r w:rsidRPr="0010788C">
        <w:rPr>
          <w:color w:val="000000" w:themeColor="text1"/>
          <w:spacing w:val="-2"/>
          <w:szCs w:val="24"/>
        </w:rPr>
        <w:t>Калугина М.С</w:t>
      </w:r>
      <w:r w:rsidRPr="0010788C">
        <w:rPr>
          <w:color w:val="000000" w:themeColor="text1"/>
          <w:szCs w:val="24"/>
        </w:rPr>
        <w:t>., по делу не установлены, принцип презумпции невиновности, а также иные процессуальные требования, предусмотренные КоАП РФ, не нарушены.</w:t>
      </w:r>
    </w:p>
    <w:p w:rsidR="00F97F09" w:rsidRPr="0010788C" w:rsidP="00F97F09">
      <w:pPr>
        <w:autoSpaceDE w:val="0"/>
        <w:autoSpaceDN w:val="0"/>
        <w:adjustRightInd w:val="0"/>
        <w:ind w:firstLine="709"/>
        <w:jc w:val="both"/>
        <w:rPr>
          <w:color w:val="000000" w:themeColor="text1"/>
          <w:szCs w:val="24"/>
        </w:rPr>
      </w:pPr>
      <w:r w:rsidRPr="0010788C">
        <w:rPr>
          <w:color w:val="000000" w:themeColor="text1"/>
          <w:szCs w:val="24"/>
        </w:rPr>
        <w:t xml:space="preserve">Согласно статье 2.4 КоАП РФ административной ответственности подлежит должностное лицо в случае совершения им административного правонарушения в связи </w:t>
      </w:r>
      <w:r w:rsidRPr="0010788C">
        <w:rPr>
          <w:color w:val="000000" w:themeColor="text1"/>
          <w:szCs w:val="24"/>
        </w:rPr>
        <w:br/>
        <w:t xml:space="preserve">с неисполнением либо ненадлежащим исполнением своих служебных обязанностей, под которым понимается, в том числе, лицо, постоянно, временно или в соответствии со специальными полномочиями осуществляющее функции представителя власти, то есть наделенное в установленном законом порядке распорядительными полномочиями </w:t>
      </w:r>
      <w:r w:rsidRPr="0010788C">
        <w:rPr>
          <w:color w:val="000000" w:themeColor="text1"/>
          <w:szCs w:val="24"/>
        </w:rPr>
        <w:br/>
        <w:t>в отношении лиц, не находящихся в</w:t>
      </w:r>
      <w:r w:rsidRPr="0010788C">
        <w:rPr>
          <w:color w:val="000000" w:themeColor="text1"/>
          <w:szCs w:val="24"/>
        </w:rPr>
        <w:t xml:space="preserve"> служебной зависимости от него, а равно лицо, выполняющее организационно-распорядительные или административно-хозяйственные функции в органах местного самоуправления.</w:t>
      </w:r>
    </w:p>
    <w:p w:rsidR="00F97F09" w:rsidRPr="0010788C" w:rsidP="00F97F09">
      <w:pPr>
        <w:ind w:firstLine="709"/>
        <w:jc w:val="both"/>
        <w:rPr>
          <w:color w:val="000000" w:themeColor="text1"/>
          <w:szCs w:val="24"/>
        </w:rPr>
      </w:pPr>
      <w:r w:rsidRPr="0010788C">
        <w:rPr>
          <w:color w:val="000000" w:themeColor="text1"/>
          <w:szCs w:val="24"/>
        </w:rPr>
        <w:t xml:space="preserve">В соответствии с частью 2 статьи 4.1 КоАП РФ при назначении административного </w:t>
      </w:r>
      <w:r w:rsidRPr="0010788C">
        <w:rPr>
          <w:color w:val="000000" w:themeColor="text1"/>
          <w:spacing w:val="-8"/>
          <w:szCs w:val="24"/>
        </w:rPr>
        <w:t>наказания суд учитывает характер совершенного административного правонарушения, личность</w:t>
      </w:r>
      <w:r w:rsidRPr="0010788C">
        <w:rPr>
          <w:color w:val="000000" w:themeColor="text1"/>
          <w:szCs w:val="24"/>
        </w:rPr>
        <w:t xml:space="preserve"> виновного, его имущественное положение, обстоятельства, смягчающие и отягчающие административную ответственность.</w:t>
      </w:r>
    </w:p>
    <w:p w:rsidR="00AB29F4" w:rsidRPr="0010788C" w:rsidP="00F97F09">
      <w:pPr>
        <w:ind w:firstLine="709"/>
        <w:jc w:val="both"/>
        <w:rPr>
          <w:color w:val="000000" w:themeColor="text1"/>
          <w:szCs w:val="24"/>
          <w:lang w:bidi="ru-RU"/>
        </w:rPr>
      </w:pPr>
      <w:r w:rsidRPr="0010788C">
        <w:rPr>
          <w:color w:val="000000" w:themeColor="text1"/>
          <w:szCs w:val="24"/>
          <w:lang w:bidi="ru-RU"/>
        </w:rPr>
        <w:t>Обстоятельств</w:t>
      </w:r>
      <w:r w:rsidRPr="0010788C">
        <w:rPr>
          <w:color w:val="000000" w:themeColor="text1"/>
          <w:szCs w:val="24"/>
          <w:lang w:bidi="ru-RU"/>
        </w:rPr>
        <w:t>ом</w:t>
      </w:r>
      <w:r w:rsidRPr="0010788C">
        <w:rPr>
          <w:color w:val="000000" w:themeColor="text1"/>
          <w:szCs w:val="24"/>
          <w:lang w:bidi="ru-RU"/>
        </w:rPr>
        <w:t>, смягчающи</w:t>
      </w:r>
      <w:r w:rsidRPr="0010788C">
        <w:rPr>
          <w:color w:val="000000" w:themeColor="text1"/>
          <w:szCs w:val="24"/>
          <w:lang w:bidi="ru-RU"/>
        </w:rPr>
        <w:t>м</w:t>
      </w:r>
      <w:r w:rsidRPr="0010788C">
        <w:rPr>
          <w:color w:val="000000" w:themeColor="text1"/>
          <w:szCs w:val="24"/>
          <w:lang w:bidi="ru-RU"/>
        </w:rPr>
        <w:t xml:space="preserve"> административную ответственность </w:t>
      </w:r>
      <w:r w:rsidRPr="0010788C">
        <w:rPr>
          <w:color w:val="000000" w:themeColor="text1"/>
          <w:szCs w:val="24"/>
          <w:lang w:bidi="ru-RU"/>
        </w:rPr>
        <w:t>Калугина М.С. мировой судья признает чистосердечное раскаяние.</w:t>
      </w:r>
    </w:p>
    <w:p w:rsidR="000A437A" w:rsidRPr="0010788C" w:rsidP="00F97F09">
      <w:pPr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zCs w:val="24"/>
        </w:rPr>
        <w:t>О</w:t>
      </w:r>
      <w:r w:rsidRPr="0010788C" w:rsidR="00F97F09">
        <w:rPr>
          <w:color w:val="000000" w:themeColor="text1"/>
          <w:szCs w:val="24"/>
          <w:lang w:bidi="ru-RU"/>
        </w:rPr>
        <w:t xml:space="preserve">бстоятельств, отягчающих административную ответственность </w:t>
      </w:r>
      <w:r w:rsidRPr="0010788C" w:rsidR="00F97F09">
        <w:rPr>
          <w:color w:val="000000" w:themeColor="text1"/>
          <w:spacing w:val="-2"/>
          <w:szCs w:val="24"/>
        </w:rPr>
        <w:t>Калугина М.С</w:t>
      </w:r>
      <w:r w:rsidRPr="0010788C" w:rsidR="00F97F09">
        <w:rPr>
          <w:color w:val="000000" w:themeColor="text1"/>
          <w:szCs w:val="24"/>
          <w:lang w:bidi="ru-RU"/>
        </w:rPr>
        <w:t>.</w:t>
      </w:r>
      <w:r w:rsidRPr="0010788C" w:rsidR="00F97F09">
        <w:rPr>
          <w:color w:val="000000" w:themeColor="text1"/>
          <w:szCs w:val="24"/>
          <w:shd w:val="clear" w:color="auto" w:fill="FFFFFF"/>
        </w:rPr>
        <w:t xml:space="preserve">, </w:t>
      </w:r>
      <w:r w:rsidRPr="0010788C" w:rsidR="00F97F09">
        <w:rPr>
          <w:color w:val="000000" w:themeColor="text1"/>
          <w:szCs w:val="24"/>
          <w:lang w:bidi="ru-RU"/>
        </w:rPr>
        <w:t>в ходе рассмотрения дела мировым судьей не установлено</w:t>
      </w:r>
      <w:r w:rsidRPr="0010788C">
        <w:rPr>
          <w:color w:val="000000" w:themeColor="text1"/>
          <w:spacing w:val="-2"/>
          <w:szCs w:val="24"/>
          <w:lang w:bidi="ru-RU"/>
        </w:rPr>
        <w:t>.</w:t>
      </w:r>
    </w:p>
    <w:p w:rsidR="000A437A" w:rsidRPr="0010788C" w:rsidP="0002618B">
      <w:pPr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8"/>
          <w:szCs w:val="24"/>
          <w:lang w:bidi="ru-RU"/>
        </w:rPr>
        <w:t xml:space="preserve">С учетом характера совершенного </w:t>
      </w:r>
      <w:r w:rsidRPr="0010788C" w:rsidR="00F97F09">
        <w:rPr>
          <w:color w:val="000000" w:themeColor="text1"/>
          <w:spacing w:val="-8"/>
          <w:szCs w:val="24"/>
        </w:rPr>
        <w:t>Калугиным М.С</w:t>
      </w:r>
      <w:r w:rsidRPr="0010788C" w:rsidR="00CC4B26">
        <w:rPr>
          <w:color w:val="000000" w:themeColor="text1"/>
          <w:spacing w:val="-8"/>
          <w:szCs w:val="24"/>
        </w:rPr>
        <w:t>.</w:t>
      </w:r>
      <w:r w:rsidRPr="0010788C" w:rsidR="00574702">
        <w:rPr>
          <w:color w:val="000000" w:themeColor="text1"/>
          <w:spacing w:val="-8"/>
          <w:szCs w:val="24"/>
        </w:rPr>
        <w:t xml:space="preserve"> </w:t>
      </w:r>
      <w:r w:rsidRPr="0010788C">
        <w:rPr>
          <w:color w:val="000000" w:themeColor="text1"/>
          <w:spacing w:val="-8"/>
          <w:szCs w:val="24"/>
          <w:lang w:bidi="ru-RU"/>
        </w:rPr>
        <w:t>администрат</w:t>
      </w:r>
      <w:r w:rsidRPr="0010788C" w:rsidR="00904834">
        <w:rPr>
          <w:color w:val="000000" w:themeColor="text1"/>
          <w:spacing w:val="-8"/>
          <w:szCs w:val="24"/>
          <w:lang w:bidi="ru-RU"/>
        </w:rPr>
        <w:t>ивного правонарушения</w:t>
      </w:r>
      <w:r w:rsidRPr="0010788C" w:rsidR="00904834">
        <w:rPr>
          <w:color w:val="000000" w:themeColor="text1"/>
          <w:spacing w:val="-2"/>
          <w:szCs w:val="24"/>
          <w:lang w:bidi="ru-RU"/>
        </w:rPr>
        <w:t>, данных е</w:t>
      </w:r>
      <w:r w:rsidRPr="0010788C" w:rsidR="009760AA">
        <w:rPr>
          <w:color w:val="000000" w:themeColor="text1"/>
          <w:spacing w:val="-2"/>
          <w:szCs w:val="24"/>
          <w:lang w:bidi="ru-RU"/>
        </w:rPr>
        <w:t>го</w:t>
      </w:r>
      <w:r w:rsidRPr="0010788C">
        <w:rPr>
          <w:color w:val="000000" w:themeColor="text1"/>
          <w:spacing w:val="-2"/>
          <w:szCs w:val="24"/>
          <w:lang w:bidi="ru-RU"/>
        </w:rPr>
        <w:t xml:space="preserve"> личности,</w:t>
      </w:r>
      <w:r w:rsidRPr="0010788C">
        <w:rPr>
          <w:color w:val="000000" w:themeColor="text1"/>
          <w:spacing w:val="-2"/>
          <w:szCs w:val="24"/>
        </w:rPr>
        <w:t xml:space="preserve"> имущественного положения, с учетом отсутствия </w:t>
      </w:r>
      <w:r w:rsidRPr="0010788C">
        <w:rPr>
          <w:color w:val="000000" w:themeColor="text1"/>
          <w:spacing w:val="-2"/>
          <w:szCs w:val="24"/>
          <w:lang w:bidi="ru-RU"/>
        </w:rPr>
        <w:t xml:space="preserve">обстоятельств, </w:t>
      </w:r>
      <w:r w:rsidRPr="0010788C">
        <w:rPr>
          <w:color w:val="000000" w:themeColor="text1"/>
          <w:spacing w:val="-2"/>
          <w:szCs w:val="24"/>
          <w:lang w:bidi="ru-RU"/>
        </w:rPr>
        <w:t xml:space="preserve">отягчающих административную ответственность </w:t>
      </w:r>
      <w:r w:rsidRPr="0010788C" w:rsidR="00F97F09">
        <w:rPr>
          <w:color w:val="000000" w:themeColor="text1"/>
          <w:spacing w:val="-2"/>
          <w:szCs w:val="24"/>
        </w:rPr>
        <w:t>Калугина М.С</w:t>
      </w:r>
      <w:r w:rsidRPr="0010788C" w:rsidR="00CC4B26">
        <w:rPr>
          <w:color w:val="000000" w:themeColor="text1"/>
          <w:spacing w:val="-2"/>
          <w:szCs w:val="24"/>
        </w:rPr>
        <w:t>.</w:t>
      </w:r>
      <w:r w:rsidRPr="0010788C">
        <w:rPr>
          <w:color w:val="000000" w:themeColor="text1"/>
          <w:spacing w:val="-2"/>
          <w:szCs w:val="24"/>
        </w:rPr>
        <w:t>,</w:t>
      </w:r>
      <w:r w:rsidRPr="0010788C">
        <w:rPr>
          <w:color w:val="000000" w:themeColor="text1"/>
          <w:spacing w:val="-2"/>
          <w:szCs w:val="24"/>
          <w:lang w:bidi="ru-RU"/>
        </w:rPr>
        <w:t xml:space="preserve"> считаю необходимым </w:t>
      </w:r>
      <w:r w:rsidRPr="0010788C">
        <w:rPr>
          <w:color w:val="000000" w:themeColor="text1"/>
          <w:spacing w:val="-2"/>
          <w:szCs w:val="24"/>
        </w:rPr>
        <w:t xml:space="preserve">назначить </w:t>
      </w:r>
      <w:r w:rsidRPr="0010788C" w:rsidR="009760AA">
        <w:rPr>
          <w:color w:val="000000" w:themeColor="text1"/>
          <w:spacing w:val="-2"/>
          <w:szCs w:val="24"/>
        </w:rPr>
        <w:t xml:space="preserve">ему </w:t>
      </w:r>
      <w:r w:rsidRPr="0010788C">
        <w:rPr>
          <w:color w:val="000000" w:themeColor="text1"/>
          <w:spacing w:val="-2"/>
          <w:szCs w:val="24"/>
        </w:rPr>
        <w:t xml:space="preserve">административное наказание в виде </w:t>
      </w:r>
      <w:r w:rsidRPr="0010788C" w:rsidR="00AB29F4">
        <w:rPr>
          <w:color w:val="000000" w:themeColor="text1"/>
          <w:spacing w:val="-2"/>
          <w:szCs w:val="24"/>
        </w:rPr>
        <w:t>предупреждения</w:t>
      </w:r>
      <w:r w:rsidRPr="0010788C" w:rsidR="00A036EC">
        <w:rPr>
          <w:color w:val="000000" w:themeColor="text1"/>
          <w:spacing w:val="-2"/>
          <w:szCs w:val="24"/>
        </w:rPr>
        <w:t>.</w:t>
      </w:r>
    </w:p>
    <w:p w:rsidR="000A437A" w:rsidRPr="0010788C" w:rsidP="0002618B">
      <w:pPr>
        <w:ind w:firstLine="709"/>
        <w:jc w:val="both"/>
        <w:rPr>
          <w:color w:val="000000" w:themeColor="text1"/>
          <w:spacing w:val="-2"/>
          <w:szCs w:val="24"/>
          <w:lang w:bidi="ru-RU"/>
        </w:rPr>
      </w:pPr>
      <w:r w:rsidRPr="0010788C">
        <w:rPr>
          <w:color w:val="000000" w:themeColor="text1"/>
          <w:spacing w:val="-2"/>
          <w:szCs w:val="24"/>
          <w:lang w:bidi="ru-RU"/>
        </w:rPr>
        <w:t xml:space="preserve">На основании </w:t>
      </w:r>
      <w:r w:rsidRPr="0010788C">
        <w:rPr>
          <w:color w:val="000000" w:themeColor="text1"/>
          <w:spacing w:val="-2"/>
          <w:szCs w:val="24"/>
          <w:lang w:bidi="ru-RU"/>
        </w:rPr>
        <w:t>изложенного</w:t>
      </w:r>
      <w:r w:rsidRPr="0010788C">
        <w:rPr>
          <w:color w:val="000000" w:themeColor="text1"/>
          <w:spacing w:val="-2"/>
          <w:szCs w:val="24"/>
          <w:lang w:bidi="ru-RU"/>
        </w:rPr>
        <w:t xml:space="preserve">, руководствуясь </w:t>
      </w:r>
      <w:r w:rsidRPr="0010788C" w:rsidR="00914217">
        <w:rPr>
          <w:color w:val="000000" w:themeColor="text1"/>
          <w:spacing w:val="-2"/>
          <w:szCs w:val="24"/>
        </w:rPr>
        <w:t>статьей 19.7</w:t>
      </w:r>
      <w:r w:rsidRPr="0010788C">
        <w:rPr>
          <w:color w:val="000000" w:themeColor="text1"/>
          <w:spacing w:val="-2"/>
          <w:szCs w:val="24"/>
          <w:lang w:bidi="ru-RU"/>
        </w:rPr>
        <w:t xml:space="preserve">, статьи 23.1, главой 29 </w:t>
      </w:r>
      <w:r w:rsidRPr="0010788C" w:rsidR="00163A77">
        <w:rPr>
          <w:color w:val="000000" w:themeColor="text1"/>
          <w:spacing w:val="-2"/>
          <w:szCs w:val="24"/>
        </w:rPr>
        <w:t>КоАП РФ</w:t>
      </w:r>
      <w:r w:rsidRPr="0010788C">
        <w:rPr>
          <w:color w:val="000000" w:themeColor="text1"/>
          <w:spacing w:val="-2"/>
          <w:szCs w:val="24"/>
          <w:lang w:bidi="ru-RU"/>
        </w:rPr>
        <w:t>, мировой судья,</w:t>
      </w:r>
    </w:p>
    <w:p w:rsidR="000A437A" w:rsidRPr="0010788C" w:rsidP="0002618B">
      <w:pPr>
        <w:jc w:val="center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ПОСТАНОВИЛ:</w:t>
      </w:r>
    </w:p>
    <w:p w:rsidR="000A437A" w:rsidRPr="0010788C" w:rsidP="00AB29F4">
      <w:pPr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 xml:space="preserve">Признать </w:t>
      </w:r>
      <w:r w:rsidRPr="0010788C" w:rsidR="00F97F09">
        <w:rPr>
          <w:color w:val="000000" w:themeColor="text1"/>
          <w:spacing w:val="-2"/>
          <w:szCs w:val="24"/>
        </w:rPr>
        <w:t>заместителя главы администрации Симферопольского района Республики Крым Калугина Михаила Сергеевича</w:t>
      </w:r>
      <w:r w:rsidRPr="0010788C" w:rsidR="00574702">
        <w:rPr>
          <w:color w:val="000000" w:themeColor="text1"/>
          <w:spacing w:val="-2"/>
          <w:szCs w:val="24"/>
        </w:rPr>
        <w:t xml:space="preserve"> </w:t>
      </w:r>
      <w:r w:rsidRPr="0010788C">
        <w:rPr>
          <w:color w:val="000000" w:themeColor="text1"/>
          <w:spacing w:val="-2"/>
          <w:szCs w:val="24"/>
        </w:rPr>
        <w:t>винов</w:t>
      </w:r>
      <w:r w:rsidRPr="0010788C" w:rsidR="00CC4B26">
        <w:rPr>
          <w:color w:val="000000" w:themeColor="text1"/>
          <w:spacing w:val="-2"/>
          <w:szCs w:val="24"/>
        </w:rPr>
        <w:t>ным</w:t>
      </w:r>
      <w:r w:rsidRPr="0010788C">
        <w:rPr>
          <w:color w:val="000000" w:themeColor="text1"/>
          <w:spacing w:val="-2"/>
          <w:szCs w:val="24"/>
        </w:rPr>
        <w:t xml:space="preserve"> в совершении административного правонарушения, предусмотренного </w:t>
      </w:r>
      <w:r w:rsidRPr="0010788C" w:rsidR="00914217">
        <w:rPr>
          <w:color w:val="000000" w:themeColor="text1"/>
          <w:spacing w:val="-2"/>
          <w:szCs w:val="24"/>
        </w:rPr>
        <w:t xml:space="preserve">статьей 19.7 </w:t>
      </w:r>
      <w:r w:rsidRPr="0010788C">
        <w:rPr>
          <w:color w:val="000000" w:themeColor="text1"/>
          <w:spacing w:val="-2"/>
          <w:szCs w:val="24"/>
        </w:rPr>
        <w:t>Кодекса Российской Федерации об административных правонарушениях</w:t>
      </w:r>
      <w:r w:rsidRPr="0010788C" w:rsidR="00574702">
        <w:rPr>
          <w:color w:val="000000" w:themeColor="text1"/>
          <w:spacing w:val="-2"/>
          <w:szCs w:val="24"/>
        </w:rPr>
        <w:t>,</w:t>
      </w:r>
      <w:r w:rsidRPr="0010788C">
        <w:rPr>
          <w:color w:val="000000" w:themeColor="text1"/>
          <w:spacing w:val="-2"/>
          <w:szCs w:val="24"/>
        </w:rPr>
        <w:t xml:space="preserve"> и назначить </w:t>
      </w:r>
      <w:r w:rsidRPr="0010788C" w:rsidR="00437506">
        <w:rPr>
          <w:color w:val="000000" w:themeColor="text1"/>
          <w:spacing w:val="-2"/>
          <w:szCs w:val="24"/>
        </w:rPr>
        <w:t>е</w:t>
      </w:r>
      <w:r w:rsidRPr="0010788C" w:rsidR="00CC4B26">
        <w:rPr>
          <w:color w:val="000000" w:themeColor="text1"/>
          <w:spacing w:val="-2"/>
          <w:szCs w:val="24"/>
        </w:rPr>
        <w:t>му</w:t>
      </w:r>
      <w:r w:rsidRPr="0010788C" w:rsidR="00574702">
        <w:rPr>
          <w:color w:val="000000" w:themeColor="text1"/>
          <w:spacing w:val="-2"/>
          <w:szCs w:val="24"/>
        </w:rPr>
        <w:t xml:space="preserve"> </w:t>
      </w:r>
      <w:r w:rsidRPr="0010788C">
        <w:rPr>
          <w:color w:val="000000" w:themeColor="text1"/>
          <w:spacing w:val="-2"/>
          <w:szCs w:val="24"/>
        </w:rPr>
        <w:t xml:space="preserve">административное наказание в виде </w:t>
      </w:r>
      <w:r w:rsidRPr="0010788C" w:rsidR="00AB29F4">
        <w:rPr>
          <w:color w:val="000000" w:themeColor="text1"/>
          <w:spacing w:val="-2"/>
          <w:szCs w:val="24"/>
        </w:rPr>
        <w:t>предупреждения.</w:t>
      </w:r>
    </w:p>
    <w:p w:rsidR="000A437A" w:rsidRPr="0010788C" w:rsidP="0002618B">
      <w:pPr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П</w:t>
      </w:r>
      <w:r w:rsidRPr="0010788C">
        <w:rPr>
          <w:color w:val="000000" w:themeColor="text1"/>
          <w:spacing w:val="-2"/>
          <w:szCs w:val="24"/>
        </w:rPr>
        <w:t xml:space="preserve">остановление может быть обжаловано в Симферопольский районный суд Республики Крым в течение десяти </w:t>
      </w:r>
      <w:r w:rsidRPr="0010788C" w:rsidR="00437506">
        <w:rPr>
          <w:color w:val="000000" w:themeColor="text1"/>
          <w:spacing w:val="-2"/>
          <w:szCs w:val="24"/>
        </w:rPr>
        <w:t>дней</w:t>
      </w:r>
      <w:r w:rsidRPr="0010788C">
        <w:rPr>
          <w:color w:val="000000" w:themeColor="text1"/>
          <w:spacing w:val="-2"/>
          <w:szCs w:val="24"/>
        </w:rPr>
        <w:t xml:space="preserve"> со дня вручения или получения копии </w:t>
      </w:r>
      <w:r w:rsidRPr="0010788C" w:rsidR="00437506">
        <w:rPr>
          <w:color w:val="000000" w:themeColor="text1"/>
          <w:spacing w:val="-2"/>
          <w:szCs w:val="24"/>
        </w:rPr>
        <w:t xml:space="preserve">данного </w:t>
      </w:r>
      <w:r w:rsidRPr="0010788C">
        <w:rPr>
          <w:color w:val="000000" w:themeColor="text1"/>
          <w:spacing w:val="-2"/>
          <w:szCs w:val="24"/>
        </w:rPr>
        <w:t>постановления.</w:t>
      </w:r>
    </w:p>
    <w:p w:rsidR="00E62097" w:rsidRPr="0010788C" w:rsidP="0002618B">
      <w:pPr>
        <w:ind w:firstLine="709"/>
        <w:jc w:val="both"/>
        <w:rPr>
          <w:color w:val="000000" w:themeColor="text1"/>
          <w:spacing w:val="-2"/>
          <w:szCs w:val="24"/>
        </w:rPr>
      </w:pPr>
    </w:p>
    <w:p w:rsidR="000A437A" w:rsidRPr="0010788C" w:rsidP="0002618B">
      <w:pPr>
        <w:ind w:firstLine="709"/>
        <w:jc w:val="both"/>
        <w:rPr>
          <w:color w:val="000000" w:themeColor="text1"/>
          <w:spacing w:val="-2"/>
          <w:szCs w:val="24"/>
        </w:rPr>
      </w:pPr>
      <w:r w:rsidRPr="0010788C">
        <w:rPr>
          <w:color w:val="000000" w:themeColor="text1"/>
          <w:spacing w:val="-2"/>
          <w:szCs w:val="24"/>
        </w:rPr>
        <w:t>Мирово</w:t>
      </w:r>
      <w:r w:rsidRPr="0010788C">
        <w:rPr>
          <w:color w:val="000000" w:themeColor="text1"/>
          <w:spacing w:val="-2"/>
          <w:szCs w:val="24"/>
        </w:rPr>
        <w:t>й судья</w:t>
      </w:r>
      <w:r w:rsidRPr="0010788C" w:rsidR="004538AE">
        <w:rPr>
          <w:color w:val="000000" w:themeColor="text1"/>
          <w:spacing w:val="-2"/>
          <w:szCs w:val="24"/>
        </w:rPr>
        <w:tab/>
      </w:r>
      <w:r w:rsidRPr="0010788C" w:rsidR="004538AE">
        <w:rPr>
          <w:color w:val="000000" w:themeColor="text1"/>
          <w:spacing w:val="-2"/>
          <w:szCs w:val="24"/>
        </w:rPr>
        <w:tab/>
      </w:r>
      <w:r w:rsidRPr="0010788C" w:rsidR="004538AE">
        <w:rPr>
          <w:color w:val="000000" w:themeColor="text1"/>
          <w:spacing w:val="-2"/>
          <w:szCs w:val="24"/>
        </w:rPr>
        <w:tab/>
      </w:r>
      <w:r w:rsidRPr="0010788C" w:rsidR="004538AE">
        <w:rPr>
          <w:color w:val="000000" w:themeColor="text1"/>
          <w:spacing w:val="-2"/>
          <w:szCs w:val="24"/>
        </w:rPr>
        <w:tab/>
      </w:r>
      <w:r w:rsidRPr="0010788C" w:rsidR="004538AE">
        <w:rPr>
          <w:color w:val="000000" w:themeColor="text1"/>
          <w:spacing w:val="-2"/>
          <w:szCs w:val="24"/>
        </w:rPr>
        <w:tab/>
      </w:r>
      <w:r w:rsidRPr="0010788C" w:rsidR="004538AE">
        <w:rPr>
          <w:color w:val="000000" w:themeColor="text1"/>
          <w:spacing w:val="-2"/>
          <w:szCs w:val="24"/>
        </w:rPr>
        <w:tab/>
      </w:r>
      <w:r w:rsidRPr="0010788C" w:rsidR="004538AE">
        <w:rPr>
          <w:color w:val="000000" w:themeColor="text1"/>
          <w:spacing w:val="-2"/>
          <w:szCs w:val="24"/>
        </w:rPr>
        <w:tab/>
      </w:r>
      <w:r w:rsidRPr="0010788C" w:rsidR="004538AE">
        <w:rPr>
          <w:color w:val="000000" w:themeColor="text1"/>
          <w:spacing w:val="-2"/>
          <w:szCs w:val="24"/>
        </w:rPr>
        <w:tab/>
      </w:r>
      <w:r w:rsidRPr="0010788C" w:rsidR="006B7824">
        <w:rPr>
          <w:color w:val="000000" w:themeColor="text1"/>
          <w:spacing w:val="-2"/>
          <w:szCs w:val="24"/>
        </w:rPr>
        <w:t xml:space="preserve">С.Л. </w:t>
      </w:r>
      <w:r w:rsidRPr="0010788C" w:rsidR="006B7824">
        <w:rPr>
          <w:color w:val="000000" w:themeColor="text1"/>
          <w:spacing w:val="-2"/>
          <w:szCs w:val="24"/>
        </w:rPr>
        <w:t>Буйлова</w:t>
      </w:r>
    </w:p>
    <w:sectPr w:rsidSect="005C5AB4">
      <w:headerReference w:type="default" r:id="rId5"/>
      <w:pgSz w:w="11906" w:h="16838"/>
      <w:pgMar w:top="1134" w:right="851" w:bottom="1134" w:left="130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11580937"/>
      <w:docPartObj>
        <w:docPartGallery w:val="Page Numbers (Top of Page)"/>
        <w:docPartUnique/>
      </w:docPartObj>
    </w:sdtPr>
    <w:sdtContent>
      <w:p w:rsidR="000B745F" w:rsidP="000B745F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788C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794473A"/>
    <w:multiLevelType w:val="multilevel"/>
    <w:tmpl w:val="7438292A"/>
    <w:lvl w:ilvl="0">
      <w:start w:val="2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1">
    <w:nsid w:val="183A2BB6"/>
    <w:multiLevelType w:val="multilevel"/>
    <w:tmpl w:val="2632BF86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29DA4913"/>
    <w:multiLevelType w:val="multilevel"/>
    <w:tmpl w:val="508A56B8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70C9119E"/>
    <w:multiLevelType w:val="multilevel"/>
    <w:tmpl w:val="214EEFE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714"/>
    <w:rsid w:val="00004145"/>
    <w:rsid w:val="00004A46"/>
    <w:rsid w:val="00023917"/>
    <w:rsid w:val="0002618B"/>
    <w:rsid w:val="00026D6D"/>
    <w:rsid w:val="0003529D"/>
    <w:rsid w:val="00041426"/>
    <w:rsid w:val="0005007B"/>
    <w:rsid w:val="00063344"/>
    <w:rsid w:val="0008113C"/>
    <w:rsid w:val="00090C1A"/>
    <w:rsid w:val="00097543"/>
    <w:rsid w:val="000A0F48"/>
    <w:rsid w:val="000A1874"/>
    <w:rsid w:val="000A437A"/>
    <w:rsid w:val="000A560A"/>
    <w:rsid w:val="000B035A"/>
    <w:rsid w:val="000B745F"/>
    <w:rsid w:val="000D25F8"/>
    <w:rsid w:val="000E3112"/>
    <w:rsid w:val="000F488B"/>
    <w:rsid w:val="00101636"/>
    <w:rsid w:val="0010788C"/>
    <w:rsid w:val="00112C6D"/>
    <w:rsid w:val="00112DE3"/>
    <w:rsid w:val="00114689"/>
    <w:rsid w:val="00115DA7"/>
    <w:rsid w:val="00120B6C"/>
    <w:rsid w:val="00123E41"/>
    <w:rsid w:val="00131182"/>
    <w:rsid w:val="00135424"/>
    <w:rsid w:val="00145250"/>
    <w:rsid w:val="00145ABB"/>
    <w:rsid w:val="00161E0A"/>
    <w:rsid w:val="00163A77"/>
    <w:rsid w:val="001641DA"/>
    <w:rsid w:val="00164279"/>
    <w:rsid w:val="001818EC"/>
    <w:rsid w:val="00185BC6"/>
    <w:rsid w:val="00196911"/>
    <w:rsid w:val="001A6BB8"/>
    <w:rsid w:val="001C05F6"/>
    <w:rsid w:val="001C6441"/>
    <w:rsid w:val="001D0438"/>
    <w:rsid w:val="001F1F07"/>
    <w:rsid w:val="00205E9C"/>
    <w:rsid w:val="00207D09"/>
    <w:rsid w:val="00210145"/>
    <w:rsid w:val="002239C9"/>
    <w:rsid w:val="00226903"/>
    <w:rsid w:val="00227522"/>
    <w:rsid w:val="00235C21"/>
    <w:rsid w:val="002408D7"/>
    <w:rsid w:val="00240A94"/>
    <w:rsid w:val="00244FB2"/>
    <w:rsid w:val="00246CDD"/>
    <w:rsid w:val="002606A6"/>
    <w:rsid w:val="00262CEB"/>
    <w:rsid w:val="002645B9"/>
    <w:rsid w:val="0026520A"/>
    <w:rsid w:val="00284BA6"/>
    <w:rsid w:val="0028513E"/>
    <w:rsid w:val="002867B4"/>
    <w:rsid w:val="002929A3"/>
    <w:rsid w:val="002B023C"/>
    <w:rsid w:val="002B297A"/>
    <w:rsid w:val="002B5A2B"/>
    <w:rsid w:val="002C6B9A"/>
    <w:rsid w:val="002D0E71"/>
    <w:rsid w:val="002E4A38"/>
    <w:rsid w:val="002F7234"/>
    <w:rsid w:val="00312EA5"/>
    <w:rsid w:val="00321970"/>
    <w:rsid w:val="00342811"/>
    <w:rsid w:val="00345B71"/>
    <w:rsid w:val="00346104"/>
    <w:rsid w:val="00346A8C"/>
    <w:rsid w:val="00346BA5"/>
    <w:rsid w:val="003712A3"/>
    <w:rsid w:val="00384356"/>
    <w:rsid w:val="0039139B"/>
    <w:rsid w:val="0039577F"/>
    <w:rsid w:val="003A3C45"/>
    <w:rsid w:val="003A68AF"/>
    <w:rsid w:val="003B448B"/>
    <w:rsid w:val="003C30C7"/>
    <w:rsid w:val="003C48DE"/>
    <w:rsid w:val="003D180C"/>
    <w:rsid w:val="003D236E"/>
    <w:rsid w:val="00400FF8"/>
    <w:rsid w:val="00414A2E"/>
    <w:rsid w:val="004152E4"/>
    <w:rsid w:val="00420E00"/>
    <w:rsid w:val="0042609D"/>
    <w:rsid w:val="00426224"/>
    <w:rsid w:val="00426678"/>
    <w:rsid w:val="004276CE"/>
    <w:rsid w:val="00432C3C"/>
    <w:rsid w:val="004340BE"/>
    <w:rsid w:val="00435D4F"/>
    <w:rsid w:val="00437506"/>
    <w:rsid w:val="0043771F"/>
    <w:rsid w:val="00444506"/>
    <w:rsid w:val="004462C7"/>
    <w:rsid w:val="00452BF3"/>
    <w:rsid w:val="004538AE"/>
    <w:rsid w:val="0046368A"/>
    <w:rsid w:val="00473294"/>
    <w:rsid w:val="00491835"/>
    <w:rsid w:val="00495360"/>
    <w:rsid w:val="004B0DF0"/>
    <w:rsid w:val="004C7852"/>
    <w:rsid w:val="004D44BF"/>
    <w:rsid w:val="00501671"/>
    <w:rsid w:val="00510B43"/>
    <w:rsid w:val="00515E1A"/>
    <w:rsid w:val="00517FD2"/>
    <w:rsid w:val="0052075C"/>
    <w:rsid w:val="005279B8"/>
    <w:rsid w:val="00540384"/>
    <w:rsid w:val="005444C6"/>
    <w:rsid w:val="005506C8"/>
    <w:rsid w:val="00556557"/>
    <w:rsid w:val="00562AD4"/>
    <w:rsid w:val="00570F33"/>
    <w:rsid w:val="005741C0"/>
    <w:rsid w:val="00574702"/>
    <w:rsid w:val="005763D0"/>
    <w:rsid w:val="00586593"/>
    <w:rsid w:val="005A03AD"/>
    <w:rsid w:val="005A3AA9"/>
    <w:rsid w:val="005A3BC4"/>
    <w:rsid w:val="005A48DA"/>
    <w:rsid w:val="005B1263"/>
    <w:rsid w:val="005B1D09"/>
    <w:rsid w:val="005B3923"/>
    <w:rsid w:val="005B4D3F"/>
    <w:rsid w:val="005C499B"/>
    <w:rsid w:val="005C5A14"/>
    <w:rsid w:val="005C5AB4"/>
    <w:rsid w:val="005C5C20"/>
    <w:rsid w:val="005C6202"/>
    <w:rsid w:val="005C647C"/>
    <w:rsid w:val="005C73AA"/>
    <w:rsid w:val="005D7D38"/>
    <w:rsid w:val="005E0C10"/>
    <w:rsid w:val="005E2FE5"/>
    <w:rsid w:val="00602742"/>
    <w:rsid w:val="00603061"/>
    <w:rsid w:val="006049B2"/>
    <w:rsid w:val="0060551A"/>
    <w:rsid w:val="00627DA1"/>
    <w:rsid w:val="0063470E"/>
    <w:rsid w:val="00634BA2"/>
    <w:rsid w:val="006359FC"/>
    <w:rsid w:val="006423F9"/>
    <w:rsid w:val="0064563E"/>
    <w:rsid w:val="0064673F"/>
    <w:rsid w:val="006555CD"/>
    <w:rsid w:val="00656F85"/>
    <w:rsid w:val="00657C94"/>
    <w:rsid w:val="0067004D"/>
    <w:rsid w:val="00671978"/>
    <w:rsid w:val="0067536C"/>
    <w:rsid w:val="006827D4"/>
    <w:rsid w:val="006858BA"/>
    <w:rsid w:val="006B42B7"/>
    <w:rsid w:val="006B7824"/>
    <w:rsid w:val="006C3714"/>
    <w:rsid w:val="006D3B12"/>
    <w:rsid w:val="006E1D23"/>
    <w:rsid w:val="006E2202"/>
    <w:rsid w:val="006F5B68"/>
    <w:rsid w:val="00713504"/>
    <w:rsid w:val="00721EB0"/>
    <w:rsid w:val="00722000"/>
    <w:rsid w:val="007250D2"/>
    <w:rsid w:val="0073174F"/>
    <w:rsid w:val="00732CB9"/>
    <w:rsid w:val="00744D27"/>
    <w:rsid w:val="0074685A"/>
    <w:rsid w:val="007512A1"/>
    <w:rsid w:val="0076113C"/>
    <w:rsid w:val="00761167"/>
    <w:rsid w:val="00764D50"/>
    <w:rsid w:val="00766BA6"/>
    <w:rsid w:val="0078180C"/>
    <w:rsid w:val="00781C7E"/>
    <w:rsid w:val="00784C9C"/>
    <w:rsid w:val="0078666F"/>
    <w:rsid w:val="0078704D"/>
    <w:rsid w:val="00797FF9"/>
    <w:rsid w:val="007A0954"/>
    <w:rsid w:val="007A2CBD"/>
    <w:rsid w:val="007D3D88"/>
    <w:rsid w:val="007D6CF9"/>
    <w:rsid w:val="007D7EEC"/>
    <w:rsid w:val="007E55B5"/>
    <w:rsid w:val="007E591F"/>
    <w:rsid w:val="007F1042"/>
    <w:rsid w:val="00801E7B"/>
    <w:rsid w:val="00801FDF"/>
    <w:rsid w:val="00805D27"/>
    <w:rsid w:val="00817114"/>
    <w:rsid w:val="00827A71"/>
    <w:rsid w:val="00834A76"/>
    <w:rsid w:val="00843230"/>
    <w:rsid w:val="008549A0"/>
    <w:rsid w:val="00867147"/>
    <w:rsid w:val="00867222"/>
    <w:rsid w:val="00873C67"/>
    <w:rsid w:val="00880761"/>
    <w:rsid w:val="0088535F"/>
    <w:rsid w:val="008A1CE5"/>
    <w:rsid w:val="008A3FB2"/>
    <w:rsid w:val="008A61F0"/>
    <w:rsid w:val="008B5442"/>
    <w:rsid w:val="008B6D26"/>
    <w:rsid w:val="008E18CB"/>
    <w:rsid w:val="008E4D25"/>
    <w:rsid w:val="008F0367"/>
    <w:rsid w:val="008F0456"/>
    <w:rsid w:val="00904834"/>
    <w:rsid w:val="00913F8B"/>
    <w:rsid w:val="00914217"/>
    <w:rsid w:val="009211AB"/>
    <w:rsid w:val="0092682E"/>
    <w:rsid w:val="00933D4D"/>
    <w:rsid w:val="009462AA"/>
    <w:rsid w:val="009563DE"/>
    <w:rsid w:val="00957DF9"/>
    <w:rsid w:val="00963216"/>
    <w:rsid w:val="00967596"/>
    <w:rsid w:val="0097187B"/>
    <w:rsid w:val="009733B4"/>
    <w:rsid w:val="00973419"/>
    <w:rsid w:val="009760AA"/>
    <w:rsid w:val="009922A4"/>
    <w:rsid w:val="00992E82"/>
    <w:rsid w:val="00997A38"/>
    <w:rsid w:val="009B2A6C"/>
    <w:rsid w:val="009B6C7B"/>
    <w:rsid w:val="009C249A"/>
    <w:rsid w:val="009C3AD0"/>
    <w:rsid w:val="009C4D90"/>
    <w:rsid w:val="009F10DD"/>
    <w:rsid w:val="00A00FB9"/>
    <w:rsid w:val="00A036EC"/>
    <w:rsid w:val="00A10BC1"/>
    <w:rsid w:val="00A14760"/>
    <w:rsid w:val="00A26753"/>
    <w:rsid w:val="00A33333"/>
    <w:rsid w:val="00A41454"/>
    <w:rsid w:val="00A464EC"/>
    <w:rsid w:val="00A61D72"/>
    <w:rsid w:val="00A7152F"/>
    <w:rsid w:val="00A763CD"/>
    <w:rsid w:val="00A8049E"/>
    <w:rsid w:val="00A80CD3"/>
    <w:rsid w:val="00A8140B"/>
    <w:rsid w:val="00A84570"/>
    <w:rsid w:val="00A850EE"/>
    <w:rsid w:val="00A87A43"/>
    <w:rsid w:val="00AB29F4"/>
    <w:rsid w:val="00AB3B95"/>
    <w:rsid w:val="00AC0AE5"/>
    <w:rsid w:val="00AC70C3"/>
    <w:rsid w:val="00AC73D3"/>
    <w:rsid w:val="00AD34FC"/>
    <w:rsid w:val="00AE1FDD"/>
    <w:rsid w:val="00AE3B5D"/>
    <w:rsid w:val="00AE3D77"/>
    <w:rsid w:val="00AF2003"/>
    <w:rsid w:val="00AF59BE"/>
    <w:rsid w:val="00B00425"/>
    <w:rsid w:val="00B350A0"/>
    <w:rsid w:val="00B368B7"/>
    <w:rsid w:val="00B44FF5"/>
    <w:rsid w:val="00B47FAF"/>
    <w:rsid w:val="00B52D07"/>
    <w:rsid w:val="00B60AC1"/>
    <w:rsid w:val="00B62488"/>
    <w:rsid w:val="00B67A8E"/>
    <w:rsid w:val="00B77D91"/>
    <w:rsid w:val="00B819C5"/>
    <w:rsid w:val="00B95A7D"/>
    <w:rsid w:val="00B96484"/>
    <w:rsid w:val="00BB27A9"/>
    <w:rsid w:val="00BB2AD7"/>
    <w:rsid w:val="00BC1509"/>
    <w:rsid w:val="00BD3FE8"/>
    <w:rsid w:val="00BE09F2"/>
    <w:rsid w:val="00BF5212"/>
    <w:rsid w:val="00C0706B"/>
    <w:rsid w:val="00C14820"/>
    <w:rsid w:val="00C15948"/>
    <w:rsid w:val="00C30648"/>
    <w:rsid w:val="00C32019"/>
    <w:rsid w:val="00C327E0"/>
    <w:rsid w:val="00C35C87"/>
    <w:rsid w:val="00C41668"/>
    <w:rsid w:val="00C46435"/>
    <w:rsid w:val="00C52666"/>
    <w:rsid w:val="00C54FD4"/>
    <w:rsid w:val="00C574AB"/>
    <w:rsid w:val="00C7028D"/>
    <w:rsid w:val="00C7053A"/>
    <w:rsid w:val="00C7215E"/>
    <w:rsid w:val="00C7482C"/>
    <w:rsid w:val="00C756D2"/>
    <w:rsid w:val="00C75A8B"/>
    <w:rsid w:val="00C81ED9"/>
    <w:rsid w:val="00C9766C"/>
    <w:rsid w:val="00C97785"/>
    <w:rsid w:val="00CA22C9"/>
    <w:rsid w:val="00CA45A2"/>
    <w:rsid w:val="00CA5DB3"/>
    <w:rsid w:val="00CA6D78"/>
    <w:rsid w:val="00CA70CD"/>
    <w:rsid w:val="00CB5A67"/>
    <w:rsid w:val="00CC4B26"/>
    <w:rsid w:val="00CD4EA7"/>
    <w:rsid w:val="00CF217E"/>
    <w:rsid w:val="00D011EC"/>
    <w:rsid w:val="00D07E1D"/>
    <w:rsid w:val="00D21524"/>
    <w:rsid w:val="00D275A6"/>
    <w:rsid w:val="00D4293E"/>
    <w:rsid w:val="00D54E12"/>
    <w:rsid w:val="00D76DE5"/>
    <w:rsid w:val="00D77FD7"/>
    <w:rsid w:val="00D84055"/>
    <w:rsid w:val="00D85DA9"/>
    <w:rsid w:val="00DA64C1"/>
    <w:rsid w:val="00DC2FC9"/>
    <w:rsid w:val="00DC501E"/>
    <w:rsid w:val="00DC6CA1"/>
    <w:rsid w:val="00DD3EC2"/>
    <w:rsid w:val="00DE5176"/>
    <w:rsid w:val="00DE7220"/>
    <w:rsid w:val="00DF5B8A"/>
    <w:rsid w:val="00DF7E65"/>
    <w:rsid w:val="00E20CFC"/>
    <w:rsid w:val="00E21A50"/>
    <w:rsid w:val="00E30238"/>
    <w:rsid w:val="00E41412"/>
    <w:rsid w:val="00E600B8"/>
    <w:rsid w:val="00E60A12"/>
    <w:rsid w:val="00E62097"/>
    <w:rsid w:val="00E7086A"/>
    <w:rsid w:val="00E911D0"/>
    <w:rsid w:val="00EA59EA"/>
    <w:rsid w:val="00EB1158"/>
    <w:rsid w:val="00EC168A"/>
    <w:rsid w:val="00EC2E2C"/>
    <w:rsid w:val="00EE0EE3"/>
    <w:rsid w:val="00EE2C27"/>
    <w:rsid w:val="00EE32EB"/>
    <w:rsid w:val="00EF5ADF"/>
    <w:rsid w:val="00EF7386"/>
    <w:rsid w:val="00F0377D"/>
    <w:rsid w:val="00F106AF"/>
    <w:rsid w:val="00F442FD"/>
    <w:rsid w:val="00F61DDB"/>
    <w:rsid w:val="00F814AF"/>
    <w:rsid w:val="00F94DCE"/>
    <w:rsid w:val="00F97F09"/>
    <w:rsid w:val="00FA1FDE"/>
    <w:rsid w:val="00FA28FE"/>
    <w:rsid w:val="00FA4AF6"/>
    <w:rsid w:val="00FB4A27"/>
    <w:rsid w:val="00FC086E"/>
    <w:rsid w:val="00FC28DE"/>
    <w:rsid w:val="00FD1B6E"/>
    <w:rsid w:val="00FE5DDA"/>
    <w:rsid w:val="00FF2B0F"/>
    <w:rsid w:val="00FF78B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187B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0A437A"/>
    <w:rPr>
      <w:color w:val="0000FF"/>
      <w:u w:val="single"/>
    </w:rPr>
  </w:style>
  <w:style w:type="table" w:customStyle="1" w:styleId="1">
    <w:name w:val="Сетка таблицы1"/>
    <w:basedOn w:val="TableNormal"/>
    <w:uiPriority w:val="59"/>
    <w:rsid w:val="000A437A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432C3C"/>
    <w:pPr>
      <w:spacing w:before="100" w:beforeAutospacing="1" w:after="100" w:afterAutospacing="1"/>
    </w:pPr>
    <w:rPr>
      <w:color w:val="auto"/>
      <w:szCs w:val="24"/>
    </w:rPr>
  </w:style>
  <w:style w:type="paragraph" w:styleId="BalloonText">
    <w:name w:val="Balloon Text"/>
    <w:basedOn w:val="Normal"/>
    <w:link w:val="a"/>
    <w:uiPriority w:val="99"/>
    <w:semiHidden/>
    <w:unhideWhenUsed/>
    <w:rsid w:val="00BE09F2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BE09F2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Header">
    <w:name w:val="header"/>
    <w:basedOn w:val="Normal"/>
    <w:link w:val="a0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Footer">
    <w:name w:val="footer"/>
    <w:basedOn w:val="Normal"/>
    <w:link w:val="a1"/>
    <w:uiPriority w:val="99"/>
    <w:unhideWhenUsed/>
    <w:rsid w:val="000B745F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0B745F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734826BCBAF8475AF1E90C1A630180251648D7030736879126CFACC590D489A2DC937147BBA5F06Be9u8I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