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C1EF8" w:rsidRPr="00AC1EF8" w:rsidP="00AC1EF8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Дело № 05-</w:t>
      </w:r>
      <w:r w:rsidR="006E1F21">
        <w:rPr>
          <w:rFonts w:ascii="Times New Roman" w:hAnsi="Times New Roman"/>
          <w:color w:val="000000" w:themeColor="text1"/>
          <w:spacing w:val="-2"/>
          <w:sz w:val="27"/>
          <w:szCs w:val="27"/>
        </w:rPr>
        <w:t>0530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/81/2026</w:t>
      </w:r>
    </w:p>
    <w:p w:rsidR="00AC1EF8" w:rsidRPr="00AC1EF8" w:rsidP="00AC1EF8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AC1EF8" w:rsidRPr="00AC1EF8" w:rsidP="00AC1EF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26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октября 2026 года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  <w:t>г. Симферополь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Мировой судья судебного участка № 81 Симферопольского судебного района (Симферопольский район) Республики Крым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Буйлова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С.Л. (295034, Республика Крым, г. Симферополь, ул. Куйбышева, д. 58д),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-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Дмитрия Владимировича,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рассмотрев дело об административном правонарушении в отношении: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Дмитрия Владимировича, </w:t>
      </w:r>
      <w:r w:rsidRPr="008A373B" w:rsidR="008A373B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года рождения, уроженца </w:t>
      </w:r>
      <w:r w:rsidRPr="008A373B" w:rsidR="008A373B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паспорт гражданина РФ серия </w:t>
      </w:r>
      <w:r w:rsidRPr="008A373B" w:rsidR="008A373B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серия</w:t>
      </w:r>
      <w:r w:rsidR="008A373B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8A373B" w:rsidR="008A373B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выдан </w:t>
      </w:r>
      <w:r w:rsidRPr="008A373B" w:rsidR="008A373B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к/п </w:t>
      </w:r>
      <w:r w:rsidRPr="008A373B" w:rsidR="008A373B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316E46">
        <w:rPr>
          <w:rFonts w:ascii="Times New Roman" w:hAnsi="Times New Roman"/>
          <w:color w:val="000000" w:themeColor="text1"/>
          <w:spacing w:val="-8"/>
          <w:sz w:val="27"/>
          <w:szCs w:val="27"/>
        </w:rPr>
        <w:t>, холостого, официально не трудоустроенного, зарегистрированного и проживающего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316E46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по адресу: </w:t>
      </w:r>
      <w:r w:rsidRPr="008A373B" w:rsidR="008A373B">
        <w:rPr>
          <w:rFonts w:ascii="Times New Roman" w:hAnsi="Times New Roman"/>
          <w:color w:val="000000" w:themeColor="text1"/>
          <w:spacing w:val="-8"/>
          <w:sz w:val="27"/>
          <w:szCs w:val="27"/>
        </w:rPr>
        <w:t>***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привлекаемого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3A7450" w:rsidRPr="003A7450" w:rsidP="003A7450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УСТАНОВИЛ: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2</w:t>
      </w:r>
      <w:r w:rsidR="00A6382E">
        <w:rPr>
          <w:rFonts w:ascii="Times New Roman" w:hAnsi="Times New Roman"/>
          <w:color w:val="000000" w:themeColor="text1"/>
          <w:spacing w:val="-2"/>
          <w:sz w:val="27"/>
          <w:szCs w:val="27"/>
        </w:rPr>
        <w:t>0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.06.2026 в 00 час. 01 мин.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проживающий по адресу: </w:t>
      </w:r>
      <w:r w:rsidRPr="008A373B" w:rsidR="008A373B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, не уплатил административный штраф в установленные частью 1 статьи 32.2 Кодекса Российской Федерации об административных правонарушениях (далее - КоАП РФ) сроки и порядке, чем совершил административное правонарушение, предусмотренное частью 1 статьи 20.25 КоАП РФ.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F6278C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Правонарушение </w:t>
      </w:r>
      <w:r w:rsidRPr="00F6278C">
        <w:rPr>
          <w:rFonts w:ascii="Times New Roman" w:hAnsi="Times New Roman"/>
          <w:color w:val="000000" w:themeColor="text1"/>
          <w:spacing w:val="-8"/>
          <w:sz w:val="27"/>
          <w:szCs w:val="27"/>
        </w:rPr>
        <w:t>Бородачевым</w:t>
      </w:r>
      <w:r w:rsidRPr="00F6278C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Д.В. совершено при следующих обстоятельствах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Постановлением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врио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заместителя начальника полиции ОМВД России по Симферопольскому району от 06.04.2026 № </w:t>
      </w:r>
      <w:r w:rsidRPr="008A373B" w:rsidR="008A373B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Бородачеву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было назначено административное наказание в виде административного штрафа в размере 100,00 руб. за совершение правонарушения, предусмотренного статьей 19.16 КоАП РФ. Указанное постановление вступило в законную силу 21.04.2026.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должен был уплатить штраф в срок не позднее 1</w:t>
      </w:r>
      <w:r w:rsidR="00A6382E">
        <w:rPr>
          <w:rFonts w:ascii="Times New Roman" w:hAnsi="Times New Roman"/>
          <w:color w:val="000000" w:themeColor="text1"/>
          <w:spacing w:val="-2"/>
          <w:sz w:val="27"/>
          <w:szCs w:val="27"/>
        </w:rPr>
        <w:t>9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.06.2026, однако не уплатил административный штраф в предусмотренный законом срок.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 данному факту в отношении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23.10.2026 полицейским (кинологом) ОППСП ОМВД России по Симферопольскому району был составлен протокол об административном правонарушении 8201 № </w:t>
      </w:r>
      <w:r w:rsidRPr="008A373B" w:rsidR="008A373B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, и направлен на рассмотрение мировому судье судебного участка № 81 Симферопольского судебного района (Симферопольский район) Республики Крым.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Перед началом судебного разбирательства суд разъяснил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Бородачеву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права, предусмотренные статьей 25.1 КоАП РФ и статьей 51 Конституции Российской Федерации. Ходатайств не заявлено.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судебном заседании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вину в совершении административного правонарушения признал полностью, подтвердил обстоятельства совершения правонарушения, указанные в протоколе об административном правонарушении. </w:t>
      </w:r>
      <w:r w:rsidR="00316E4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С заявлением о предоставлении рассрочки либо отсрочки оплаты административного штрафа не обратился.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Огласив протокол об административном правонарушении в отношении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заслушав пояснения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исследовав письменные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6E1F21">
        <w:rPr>
          <w:rFonts w:ascii="Times New Roman" w:hAnsi="Times New Roman"/>
          <w:color w:val="000000" w:themeColor="text1"/>
          <w:spacing w:val="-8"/>
          <w:sz w:val="27"/>
          <w:szCs w:val="27"/>
        </w:rPr>
        <w:t>Частью 1 статьи 20.25 КоАП РФ установлена административная ответственность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="006E1F21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за неуплату административного штрафа в срок, предусмотренный данным Кодексом, за исключением случаев, предусмотренных частью 3.1 данной статьи.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Порядок вступления постановления по делу об административном правонарушении в законную силу урегулирован статьей 31.1 КоАП РФ.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Частью 1 статьи 31.2 КоАП РФ предусмотрено, что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 по делу об административном правонарушении подлежит исполнению в полном объеме с момента его вступления в законную силу, за исключением случаев, предусмотренных частями 1.3 - 1.3-3 статьи 32.2 данного Кодекса (часть 2 указанной статьи).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Порядок исполнения отдельных видов административных наказаний определен главой 32 КоАП РФ.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Статьей 32.2 КоАП РФ предусмотрен порядок исполнения постановления по делу об административном правонарушении с видом административного наказания </w:t>
      </w:r>
      <w:r w:rsidR="00316E4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в виде наложения административного штрафа.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Частью 1 указанной статьи установлено, что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</w:t>
      </w:r>
      <w:r w:rsidR="00316E4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о наложении административного штрафа в законную силу, за исключением случаев, предусмотренных частями 1.1, 1.3 - 1.3-3 и 1.4 данной статьи, либо со дня истечения срока отсрочки или срока рассрочки, предусмотренных статьей 31.5 данного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Кодекса. 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Частью 3 указанной статьи предусмотрены способы уплаты суммы административного штрафа.</w:t>
      </w:r>
    </w:p>
    <w:p w:rsidR="003A7450" w:rsidRPr="003A7450" w:rsidP="00F6278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Согласно требованиям части 5 указанной статьи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</w:t>
      </w:r>
      <w:r w:rsidR="00316E4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 государственных и муниципальных платежах по истечении срока, указанного, в том числе, в части 1 данной статьи, судья, орган, должностное лицо, вынесшие постановление, изготавливают второй экземпляр указанного постановления </w:t>
      </w:r>
      <w:r w:rsidR="00316E4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и направляют его в течение десяти суток</w:t>
      </w:r>
      <w:r w:rsidR="00F6278C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судебному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приставу-исполнителю для исполнения в порядке, предусмотренном федеральным законодательством.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Уполномоченное должностное лицо органа публичной власти, рассмотревшего </w:t>
      </w:r>
      <w:r w:rsidRPr="00316E46">
        <w:rPr>
          <w:rFonts w:ascii="Times New Roman" w:hAnsi="Times New Roman"/>
          <w:color w:val="000000" w:themeColor="text1"/>
          <w:spacing w:val="-8"/>
          <w:sz w:val="27"/>
          <w:szCs w:val="27"/>
        </w:rPr>
        <w:t>дело об административном правонарушении, составляет протокол об административном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правонарушении, предусмотренном частью 1 статьи 20.25 данного Кодекса, </w:t>
      </w:r>
      <w:r w:rsidR="00316E4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в отношении лица, не уплатившего административный штраф.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Из системного толкования части 1 статьи 20.25 КоАП РФ и статьи 32.2 КоАП РФ следует, что лицо, привлеченное к административной ответственности, обязано </w:t>
      </w:r>
      <w:r w:rsidR="00316E4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добровольном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</w:t>
      </w:r>
      <w:r w:rsidRPr="006E1F21">
        <w:rPr>
          <w:rFonts w:ascii="Times New Roman" w:hAnsi="Times New Roman"/>
          <w:color w:val="000000" w:themeColor="text1"/>
          <w:spacing w:val="-8"/>
          <w:sz w:val="27"/>
          <w:szCs w:val="27"/>
        </w:rPr>
        <w:t>штрафа усматривается событие административного правонарушения, предусмотренного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частью 1 статьи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20.25 КоАП РФ.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Как разъяснено в пункте 11 постанов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ления Пленума Верховного Суда Российской Федерации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от 23.12.2025 № 38 "Об отдельных вопросах, возникающих у судов при рассмотрении дел об административных правонарушениях, выражающихся в уклонении от исполнения наказания в виде административного штрафа"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(далее - Постановление № 38)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, объективная сторона административного правонарушения, предусмотренного частью 1 статьи 20.25 КоАП РФ, выражается в неуплате административного штрафа в полном объеме в установленный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срок вне зависимости от того, за совершение какого административного правонарушения лицу назначен данный вид наказани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я.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 назначении лицу административного наказания по части 1 статьи 20.25 КоАП РФ необходимо учитывать, что размер административного штрафа исчисляется в двукратном размере суммы неуплаченного административного штрафа, наложенного постановлением о назначении административного наказания, а если такой размер составляет менее одной тысячи рублей, то административный штраф назначается в размере одной тысячи рублей (абзац первый пункта 30 Постановления № 38).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Из материалов дела усматривается, что постановлением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врио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заместителя начальника полиции ОМВД России по Симферопольскому району от 06.04.2026 № </w:t>
      </w:r>
      <w:r w:rsidRPr="008A373B" w:rsidR="008A373B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был признан виновным в совершении административного правонарушения, предусмотренного статьей 19.16 КоАП РФ, и подвергнут административному наказанию в виде административного штрафа в размере 100,00 руб.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Данное постановление вступило в законную силу 21.04.2026.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Последний день для уплаты штрафа в соответствии с требованиями части 1 статьи 32.2 КоАП РФ - 18.06.2026, однако в установленный законом срок штраф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Бородачевым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не уплачен.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имел возможность уплатить административный штраф согласно части 2 статьи 4.8 КоАП РФ до 23 час. 59 мин. 1</w:t>
      </w:r>
      <w:r w:rsidR="00A6382E">
        <w:rPr>
          <w:rFonts w:ascii="Times New Roman" w:hAnsi="Times New Roman"/>
          <w:color w:val="000000" w:themeColor="text1"/>
          <w:spacing w:val="-2"/>
          <w:sz w:val="27"/>
          <w:szCs w:val="27"/>
        </w:rPr>
        <w:t>9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.06.2026.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Доказательств, подтверждающих принятие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Бородачевым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всех зависящих от него, достаточных и своевременных мер для предотвращения правонарушения, </w:t>
      </w:r>
      <w:r w:rsidRPr="00316E46">
        <w:rPr>
          <w:rFonts w:ascii="Times New Roman" w:hAnsi="Times New Roman"/>
          <w:color w:val="000000" w:themeColor="text1"/>
          <w:spacing w:val="-8"/>
          <w:sz w:val="27"/>
          <w:szCs w:val="27"/>
        </w:rPr>
        <w:t>соблюдения требований законодательства, как и доказательств отсутствия возможности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="00316E4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и наличия объективных обстоятельств, препятствующих своевременному выполнению установленных законодательством обязанностей, им не представлено.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Факт совершения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Бородачевым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указанного административного правонарушения, подтверждается: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протоколом об административном правонарушении от 23.10.2026 8201 № </w:t>
      </w:r>
      <w:r w:rsidRPr="008A373B" w:rsidR="008A373B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</w:t>
      </w:r>
      <w:r w:rsidRPr="008A373B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в котором изложены обстоятельства совершения </w:t>
      </w:r>
      <w:r w:rsidRPr="008A373B">
        <w:rPr>
          <w:rFonts w:ascii="Times New Roman" w:hAnsi="Times New Roman"/>
          <w:color w:val="000000" w:themeColor="text1"/>
          <w:spacing w:val="-8"/>
          <w:sz w:val="27"/>
          <w:szCs w:val="27"/>
        </w:rPr>
        <w:t>Бородачевым</w:t>
      </w:r>
      <w:r w:rsidRPr="008A373B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Д.В. административного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правонарушения, а именно: неуплата в предусмотренный законом срок административного штрафа (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л.д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</w:t>
      </w:r>
      <w:r w:rsidR="00C81560">
        <w:rPr>
          <w:rFonts w:ascii="Times New Roman" w:hAnsi="Times New Roman"/>
          <w:color w:val="000000" w:themeColor="text1"/>
          <w:spacing w:val="-2"/>
          <w:sz w:val="27"/>
          <w:szCs w:val="27"/>
        </w:rPr>
        <w:t>2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);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копией постановления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врио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заместителя начальника полиции ОМВД России по Симферопольскому району от 06.04.2026 № </w:t>
      </w:r>
      <w:r w:rsidRPr="008A373B" w:rsidR="008A373B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(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л.д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</w:t>
      </w:r>
      <w:r w:rsidR="00C81560">
        <w:rPr>
          <w:rFonts w:ascii="Times New Roman" w:hAnsi="Times New Roman"/>
          <w:color w:val="000000" w:themeColor="text1"/>
          <w:spacing w:val="-2"/>
          <w:sz w:val="27"/>
          <w:szCs w:val="27"/>
        </w:rPr>
        <w:t>3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);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объяснениями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данными им в судебном заседании.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8011DF">
        <w:rPr>
          <w:rFonts w:ascii="Times New Roman" w:hAnsi="Times New Roman"/>
          <w:color w:val="000000" w:themeColor="text1"/>
          <w:spacing w:val="-8"/>
          <w:sz w:val="27"/>
          <w:szCs w:val="27"/>
        </w:rPr>
        <w:t>Приведенные доказательства по делу составлены в соответствии с требованиями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норм действующего законодательства.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8011DF">
        <w:rPr>
          <w:rFonts w:ascii="Times New Roman" w:hAnsi="Times New Roman"/>
          <w:color w:val="000000" w:themeColor="text1"/>
          <w:spacing w:val="-8"/>
          <w:sz w:val="27"/>
          <w:szCs w:val="27"/>
        </w:rPr>
        <w:t>Отсрочка (рассрочка) исполнения постановления о назначении административного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наказания не предоставлялись.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В срок, предусмотренный частью 1 статьи 32.2 КоАП РФ, штраф не уплачен.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Протокол об административном правонарушении и другие материалы дела составлены в соответствии с нормами КоАП РФ,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Вместе с тем требует уточнения дата совершения административного правонарушения, исходя из следующего.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Постановление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врио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заместителя начальника полиции ОМВД России по Симферопольскому району от 06.04.2026 № </w:t>
      </w:r>
      <w:r w:rsidRPr="008A373B" w:rsidR="008A373B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вступило в законную силу 21.04.2026.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Административный штраф должен быть уплачен в полном объеме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КоАП РФ. 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Таким образом, датой совершения административного правонарушения следует считать 2</w:t>
      </w:r>
      <w:r w:rsidR="00A6382E">
        <w:rPr>
          <w:rFonts w:ascii="Times New Roman" w:hAnsi="Times New Roman"/>
          <w:color w:val="000000" w:themeColor="text1"/>
          <w:spacing w:val="-2"/>
          <w:sz w:val="27"/>
          <w:szCs w:val="27"/>
        </w:rPr>
        <w:t>0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.06.2026.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Оценив представленные доказательства по делу на основании статьи 26.11 КоАП РФ, прихожу к выводу, что виновность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в совершении административного правонарушения, предусмотренного частью 1 статьи 20.25 КоАП РФ, доказана.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Неустранимые сомнения, которые в силу требований статьи 1.5 КоАП РФ могли быть истолкованы в пользу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по делу не установлены, принцип </w:t>
      </w:r>
      <w:r w:rsidRPr="001C6784">
        <w:rPr>
          <w:rFonts w:ascii="Times New Roman" w:hAnsi="Times New Roman"/>
          <w:color w:val="000000" w:themeColor="text1"/>
          <w:spacing w:val="-8"/>
          <w:sz w:val="27"/>
          <w:szCs w:val="27"/>
        </w:rPr>
        <w:t>презумпции невиновности, а также иные процессуальные требования, предусмотренные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КоАП РФ, не нарушены.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 назначении наказания мировой судья учитывает, что меры административной ответственности и правила их применения, устанавливаемые законодательством об административных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, тому вреду, который причинен в результате административного правонарушения.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 этом назначая административное наказание,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</w:t>
      </w:r>
      <w:r w:rsidR="00316E4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пределах нормы, предусматривающей ответственность за административное правонарушение, именно той меры государственного принуждения, которая </w:t>
      </w:r>
      <w:r w:rsidR="00316E4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 </w:t>
      </w:r>
      <w:r w:rsidRPr="001C6784">
        <w:rPr>
          <w:rFonts w:ascii="Times New Roman" w:hAnsi="Times New Roman"/>
          <w:color w:val="000000" w:themeColor="text1"/>
          <w:spacing w:val="-8"/>
          <w:sz w:val="27"/>
          <w:szCs w:val="27"/>
        </w:rPr>
        <w:t>наибольшим эффектом достигала бы целей восстановления социальной справедливости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, исправления правонарушителя и предупреждения совершения новых противоправных деяний, а также ее соразмерность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качестве единственно возможного способа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достижения справедливого баланса публичных и частных интересов в рамках административного судопроизводства.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соответствии с частью 2 статьи 4.1 КоАП РФ при назначении </w:t>
      </w:r>
      <w:r w:rsidRPr="001C6784">
        <w:rPr>
          <w:rFonts w:ascii="Times New Roman" w:hAnsi="Times New Roman"/>
          <w:color w:val="000000" w:themeColor="text1"/>
          <w:spacing w:val="-8"/>
          <w:sz w:val="27"/>
          <w:szCs w:val="27"/>
        </w:rPr>
        <w:t>административного наказания суд учитывает характер совершенного административного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1C6784">
        <w:rPr>
          <w:rFonts w:ascii="Times New Roman" w:hAnsi="Times New Roman"/>
          <w:color w:val="000000" w:themeColor="text1"/>
          <w:spacing w:val="-8"/>
          <w:sz w:val="27"/>
          <w:szCs w:val="27"/>
        </w:rPr>
        <w:t>правонарушения, личность виновного, его имущественное положение, обстоятельства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, смягчающие и отягчающие административную ответственность.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Обстоятельств, отягчающих административную ответственность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Д.В., в ходе рассмотрения дела мировым судьей не установлено.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Обстоятельством, смягчающим административную ответственность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мировой судья признает чистосердечное раскаяние указанного лица.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 учетом характера совершенного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Бородачевым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Д.В. административного правонарушения, данных его личности, с учетом отсутствия обстоятельств, </w:t>
      </w:r>
      <w:r w:rsidRPr="001C6784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отягчающих административную ответственность </w:t>
      </w:r>
      <w:r w:rsidRPr="001C6784">
        <w:rPr>
          <w:rFonts w:ascii="Times New Roman" w:hAnsi="Times New Roman"/>
          <w:color w:val="000000" w:themeColor="text1"/>
          <w:spacing w:val="-8"/>
          <w:sz w:val="27"/>
          <w:szCs w:val="27"/>
        </w:rPr>
        <w:t>Бородачева</w:t>
      </w:r>
      <w:r w:rsidRPr="001C6784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 Д.В., считаю необходимым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назначить ему административное наказание в виде административного штрафа </w:t>
      </w:r>
      <w:r w:rsidR="00316E46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в размере, предусмотренном санкцией части 1 статьи 20.25 КоАП РФ.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 основании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изложенного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, руководствуясь частью 1 статьи 20.25, статьей 23.1, главой 29 КоАП РФ, мировой судья</w:t>
      </w:r>
    </w:p>
    <w:p w:rsidR="003A7450" w:rsidRPr="003A7450" w:rsidP="003A7450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ПОСТАНОВИЛ: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Признать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Дмитрия Владимировича виновным в совершении административного правонарушения, предусмотренного частью 1 статьи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1 000 (одной тысячи) руб. 00 коп.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Административный штраф должен быть уплачен в полном объеме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КоАП РФ.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Предупредить 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Бородачева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Дмитрия Владимировича об административной ответственности по части 1 статьи 20.25 КоАП РФ в случае несвоевременной уплаты штрафа.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Платежные реквизиты для уплаты административного штрафа: получатель - УФК по Республике Крым (Министерство юстиции Республики Крым), ОГРН 1149102019164, ИНН 9102013284, КПП 910201001, юридический адрес: 295000, Республика Крым, г. Симферополь, ул. Набережная им. 60-летия СССР, д. 28; наименование банка получателя - ОКЦ № 7 ЮГУ Банка России//УФК по Республике Крым г. Симферополь, ЕКС 40102810645370000035, к/с 03100643000000017500, л/с 04752203230 в УФК по Республике Крым, ОКТМО 35701000, код сводного реестра </w:t>
      </w:r>
      <w:r w:rsidRPr="00AC1EE4">
        <w:rPr>
          <w:rFonts w:ascii="Times New Roman" w:hAnsi="Times New Roman"/>
          <w:color w:val="000000" w:themeColor="text1"/>
          <w:spacing w:val="-14"/>
          <w:sz w:val="27"/>
          <w:szCs w:val="27"/>
        </w:rPr>
        <w:t xml:space="preserve">35220323, КБК 82811601203010025140, ОКТМО 35647000, УИН </w:t>
      </w:r>
      <w:r w:rsidRPr="008A373B" w:rsidR="008A373B">
        <w:rPr>
          <w:rFonts w:ascii="Times New Roman" w:hAnsi="Times New Roman"/>
          <w:color w:val="000000" w:themeColor="text1"/>
          <w:spacing w:val="-14"/>
          <w:sz w:val="27"/>
          <w:szCs w:val="27"/>
        </w:rPr>
        <w:t>***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Документ, свидетельствующий об уплате административного штрафа, лицо, </w:t>
      </w:r>
      <w:r w:rsidRPr="00316E46">
        <w:rPr>
          <w:rFonts w:ascii="Times New Roman" w:hAnsi="Times New Roman"/>
          <w:color w:val="000000" w:themeColor="text1"/>
          <w:spacing w:val="-14"/>
          <w:sz w:val="27"/>
          <w:szCs w:val="27"/>
        </w:rPr>
        <w:t>привлеченное к административной ответственности, должно предъявить в вышеуказанный</w:t>
      </w: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срок мировому судье.</w:t>
      </w:r>
    </w:p>
    <w:p w:rsidR="003A7450" w:rsidRPr="003A7450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 судебному приставу-исполнителю для исполнения в принудительном порядке.</w:t>
      </w:r>
    </w:p>
    <w:p w:rsidR="00AC1EF8" w:rsidRPr="00AC1EF8" w:rsidP="003A74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AC1EF8" w:rsidRPr="002A18CE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2A18C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Мировой судья </w:t>
      </w:r>
      <w:r w:rsidRPr="002A18C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  <w:t xml:space="preserve"> </w:t>
      </w:r>
      <w:r w:rsidRPr="002A18C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2A18C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2A18C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2A18CE">
        <w:rPr>
          <w:rFonts w:ascii="Times New Roman" w:hAnsi="Times New Roman"/>
          <w:color w:val="FFFFFF" w:themeColor="background1"/>
          <w:spacing w:val="-2"/>
          <w:sz w:val="27"/>
          <w:szCs w:val="27"/>
        </w:rPr>
        <w:t>п</w:t>
      </w:r>
      <w:r w:rsidRPr="002A18CE">
        <w:rPr>
          <w:rFonts w:ascii="Times New Roman" w:hAnsi="Times New Roman"/>
          <w:color w:val="FFFFFF" w:themeColor="background1"/>
          <w:spacing w:val="-2"/>
          <w:sz w:val="27"/>
          <w:szCs w:val="27"/>
        </w:rPr>
        <w:t>/п</w:t>
      </w:r>
      <w:r w:rsidRPr="002A18CE">
        <w:rPr>
          <w:rFonts w:ascii="Times New Roman" w:hAnsi="Times New Roman"/>
          <w:color w:val="FFFFFF" w:themeColor="background1"/>
          <w:spacing w:val="-2"/>
          <w:sz w:val="27"/>
          <w:szCs w:val="27"/>
        </w:rPr>
        <w:tab/>
      </w:r>
      <w:r w:rsidRPr="002A18C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  <w:t xml:space="preserve">С.Л. </w:t>
      </w:r>
      <w:r w:rsidRPr="002A18CE">
        <w:rPr>
          <w:rFonts w:ascii="Times New Roman" w:hAnsi="Times New Roman"/>
          <w:color w:val="000000" w:themeColor="text1"/>
          <w:spacing w:val="-2"/>
          <w:sz w:val="27"/>
          <w:szCs w:val="27"/>
        </w:rPr>
        <w:t>Буйлова</w:t>
      </w:r>
    </w:p>
    <w:p w:rsidR="007E729D" w:rsidRPr="002A18CE" w:rsidP="00EF12D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18"/>
          <w:szCs w:val="18"/>
        </w:rPr>
      </w:pPr>
    </w:p>
    <w:sectPr w:rsidSect="00A06329">
      <w:pgSz w:w="11906" w:h="16838"/>
      <w:pgMar w:top="1134" w:right="794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57B"/>
    <w:rsid w:val="00006FFB"/>
    <w:rsid w:val="00013819"/>
    <w:rsid w:val="00087138"/>
    <w:rsid w:val="000D53A5"/>
    <w:rsid w:val="000E5870"/>
    <w:rsid w:val="001059CF"/>
    <w:rsid w:val="00134857"/>
    <w:rsid w:val="0018282D"/>
    <w:rsid w:val="001A4E1D"/>
    <w:rsid w:val="001B2F1F"/>
    <w:rsid w:val="001C6784"/>
    <w:rsid w:val="001E4D1C"/>
    <w:rsid w:val="00284447"/>
    <w:rsid w:val="002A18CE"/>
    <w:rsid w:val="00316E46"/>
    <w:rsid w:val="00352E88"/>
    <w:rsid w:val="003A43B2"/>
    <w:rsid w:val="003A7450"/>
    <w:rsid w:val="00425DB7"/>
    <w:rsid w:val="0042687A"/>
    <w:rsid w:val="00456D4C"/>
    <w:rsid w:val="00473014"/>
    <w:rsid w:val="00476A31"/>
    <w:rsid w:val="004B61C3"/>
    <w:rsid w:val="004E1938"/>
    <w:rsid w:val="005D7062"/>
    <w:rsid w:val="005E4ECB"/>
    <w:rsid w:val="005E5D95"/>
    <w:rsid w:val="005F6D94"/>
    <w:rsid w:val="0060516F"/>
    <w:rsid w:val="00632579"/>
    <w:rsid w:val="00655327"/>
    <w:rsid w:val="00677D12"/>
    <w:rsid w:val="00693253"/>
    <w:rsid w:val="006E1F21"/>
    <w:rsid w:val="006F5453"/>
    <w:rsid w:val="00725089"/>
    <w:rsid w:val="00731517"/>
    <w:rsid w:val="00763CDB"/>
    <w:rsid w:val="007E729D"/>
    <w:rsid w:val="008011DF"/>
    <w:rsid w:val="00807718"/>
    <w:rsid w:val="008439B3"/>
    <w:rsid w:val="008A373B"/>
    <w:rsid w:val="008E43EE"/>
    <w:rsid w:val="00905FA5"/>
    <w:rsid w:val="00922849"/>
    <w:rsid w:val="009235A4"/>
    <w:rsid w:val="00946A39"/>
    <w:rsid w:val="00953C02"/>
    <w:rsid w:val="00985B11"/>
    <w:rsid w:val="009A64D8"/>
    <w:rsid w:val="009D0BB6"/>
    <w:rsid w:val="009D7D25"/>
    <w:rsid w:val="009E7721"/>
    <w:rsid w:val="009F23DA"/>
    <w:rsid w:val="00A06329"/>
    <w:rsid w:val="00A6382E"/>
    <w:rsid w:val="00A6600E"/>
    <w:rsid w:val="00AB041E"/>
    <w:rsid w:val="00AC1EE4"/>
    <w:rsid w:val="00AC1EF8"/>
    <w:rsid w:val="00AE3273"/>
    <w:rsid w:val="00AF2B05"/>
    <w:rsid w:val="00AF30A5"/>
    <w:rsid w:val="00B03D5B"/>
    <w:rsid w:val="00B37C6F"/>
    <w:rsid w:val="00BD07C9"/>
    <w:rsid w:val="00C5084A"/>
    <w:rsid w:val="00C57C6B"/>
    <w:rsid w:val="00C67D03"/>
    <w:rsid w:val="00C81560"/>
    <w:rsid w:val="00C918BD"/>
    <w:rsid w:val="00D26925"/>
    <w:rsid w:val="00D30162"/>
    <w:rsid w:val="00D82388"/>
    <w:rsid w:val="00DB29BA"/>
    <w:rsid w:val="00E0157B"/>
    <w:rsid w:val="00EA439B"/>
    <w:rsid w:val="00EF0CC9"/>
    <w:rsid w:val="00EF12DA"/>
    <w:rsid w:val="00F355FA"/>
    <w:rsid w:val="00F6278C"/>
    <w:rsid w:val="00F77FDB"/>
    <w:rsid w:val="00F806EC"/>
    <w:rsid w:val="00FA1ACF"/>
    <w:rsid w:val="00FD454D"/>
    <w:rsid w:val="00FF7C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2D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12DA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9D0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D0BB6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F2B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