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C1EF8" w:rsidRPr="00AC1EF8" w:rsidP="00AC1EF8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Дело № 05-</w:t>
      </w:r>
      <w:r w:rsidR="00E60D18">
        <w:rPr>
          <w:rFonts w:ascii="Times New Roman" w:hAnsi="Times New Roman"/>
          <w:color w:val="000000" w:themeColor="text1"/>
          <w:spacing w:val="-2"/>
          <w:sz w:val="27"/>
          <w:szCs w:val="27"/>
        </w:rPr>
        <w:t>0532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/81/2026</w:t>
      </w:r>
    </w:p>
    <w:p w:rsidR="00AC1EF8" w:rsidRPr="00AC1EF8" w:rsidP="00AC1EF8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AC1EF8" w:rsidRPr="00AC1EF8" w:rsidP="00AC1EF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ПОСТАНОВЛЕНИЕ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26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октября 2026 года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  <w:t>г. Симферополь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Мировой судья судебного участка № 81 Симферопольского судебного района (Симферопольский район) Республики Крым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Буйлова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С.Л. (295034, Республика Крым, г. Симферополь, ул. Куйбышева, д. 58д),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-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Дмитрия Владимировича,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рассмотрев дело об административном правонарушении в отношении: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Дмитрия Владимировича, </w:t>
      </w:r>
      <w:r w:rsidRPr="007F7A39" w:rsidR="007F7A39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года рождения, уроженца </w:t>
      </w:r>
      <w:r w:rsidRPr="007F7A39" w:rsidR="007F7A39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паспорт гражданина РФ серия </w:t>
      </w:r>
      <w:r w:rsidRPr="007F7A39" w:rsidR="007F7A39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серия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7F7A39" w:rsidR="007F7A39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выдан </w:t>
      </w:r>
      <w:r w:rsidRPr="007F7A39" w:rsidR="007F7A39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к/п </w:t>
      </w:r>
      <w:r w:rsidRPr="007F7A39" w:rsidR="007F7A39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4F4113">
        <w:rPr>
          <w:rFonts w:ascii="Times New Roman" w:hAnsi="Times New Roman"/>
          <w:color w:val="000000" w:themeColor="text1"/>
          <w:spacing w:val="-8"/>
          <w:sz w:val="27"/>
          <w:szCs w:val="27"/>
        </w:rPr>
        <w:t>, холостого, официально не трудоустроенного, зарегистрированного и проживающего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4F4113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по адресу: </w:t>
      </w:r>
      <w:r w:rsidRPr="007F7A39" w:rsidR="007F7A39">
        <w:rPr>
          <w:rFonts w:ascii="Times New Roman" w:hAnsi="Times New Roman"/>
          <w:color w:val="000000" w:themeColor="text1"/>
          <w:spacing w:val="-8"/>
          <w:sz w:val="27"/>
          <w:szCs w:val="27"/>
        </w:rPr>
        <w:t>***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привлекаемого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425DB7" w:rsidRPr="00425DB7" w:rsidP="00425DB7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УСТАНОВИЛ: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08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.08.2026 в 00 час. 01 мин.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проживающий по адресу: </w:t>
      </w:r>
      <w:r w:rsidRPr="007F7A39" w:rsidR="007F7A39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, не уплатил административный штраф в установленные частью 1 статьи 32.2 Кодекса Российской Федерации об административных правонарушениях (далее - КоАП РФ) сроки и порядке, чем совершил административное правонарушение, предусмотренное частью 1 статьи 20.25 КоАП РФ.</w:t>
      </w:r>
    </w:p>
    <w:p w:rsidR="00425DB7" w:rsidRPr="008E516F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8"/>
          <w:sz w:val="27"/>
          <w:szCs w:val="27"/>
        </w:rPr>
      </w:pPr>
      <w:r w:rsidRPr="008E516F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Правонарушение </w:t>
      </w:r>
      <w:r w:rsidRPr="008E516F">
        <w:rPr>
          <w:rFonts w:ascii="Times New Roman" w:hAnsi="Times New Roman"/>
          <w:color w:val="000000" w:themeColor="text1"/>
          <w:spacing w:val="-8"/>
          <w:sz w:val="27"/>
          <w:szCs w:val="27"/>
        </w:rPr>
        <w:t>Бородачевым</w:t>
      </w:r>
      <w:r w:rsidRPr="008E516F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Д.В. совершено при </w:t>
      </w:r>
      <w:r w:rsidRPr="00A43289">
        <w:rPr>
          <w:rFonts w:ascii="Times New Roman" w:hAnsi="Times New Roman"/>
          <w:color w:val="000000" w:themeColor="text1"/>
          <w:sz w:val="27"/>
          <w:szCs w:val="27"/>
        </w:rPr>
        <w:t>следующих обстоятельствах</w:t>
      </w:r>
      <w:r w:rsidRPr="008E516F">
        <w:rPr>
          <w:rFonts w:ascii="Times New Roman" w:hAnsi="Times New Roman"/>
          <w:color w:val="000000" w:themeColor="text1"/>
          <w:spacing w:val="-8"/>
          <w:sz w:val="27"/>
          <w:szCs w:val="27"/>
        </w:rPr>
        <w:t>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Постановлением заместителя начальника полиции (по ООП) УМВД России "Симферополь" от 29.05.2026 № </w:t>
      </w:r>
      <w:r w:rsidRPr="007F7A39" w:rsidR="007F7A39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Бородачеву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было назначено административное наказание в виде административного штрафа в размере 500,00 руб. за совершение правонарушения, предусмотренного частью 1 статьи 20.20 КоАП РФ. Указанное постановление вступило в законную силу 09.06.2026.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должен был уплатить штраф в срок не позднее 0</w:t>
      </w:r>
      <w:r w:rsidR="002E0A64">
        <w:rPr>
          <w:rFonts w:ascii="Times New Roman" w:hAnsi="Times New Roman"/>
          <w:color w:val="000000" w:themeColor="text1"/>
          <w:spacing w:val="-2"/>
          <w:sz w:val="27"/>
          <w:szCs w:val="27"/>
        </w:rPr>
        <w:t>7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.08.2026, однако не уплатил административный штраф в предусмотренный законом срок.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57CAB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По данному факту в отношении </w:t>
      </w:r>
      <w:r w:rsidRPr="00C57CAB">
        <w:rPr>
          <w:rFonts w:ascii="Times New Roman" w:hAnsi="Times New Roman"/>
          <w:color w:val="000000" w:themeColor="text1"/>
          <w:spacing w:val="-8"/>
          <w:sz w:val="27"/>
          <w:szCs w:val="27"/>
        </w:rPr>
        <w:t>Бородачева</w:t>
      </w:r>
      <w:r w:rsidRPr="00C57CAB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Д.В. 23.10.2026 старшим инспектором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ГИАЗ ОМВД России по Симферопольскому району был составлен протокол </w:t>
      </w:r>
      <w:r w:rsidR="00C57CAB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об административном правонарушении 8201 № </w:t>
      </w:r>
      <w:r w:rsidRPr="007F7A39" w:rsidR="007F7A39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, и направлен на рассмотрение мировому судье судебного участка № 81 Симферопольского судебного района (Симферопольский район) Республики Крым.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Перед началом судебного разбирательства суд разъяснил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Бородачеву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права, предусмотренные статьей 25.1 КоАП РФ и статьей 51 Конституции Российской Федерации. Ходатайств не заявлено.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судебном заседании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вину в совершении административного правонарушения признал полностью, подтвердил обстоятельства совершения правонарушения, указанные в протоколе об административном правонарушении. </w:t>
      </w:r>
      <w:r w:rsidR="00E07AE3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С заявлением о предоставлении рассрочки либо отсрочки оплаты административного штрафа не обратился.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Огласив протокол об административном правонарушении в отношении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заслушав пояснения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исследовав письменные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7A5282">
        <w:rPr>
          <w:rFonts w:ascii="Times New Roman" w:hAnsi="Times New Roman"/>
          <w:color w:val="000000" w:themeColor="text1"/>
          <w:spacing w:val="-8"/>
          <w:sz w:val="27"/>
          <w:szCs w:val="27"/>
        </w:rPr>
        <w:t>Частью 1 статьи 20.25 КоАП РФ установлена административная ответственность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за неуплату административного штрафа в срок, предусмотренный данным Кодексом, за исключением случаев, предусмотренных частью 3.1 данной статьи.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Порядок вступления постановления по делу об административном правонарушении в законную силу урегулирован статьей 31.1 КоАП РФ.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Частью 1 статьи 31.2 КоАП РФ предусмотрено, что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Постановление по делу об административном правонарушении подлежит исполнению в полном объеме с момента его вступления в законную силу, за исключением случаев, предусмотренных частями 1.3 - 1.3-3 статьи 32.2 данного Кодекса (часть 2 указанной статьи).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Порядок исполнения отдельных видов административных наказаний определен главой 32 КоАП РФ.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Статьей 32.2 КоАП РФ предусмотрен порядок исполнения постановления по делу об административном правонарушении с видом административного наказания в виде наложения административного штрафа.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Частью 1 указанной статьи установлено, что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</w:t>
      </w:r>
      <w:r w:rsidR="004F4113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о наложении административного штрафа в законную силу, за исключением случаев, предусмотренных частями 1.1, 1.3 - 1.3-3 и 1.4 данной статьи, либо со дня истечения срока отсрочки или срока рассрочки, предусмотренных статьей 31.5 данного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Кодекса. 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Частью 3 указанной статьи предусмотрены способы уплаты суммы административного штрафа.</w:t>
      </w:r>
    </w:p>
    <w:p w:rsidR="00425DB7" w:rsidRPr="00425DB7" w:rsidP="007A528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Согласно требованиям части 5 указанной статьи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</w:t>
      </w:r>
      <w:r w:rsidR="004F4113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 государственных и муниципальных платежах по истечении срока, указанного, в том числе, в части 1 данной статьи, судья, орган, должностное лицо, вынесшие постановление, изготавливают второй экземпляр указанного постановления </w:t>
      </w:r>
      <w:r w:rsidR="004F4113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и направ</w:t>
      </w:r>
      <w:r w:rsidR="007A528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ляют его в течение десяти суток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судебному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приставу-исполнителю для исполнения в порядке, предусмотренном федеральным законодательством.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Уполномоченное должностное лицо органа публичной власти, рассмотревшего </w:t>
      </w:r>
      <w:r w:rsidRPr="004F4113">
        <w:rPr>
          <w:rFonts w:ascii="Times New Roman" w:hAnsi="Times New Roman"/>
          <w:color w:val="000000" w:themeColor="text1"/>
          <w:spacing w:val="-8"/>
          <w:sz w:val="27"/>
          <w:szCs w:val="27"/>
        </w:rPr>
        <w:t>дело об административном правонарушении, составляет протокол об административном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правонарушении, предусмотренном частью 1 статьи 20.25 данного Кодекса, </w:t>
      </w:r>
      <w:r w:rsidR="004F4113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в отношении лица, не уплатившего административный штраф.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Из системного толкования части 1 статьи 20.25 КоАП РФ и статьи 32.2 КоАП РФ следует, что лицо, привлеченное к административной ответственности, обязано </w:t>
      </w:r>
      <w:r w:rsidR="004F4113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</w:t>
      </w:r>
      <w:r w:rsidRPr="00F405D4">
        <w:rPr>
          <w:rFonts w:ascii="Times New Roman" w:hAnsi="Times New Roman"/>
          <w:color w:val="000000" w:themeColor="text1"/>
          <w:spacing w:val="-8"/>
          <w:sz w:val="27"/>
          <w:szCs w:val="27"/>
        </w:rPr>
        <w:t>штрафа усматривается событие административного правонарушения, предусмотренного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частью 1 статьи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20.25 КоАП РФ.</w:t>
      </w:r>
    </w:p>
    <w:p w:rsidR="000A613A" w:rsidRPr="003A7450" w:rsidP="000A613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Как разъяснено в пункте 11 постанов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ления Пленума Верховного Суда Российской Федерации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от 23.12.2025 № 38 "Об отдельных вопросах, возникающих </w:t>
      </w:r>
      <w:r w:rsidR="004F4113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у судов при рассмотрении дел об административных правонарушениях, выражающихся в уклонении от исполнения наказания в виде административного штрафа"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(далее - Постановление № 38)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объективная сторона административного правонарушения, предусмотренного частью 1 статьи 20.25 КоАП РФ, выражается </w:t>
      </w:r>
      <w:r w:rsidR="004F4113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в неуплате административного штрафа в полном объеме в установленный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срок вне зависимости от того, за совершение какого административного правонарушения лицу назначен данный вид наказани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я.</w:t>
      </w:r>
    </w:p>
    <w:p w:rsidR="00425DB7" w:rsidRPr="00425DB7" w:rsidP="000A613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 назначении лицу административного наказания по части 1 статьи 20.25 КоАП РФ необходимо учитывать, что размер административного штрафа исчисляется в двукратном размере суммы неуплаченного административного штрафа, наложенного постановлением о назначении административного наказания, а если такой размер составляет менее одной тысячи рублей, то административный штраф назначается в размере одной тысячи рублей (абзац первый пункта 30 Постановления № 38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).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F4113">
        <w:rPr>
          <w:rFonts w:ascii="Times New Roman" w:hAnsi="Times New Roman"/>
          <w:color w:val="000000" w:themeColor="text1"/>
          <w:spacing w:val="-8"/>
          <w:sz w:val="27"/>
          <w:szCs w:val="27"/>
        </w:rPr>
        <w:t>Из материалов дела усматривается, что постановлением заместителя начальника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полиции (по ООП) УМВД России "Симферополь" от 29.05.2026 № </w:t>
      </w:r>
      <w:r w:rsidRPr="007F7A39" w:rsidR="007F7A39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был признан виновным в совершении административного правонарушения, предусмотренного частью 1 статьи 20.20 КоАП РФ, и подвергнут административному наказанию в виде административного штрафа в размере 500,00 руб.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Данное постановление вступило в законную силу 09.06.2026.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Последний день для уплаты штрафа в соответствии с требованиями части 1 статьи 32.2 КоАП РФ - 06.08.2026, однако в установленный законом срок штраф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Бородачевым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не уплачен.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имел возможность уплатить административный штраф согласно части 2 статьи 4.8 КоАП РФ до 23 час. 59 мин. 0</w:t>
      </w:r>
      <w:r w:rsidR="002E0A64">
        <w:rPr>
          <w:rFonts w:ascii="Times New Roman" w:hAnsi="Times New Roman"/>
          <w:color w:val="000000" w:themeColor="text1"/>
          <w:spacing w:val="-2"/>
          <w:sz w:val="27"/>
          <w:szCs w:val="27"/>
        </w:rPr>
        <w:t>7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.08.2026.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Доказательств, подтверждающих принятие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Бородачевым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всех зависящих от него, достаточных и своевременных мер для предотвращения правонарушения, </w:t>
      </w:r>
      <w:r w:rsidRPr="00F405D4">
        <w:rPr>
          <w:rFonts w:ascii="Times New Roman" w:hAnsi="Times New Roman"/>
          <w:color w:val="000000" w:themeColor="text1"/>
          <w:spacing w:val="-8"/>
          <w:sz w:val="27"/>
          <w:szCs w:val="27"/>
        </w:rPr>
        <w:t>соблюдения требований законодательства, как и доказательств отсутствия возможности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="004F4113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и наличия объективных обстоятельств, препятствующих своевременному выполнению установленных законодательством обязанностей, им не представлено.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Факт совершения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Бородачевым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указанного административного правонарушения, подтверждается: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протоколом об административном правонарушении от 23.10.2026 8201 № </w:t>
      </w:r>
      <w:r w:rsidRPr="007F7A39" w:rsidR="007F7A39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="007F7A39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</w:t>
      </w:r>
      <w:r w:rsidRPr="007F7A39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в котором изложены обстоятельства совершения </w:t>
      </w:r>
      <w:r w:rsidRPr="007F7A39">
        <w:rPr>
          <w:rFonts w:ascii="Times New Roman" w:hAnsi="Times New Roman"/>
          <w:color w:val="000000" w:themeColor="text1"/>
          <w:spacing w:val="-8"/>
          <w:sz w:val="27"/>
          <w:szCs w:val="27"/>
        </w:rPr>
        <w:t>Бородачевым</w:t>
      </w:r>
      <w:r w:rsidRPr="007F7A39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Д.В. административного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правонарушения, а именно: неуплата в предусмотренный законом срок административного штрафа (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л.д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</w:t>
      </w:r>
      <w:r w:rsidR="00F405D4">
        <w:rPr>
          <w:rFonts w:ascii="Times New Roman" w:hAnsi="Times New Roman"/>
          <w:color w:val="000000" w:themeColor="text1"/>
          <w:spacing w:val="-2"/>
          <w:sz w:val="27"/>
          <w:szCs w:val="27"/>
        </w:rPr>
        <w:t>2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);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копией постановления заместителя начальника полиции (по ООП) УМВД России "Симферополь" от 29.05.2026 № </w:t>
      </w:r>
      <w:r w:rsidRPr="007F7A39" w:rsidR="007F7A39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(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л.д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</w:t>
      </w:r>
      <w:r w:rsidR="00F405D4">
        <w:rPr>
          <w:rFonts w:ascii="Times New Roman" w:hAnsi="Times New Roman"/>
          <w:color w:val="000000" w:themeColor="text1"/>
          <w:spacing w:val="-2"/>
          <w:sz w:val="27"/>
          <w:szCs w:val="27"/>
        </w:rPr>
        <w:t>3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);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объяснениями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данными им в судебном заседании.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F4113">
        <w:rPr>
          <w:rFonts w:ascii="Times New Roman" w:hAnsi="Times New Roman"/>
          <w:color w:val="000000" w:themeColor="text1"/>
          <w:spacing w:val="-8"/>
          <w:sz w:val="27"/>
          <w:szCs w:val="27"/>
        </w:rPr>
        <w:t>Приведенные доказательства по делу составлены в соответствии с требованиями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норм действующего законодательства.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F4113">
        <w:rPr>
          <w:rFonts w:ascii="Times New Roman" w:hAnsi="Times New Roman"/>
          <w:color w:val="000000" w:themeColor="text1"/>
          <w:spacing w:val="-12"/>
          <w:sz w:val="27"/>
          <w:szCs w:val="27"/>
        </w:rPr>
        <w:t>Отсрочка (рассрочка) исполнения постановления о назначении административного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наказания не предоставлялись.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В срок, предусмотренный частью 1 статьи 32.2 КоАП РФ, штраф не уплачен.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Протокол об административном правонарушении и другие материалы дела составлены в соответствии с нормами КоАП РФ,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Вместе с тем требует уточнения дата совершения административного правонарушения, исходя из следующего.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Постановление заместителя начальника полиции (по ООП) УМВД России "Симферополь" от 29.05.2026 № </w:t>
      </w:r>
      <w:r w:rsidRPr="007F7A39" w:rsidR="007F7A39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вступило в законную силу 09.06.2026.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Административный штраф должен быть уплачен в полном объеме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</w:t>
      </w:r>
      <w:r w:rsidR="00F405D4">
        <w:rPr>
          <w:rFonts w:ascii="Times New Roman" w:hAnsi="Times New Roman"/>
          <w:color w:val="000000" w:themeColor="text1"/>
          <w:spacing w:val="-2"/>
          <w:sz w:val="27"/>
          <w:szCs w:val="27"/>
        </w:rPr>
        <w:t>мотренных статьей 31.5 КоАП РФ.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Таким образом, датой совершения административного правонарушения следует считать </w:t>
      </w:r>
      <w:r w:rsidR="002E0A64">
        <w:rPr>
          <w:rFonts w:ascii="Times New Roman" w:hAnsi="Times New Roman"/>
          <w:color w:val="000000" w:themeColor="text1"/>
          <w:spacing w:val="-2"/>
          <w:sz w:val="27"/>
          <w:szCs w:val="27"/>
        </w:rPr>
        <w:t>08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.08.2026.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Оценив представленные доказательства по делу на основании статьи 26.11 КоАП РФ, прихожу к выводу, что виновность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в совершении административного правонарушения, предусмотренного частью 1 статьи 20.25 КоАП РФ, доказана.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Неустранимые сомнения, которые в силу требований статьи 1.5 КоАП РФ могли быть истолкованы в пользу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по делу не установлены, принцип презумпции невиновности, а также иные процессуальные требования, предусмотренные КоАП РФ, не нарушены.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 назначении наказания мировой судья учитывает, что меры административной ответственности и правила их применения, устанавливаемые законодательством об административных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, тому вреду, который причинен в результате административного правонарушения.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 этом назначая административное наказание,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</w:t>
      </w:r>
      <w:r w:rsidR="004F4113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пределах нормы, предусматривающей ответственность за административное правонарушение, именно той меры государственного принуждения, которая </w:t>
      </w:r>
      <w:r w:rsidR="004F4113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качестве единственно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соответствии с частью 2 статьи 4.1 КоАП РФ при назначении </w:t>
      </w:r>
      <w:r w:rsidRPr="004F4113">
        <w:rPr>
          <w:rFonts w:ascii="Times New Roman" w:hAnsi="Times New Roman"/>
          <w:color w:val="000000" w:themeColor="text1"/>
          <w:spacing w:val="-8"/>
          <w:sz w:val="27"/>
          <w:szCs w:val="27"/>
        </w:rPr>
        <w:t>административного наказания суд учитывает характер совершенного административного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4F4113">
        <w:rPr>
          <w:rFonts w:ascii="Times New Roman" w:hAnsi="Times New Roman"/>
          <w:color w:val="000000" w:themeColor="text1"/>
          <w:spacing w:val="-8"/>
          <w:sz w:val="27"/>
          <w:szCs w:val="27"/>
        </w:rPr>
        <w:t>правонарушения, личность виновного, его имущественное положение, обстоятельства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, смягчающие и отягчающие административную ответственность.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Обстоятельств, отягчающих административную ответственность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в ходе рассмотрения дела мировым судьей не установлено.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Обстоятельством, смягчающим административную ответственность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мировой судья признает чистосердечное раскаяние указанного лица.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 учетом характера совершенного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Бородачевым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административного правонарушения, данных его личности, с учетом отсутствия обстоятельств, </w:t>
      </w:r>
      <w:r w:rsidRPr="004F4113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отягчающих административную ответственность </w:t>
      </w:r>
      <w:r w:rsidRPr="004F4113">
        <w:rPr>
          <w:rFonts w:ascii="Times New Roman" w:hAnsi="Times New Roman"/>
          <w:color w:val="000000" w:themeColor="text1"/>
          <w:spacing w:val="-8"/>
          <w:sz w:val="27"/>
          <w:szCs w:val="27"/>
        </w:rPr>
        <w:t>Бородачева</w:t>
      </w:r>
      <w:r w:rsidRPr="004F4113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Д.В., считаю необходимым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назначить ему административное наказание в виде административного штрафа </w:t>
      </w:r>
      <w:r w:rsidR="004F4113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в размере, предусмотренном санкцией части 1 статьи 20.25 КоАП РФ.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На основании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изложенного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, руководствуясь частью 1 статьи 20.25, статьей 23.1, главой 29 КоАП РФ, мировой судья</w:t>
      </w:r>
    </w:p>
    <w:p w:rsidR="00425DB7" w:rsidRPr="00425DB7" w:rsidP="00425DB7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ПОСТАНОВИЛ: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Признать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Дмитрия Владимировича виновным в совершении административного правонарушения, предусмотренного частью 1 статьи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1 000 (одной тысячи) руб. 00 коп.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Административный штраф должен быть уплачен в полном объеме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КоАП РФ.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Предупредить 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Дмитрия Владимировича об административной ответственности по части 1 статьи 20.25 КоАП РФ в случае несвоевременной уплаты штрафа.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Платежные реквизиты для уплаты административного штрафа: получатель - УФК по Республике Крым (Министерство юстиции Республики Крым), ОГРН 1149102019164, ИНН 9102013284, КПП 910201001, юридический адрес: 295000, Республика Крым, г. Симферополь, ул. Набережная им. 60-летия СССР, д. 28; наименование банка получателя - ОКЦ № 7 ЮГУ Банка России//УФК по Республике Крым г. Симферополь, ЕКС 40102810645370000035, к/с 03100643000000017500, л/с 04752203230 в УФК по Республике Крым, ОКТМО 35701000, код сводного реестра </w:t>
      </w:r>
      <w:r w:rsidRPr="004A3215">
        <w:rPr>
          <w:rFonts w:ascii="Times New Roman" w:hAnsi="Times New Roman"/>
          <w:color w:val="000000" w:themeColor="text1"/>
          <w:spacing w:val="-14"/>
          <w:sz w:val="27"/>
          <w:szCs w:val="27"/>
        </w:rPr>
        <w:t xml:space="preserve">35220323, КБК 82811601203010025140, ОКТМО 35647000, УИН </w:t>
      </w:r>
      <w:r w:rsidRPr="007F7A39" w:rsidR="007F7A39">
        <w:rPr>
          <w:rFonts w:ascii="Times New Roman" w:hAnsi="Times New Roman"/>
          <w:color w:val="000000" w:themeColor="text1"/>
          <w:spacing w:val="-14"/>
          <w:sz w:val="27"/>
          <w:szCs w:val="27"/>
        </w:rPr>
        <w:t>***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Документ, свидетельствующий об уплате административного штрафа, лицо, </w:t>
      </w:r>
      <w:r w:rsidRPr="005D3F18">
        <w:rPr>
          <w:rFonts w:ascii="Times New Roman" w:hAnsi="Times New Roman"/>
          <w:color w:val="000000" w:themeColor="text1"/>
          <w:spacing w:val="-12"/>
          <w:sz w:val="27"/>
          <w:szCs w:val="27"/>
        </w:rPr>
        <w:t>привлеченное к административной ответственности, должно предъявить в вышеуказанный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срок мировому судье.</w:t>
      </w:r>
    </w:p>
    <w:p w:rsidR="00425DB7" w:rsidRPr="00425DB7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 судебному приставу-исполнителю для исполнения в принудительном порядке.</w:t>
      </w:r>
    </w:p>
    <w:p w:rsidR="00AC1EF8" w:rsidRPr="00AC1EF8" w:rsidP="00425D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AC1EF8" w:rsidRPr="00340622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40622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Мировой судья </w:t>
      </w:r>
      <w:r w:rsidRPr="00340622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  <w:t xml:space="preserve"> </w:t>
      </w:r>
      <w:r w:rsidRPr="00340622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340622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340622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340622">
        <w:rPr>
          <w:rFonts w:ascii="Times New Roman" w:hAnsi="Times New Roman"/>
          <w:color w:val="FFFFFF" w:themeColor="background1"/>
          <w:spacing w:val="-2"/>
          <w:sz w:val="27"/>
          <w:szCs w:val="27"/>
        </w:rPr>
        <w:t>п</w:t>
      </w:r>
      <w:r w:rsidRPr="00340622">
        <w:rPr>
          <w:rFonts w:ascii="Times New Roman" w:hAnsi="Times New Roman"/>
          <w:color w:val="FFFFFF" w:themeColor="background1"/>
          <w:spacing w:val="-2"/>
          <w:sz w:val="27"/>
          <w:szCs w:val="27"/>
        </w:rPr>
        <w:t>/п</w:t>
      </w:r>
      <w:r w:rsidRPr="00340622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340622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  <w:t xml:space="preserve">С.Л. </w:t>
      </w:r>
      <w:r w:rsidRPr="00340622">
        <w:rPr>
          <w:rFonts w:ascii="Times New Roman" w:hAnsi="Times New Roman"/>
          <w:color w:val="000000" w:themeColor="text1"/>
          <w:spacing w:val="-2"/>
          <w:sz w:val="27"/>
          <w:szCs w:val="27"/>
        </w:rPr>
        <w:t>Буйлова</w:t>
      </w:r>
    </w:p>
    <w:p w:rsidR="007E729D" w:rsidRPr="00340622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18"/>
          <w:szCs w:val="18"/>
        </w:rPr>
      </w:pPr>
    </w:p>
    <w:sectPr w:rsidSect="00A06329">
      <w:pgSz w:w="11906" w:h="16838"/>
      <w:pgMar w:top="1134" w:right="794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57B"/>
    <w:rsid w:val="00006FFB"/>
    <w:rsid w:val="00013819"/>
    <w:rsid w:val="0004695B"/>
    <w:rsid w:val="00087138"/>
    <w:rsid w:val="000A613A"/>
    <w:rsid w:val="000D53A5"/>
    <w:rsid w:val="000E5870"/>
    <w:rsid w:val="001059CF"/>
    <w:rsid w:val="00134857"/>
    <w:rsid w:val="0018282D"/>
    <w:rsid w:val="001A4E1D"/>
    <w:rsid w:val="001B2F1F"/>
    <w:rsid w:val="001E4D1C"/>
    <w:rsid w:val="00284447"/>
    <w:rsid w:val="002E0A64"/>
    <w:rsid w:val="00340622"/>
    <w:rsid w:val="00352E88"/>
    <w:rsid w:val="003A43B2"/>
    <w:rsid w:val="003A7450"/>
    <w:rsid w:val="00425DB7"/>
    <w:rsid w:val="0042687A"/>
    <w:rsid w:val="00456D4C"/>
    <w:rsid w:val="00473014"/>
    <w:rsid w:val="00476A31"/>
    <w:rsid w:val="004A3215"/>
    <w:rsid w:val="004B61C3"/>
    <w:rsid w:val="004E1938"/>
    <w:rsid w:val="004F4113"/>
    <w:rsid w:val="005D3F18"/>
    <w:rsid w:val="005D7062"/>
    <w:rsid w:val="005E4ECB"/>
    <w:rsid w:val="005E5D95"/>
    <w:rsid w:val="005F6D94"/>
    <w:rsid w:val="00632579"/>
    <w:rsid w:val="00655327"/>
    <w:rsid w:val="00677D12"/>
    <w:rsid w:val="00693253"/>
    <w:rsid w:val="006F5453"/>
    <w:rsid w:val="00725089"/>
    <w:rsid w:val="00731517"/>
    <w:rsid w:val="00763CDB"/>
    <w:rsid w:val="007676EF"/>
    <w:rsid w:val="007A5282"/>
    <w:rsid w:val="007E729D"/>
    <w:rsid w:val="007F7A39"/>
    <w:rsid w:val="00807718"/>
    <w:rsid w:val="008439B3"/>
    <w:rsid w:val="008667D4"/>
    <w:rsid w:val="008E43EE"/>
    <w:rsid w:val="008E516F"/>
    <w:rsid w:val="00905FA5"/>
    <w:rsid w:val="00922849"/>
    <w:rsid w:val="009235A4"/>
    <w:rsid w:val="00946A39"/>
    <w:rsid w:val="00953C02"/>
    <w:rsid w:val="00985B11"/>
    <w:rsid w:val="009A64D8"/>
    <w:rsid w:val="009D0BB6"/>
    <w:rsid w:val="009D7D25"/>
    <w:rsid w:val="009E7721"/>
    <w:rsid w:val="009F23DA"/>
    <w:rsid w:val="00A06329"/>
    <w:rsid w:val="00A43289"/>
    <w:rsid w:val="00A6600E"/>
    <w:rsid w:val="00AB041E"/>
    <w:rsid w:val="00AC1EF8"/>
    <w:rsid w:val="00AE3273"/>
    <w:rsid w:val="00AF2B05"/>
    <w:rsid w:val="00AF30A5"/>
    <w:rsid w:val="00B03D5B"/>
    <w:rsid w:val="00B37C6F"/>
    <w:rsid w:val="00BD07C9"/>
    <w:rsid w:val="00C5084A"/>
    <w:rsid w:val="00C57C6B"/>
    <w:rsid w:val="00C57CAB"/>
    <w:rsid w:val="00C67D03"/>
    <w:rsid w:val="00C918BD"/>
    <w:rsid w:val="00D26925"/>
    <w:rsid w:val="00D30162"/>
    <w:rsid w:val="00D82388"/>
    <w:rsid w:val="00DB29BA"/>
    <w:rsid w:val="00E0157B"/>
    <w:rsid w:val="00E07AE3"/>
    <w:rsid w:val="00E60D18"/>
    <w:rsid w:val="00EA439B"/>
    <w:rsid w:val="00ED369B"/>
    <w:rsid w:val="00EF0CC9"/>
    <w:rsid w:val="00EF12DA"/>
    <w:rsid w:val="00F355FA"/>
    <w:rsid w:val="00F3605C"/>
    <w:rsid w:val="00F405D4"/>
    <w:rsid w:val="00F77FDB"/>
    <w:rsid w:val="00F806EC"/>
    <w:rsid w:val="00FA1ACF"/>
    <w:rsid w:val="00FD454D"/>
    <w:rsid w:val="00FF7C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2D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12DA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9D0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D0BB6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F2B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