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A2B33" w:rsidRPr="006A2B33" w:rsidP="006A2B33">
      <w:pPr>
        <w:spacing w:after="0" w:line="240" w:lineRule="auto"/>
        <w:ind w:firstLine="709"/>
        <w:jc w:val="right"/>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Дело № 05-</w:t>
      </w:r>
      <w:r w:rsidR="00167C23">
        <w:rPr>
          <w:rFonts w:ascii="Times New Roman" w:hAnsi="Times New Roman"/>
          <w:color w:val="000000" w:themeColor="text1"/>
          <w:spacing w:val="-2"/>
          <w:sz w:val="27"/>
          <w:szCs w:val="27"/>
        </w:rPr>
        <w:t>0534</w:t>
      </w:r>
      <w:r w:rsidRPr="006A2B33">
        <w:rPr>
          <w:rFonts w:ascii="Times New Roman" w:hAnsi="Times New Roman"/>
          <w:color w:val="000000" w:themeColor="text1"/>
          <w:spacing w:val="-2"/>
          <w:sz w:val="27"/>
          <w:szCs w:val="27"/>
        </w:rPr>
        <w:t>/81/2026</w:t>
      </w:r>
    </w:p>
    <w:p w:rsidR="006A2B33" w:rsidRPr="006A2B33" w:rsidP="006A2B33">
      <w:pPr>
        <w:spacing w:after="0" w:line="240" w:lineRule="auto"/>
        <w:ind w:firstLine="709"/>
        <w:jc w:val="both"/>
        <w:rPr>
          <w:rFonts w:ascii="Times New Roman" w:hAnsi="Times New Roman"/>
          <w:color w:val="000000" w:themeColor="text1"/>
          <w:spacing w:val="-2"/>
          <w:sz w:val="27"/>
          <w:szCs w:val="27"/>
        </w:rPr>
      </w:pPr>
    </w:p>
    <w:p w:rsidR="006A2B33" w:rsidRPr="006A2B33" w:rsidP="006A2B33">
      <w:pPr>
        <w:spacing w:after="0" w:line="240" w:lineRule="auto"/>
        <w:jc w:val="center"/>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ПОСТАНОВЛЕНИЕ</w:t>
      </w:r>
    </w:p>
    <w:p w:rsidR="006A2B33" w:rsidRPr="006A2B33" w:rsidP="006A2B33">
      <w:pPr>
        <w:spacing w:after="0" w:line="240" w:lineRule="auto"/>
        <w:ind w:firstLine="709"/>
        <w:jc w:val="both"/>
        <w:rPr>
          <w:rFonts w:ascii="Times New Roman" w:hAnsi="Times New Roman"/>
          <w:color w:val="000000" w:themeColor="text1"/>
          <w:spacing w:val="-2"/>
          <w:sz w:val="27"/>
          <w:szCs w:val="27"/>
        </w:rPr>
      </w:pP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26 октября 2026 года</w:t>
      </w:r>
      <w:r w:rsidRPr="006A2B33">
        <w:rPr>
          <w:rFonts w:ascii="Times New Roman" w:hAnsi="Times New Roman"/>
          <w:color w:val="000000" w:themeColor="text1"/>
          <w:spacing w:val="-2"/>
          <w:sz w:val="27"/>
          <w:szCs w:val="27"/>
        </w:rPr>
        <w:tab/>
      </w:r>
      <w:r w:rsidRPr="006A2B33">
        <w:rPr>
          <w:rFonts w:ascii="Times New Roman" w:hAnsi="Times New Roman"/>
          <w:color w:val="000000" w:themeColor="text1"/>
          <w:spacing w:val="-2"/>
          <w:sz w:val="27"/>
          <w:szCs w:val="27"/>
        </w:rPr>
        <w:tab/>
      </w:r>
      <w:r w:rsidRPr="006A2B33">
        <w:rPr>
          <w:rFonts w:ascii="Times New Roman" w:hAnsi="Times New Roman"/>
          <w:color w:val="000000" w:themeColor="text1"/>
          <w:spacing w:val="-2"/>
          <w:sz w:val="27"/>
          <w:szCs w:val="27"/>
        </w:rPr>
        <w:tab/>
      </w:r>
      <w:r w:rsidRPr="006A2B33">
        <w:rPr>
          <w:rFonts w:ascii="Times New Roman" w:hAnsi="Times New Roman"/>
          <w:color w:val="000000" w:themeColor="text1"/>
          <w:spacing w:val="-2"/>
          <w:sz w:val="27"/>
          <w:szCs w:val="27"/>
        </w:rPr>
        <w:tab/>
      </w:r>
      <w:r>
        <w:rPr>
          <w:rFonts w:ascii="Times New Roman" w:hAnsi="Times New Roman"/>
          <w:color w:val="000000" w:themeColor="text1"/>
          <w:spacing w:val="-2"/>
          <w:sz w:val="27"/>
          <w:szCs w:val="27"/>
        </w:rPr>
        <w:tab/>
      </w:r>
      <w:r>
        <w:rPr>
          <w:rFonts w:ascii="Times New Roman" w:hAnsi="Times New Roman"/>
          <w:color w:val="000000" w:themeColor="text1"/>
          <w:spacing w:val="-2"/>
          <w:sz w:val="27"/>
          <w:szCs w:val="27"/>
        </w:rPr>
        <w:tab/>
      </w:r>
      <w:r w:rsidRPr="006A2B33">
        <w:rPr>
          <w:rFonts w:ascii="Times New Roman" w:hAnsi="Times New Roman"/>
          <w:color w:val="000000" w:themeColor="text1"/>
          <w:spacing w:val="-2"/>
          <w:sz w:val="27"/>
          <w:szCs w:val="27"/>
        </w:rPr>
        <w:t>г. Симферополь</w:t>
      </w:r>
    </w:p>
    <w:p w:rsidR="006A2B33" w:rsidRPr="006A2B33" w:rsidP="006A2B33">
      <w:pPr>
        <w:spacing w:after="0" w:line="240" w:lineRule="auto"/>
        <w:ind w:firstLine="709"/>
        <w:jc w:val="both"/>
        <w:rPr>
          <w:rFonts w:ascii="Times New Roman" w:hAnsi="Times New Roman"/>
          <w:color w:val="000000" w:themeColor="text1"/>
          <w:spacing w:val="-2"/>
          <w:sz w:val="27"/>
          <w:szCs w:val="27"/>
        </w:rPr>
      </w:pP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Мировой судья судебного участка № 81 Симферопольского судебного района (Симферопольский район) Республики Крым (295034, Республика Крым, г. Симферополь, ул. Куйбышева, д. 58д) </w:t>
      </w:r>
      <w:r w:rsidRPr="006A2B33">
        <w:rPr>
          <w:rFonts w:ascii="Times New Roman" w:hAnsi="Times New Roman"/>
          <w:color w:val="000000" w:themeColor="text1"/>
          <w:spacing w:val="-2"/>
          <w:sz w:val="27"/>
          <w:szCs w:val="27"/>
        </w:rPr>
        <w:t>Буйлова</w:t>
      </w:r>
      <w:r w:rsidRPr="006A2B33">
        <w:rPr>
          <w:rFonts w:ascii="Times New Roman" w:hAnsi="Times New Roman"/>
          <w:color w:val="000000" w:themeColor="text1"/>
          <w:spacing w:val="-2"/>
          <w:sz w:val="27"/>
          <w:szCs w:val="27"/>
        </w:rPr>
        <w:t xml:space="preserve"> С.Л.,</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с участием:</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лица, в отношении которого составлен протокол об административном правонарушении - Самойлова С.В.,</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рассмотрев в открытом судебном заседании дело административном правонарушении в отношении:</w:t>
      </w:r>
    </w:p>
    <w:p w:rsidR="00167C2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Самойлова Сергея Викторовича,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2"/>
          <w:sz w:val="27"/>
          <w:szCs w:val="27"/>
        </w:rPr>
        <w:t xml:space="preserve"> года рождения, уроженца</w:t>
      </w:r>
      <w:r>
        <w:rPr>
          <w:rFonts w:ascii="Times New Roman" w:hAnsi="Times New Roman"/>
          <w:color w:val="000000" w:themeColor="text1"/>
          <w:spacing w:val="-2"/>
          <w:sz w:val="27"/>
          <w:szCs w:val="27"/>
        </w:rPr>
        <w:t xml:space="preserve">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паспорт гражданина РФ серия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номер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выдан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к/</w:t>
      </w:r>
      <w:r>
        <w:rPr>
          <w:rFonts w:ascii="Times New Roman" w:hAnsi="Times New Roman"/>
          <w:color w:val="000000" w:themeColor="text1"/>
          <w:spacing w:val="-2"/>
          <w:sz w:val="27"/>
          <w:szCs w:val="27"/>
        </w:rPr>
        <w:t>п</w:t>
      </w:r>
      <w:r>
        <w:rPr>
          <w:rFonts w:ascii="Times New Roman" w:hAnsi="Times New Roman"/>
          <w:color w:val="000000" w:themeColor="text1"/>
          <w:spacing w:val="-2"/>
          <w:sz w:val="27"/>
          <w:szCs w:val="27"/>
        </w:rPr>
        <w:t xml:space="preserve">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 xml:space="preserve">зарегистрированного и </w:t>
      </w:r>
      <w:r w:rsidRPr="006A2B33">
        <w:rPr>
          <w:rFonts w:ascii="Times New Roman" w:hAnsi="Times New Roman"/>
          <w:color w:val="000000" w:themeColor="text1"/>
          <w:spacing w:val="-2"/>
          <w:sz w:val="27"/>
          <w:szCs w:val="27"/>
        </w:rPr>
        <w:t xml:space="preserve">проживающего по адресу: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привлекаемого к административной ответственности по части 3 статьи 19.24 Кодекса Российской Федерации об административных правонарушениях,</w:t>
      </w:r>
    </w:p>
    <w:p w:rsidR="006A2B33" w:rsidRPr="006A2B33" w:rsidP="006A2B33">
      <w:pPr>
        <w:spacing w:after="0" w:line="240" w:lineRule="auto"/>
        <w:jc w:val="center"/>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УСТАНОВИЛ:</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Самойлов С.В., проживающий по адресу: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2"/>
          <w:sz w:val="27"/>
          <w:szCs w:val="27"/>
        </w:rPr>
        <w:t xml:space="preserve">, не явился в ОВД по месту жительства для регистрации, чем нарушил установленные ему ограничения административного надзора в соответствии с решением Симферопольского районного суда Республики Крым от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2"/>
          <w:sz w:val="27"/>
          <w:szCs w:val="27"/>
        </w:rPr>
        <w:t>, чем 28.09.2026 в 18 час. 01 мин. совершил правонарушение, предусмотренное частью 3 статьи 19.24 Кодекса Российской Федерации об административных правонарушениях (далее - КоАП РФ).</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По данному факту в отношении Самойлова С.В. 05.10.2026 в 10 час. 45 мин. старшим инспектором </w:t>
      </w:r>
      <w:r w:rsidR="00AC2789">
        <w:rPr>
          <w:rFonts w:ascii="Times New Roman" w:hAnsi="Times New Roman"/>
          <w:color w:val="000000" w:themeColor="text1"/>
          <w:spacing w:val="-2"/>
          <w:sz w:val="27"/>
          <w:szCs w:val="27"/>
        </w:rPr>
        <w:t>Г</w:t>
      </w:r>
      <w:r w:rsidRPr="006A2B33">
        <w:rPr>
          <w:rFonts w:ascii="Times New Roman" w:hAnsi="Times New Roman"/>
          <w:color w:val="000000" w:themeColor="text1"/>
          <w:spacing w:val="-2"/>
          <w:sz w:val="27"/>
          <w:szCs w:val="27"/>
        </w:rPr>
        <w:t xml:space="preserve">ОАН ОМВД России по Симферопольскому району был составлен протокол об административном правонарушении 82 01 №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2"/>
          <w:sz w:val="27"/>
          <w:szCs w:val="27"/>
        </w:rPr>
        <w:t>, предусмотренном частью 3 статьи 19.24 КоАП РФ, и направлен на рассмотрение мировому судье судебного участка № 81 Симферопольского судебного района (Симферопольский район) Республики Крым.</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DA6624">
        <w:rPr>
          <w:rFonts w:ascii="Times New Roman" w:hAnsi="Times New Roman"/>
          <w:color w:val="000000" w:themeColor="text1"/>
          <w:spacing w:val="-6"/>
          <w:sz w:val="27"/>
          <w:szCs w:val="27"/>
        </w:rPr>
        <w:t>Перед началом судебного разбирательства суд разъяснил Самойлову С.В. права,</w:t>
      </w:r>
      <w:r w:rsidRPr="006A2B33">
        <w:rPr>
          <w:rFonts w:ascii="Times New Roman" w:hAnsi="Times New Roman"/>
          <w:color w:val="000000" w:themeColor="text1"/>
          <w:spacing w:val="-2"/>
          <w:sz w:val="27"/>
          <w:szCs w:val="27"/>
        </w:rPr>
        <w:t xml:space="preserve"> предусмотренные статьей 25.1 КоАП РФ, и статьей 51 Конституции Российской Федерации.</w:t>
      </w:r>
    </w:p>
    <w:p w:rsidR="006A2B33" w:rsidRPr="00D02A21"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В судебном заседании Самойлов С.В. вину в совершении административного </w:t>
      </w:r>
      <w:r w:rsidRPr="00D02A21">
        <w:rPr>
          <w:rFonts w:ascii="Times New Roman" w:hAnsi="Times New Roman"/>
          <w:color w:val="000000" w:themeColor="text1"/>
          <w:spacing w:val="-2"/>
          <w:sz w:val="27"/>
          <w:szCs w:val="27"/>
        </w:rPr>
        <w:t>правонарушения признал полностью, в содеянном чистосердечно раскаялся и подтвердил обстоятельства совершения правонарушения, указанные в протоколе об административном правонарушении и пояснил, что действительно не явился в ОВД по месту жительства для регистрации, при этом, уважительных причин не указал.</w:t>
      </w:r>
    </w:p>
    <w:p w:rsidR="006A2B33" w:rsidRPr="00D02A21" w:rsidP="006A2B33">
      <w:pPr>
        <w:spacing w:after="0" w:line="240" w:lineRule="auto"/>
        <w:ind w:firstLine="709"/>
        <w:jc w:val="both"/>
        <w:rPr>
          <w:rFonts w:ascii="Times New Roman" w:hAnsi="Times New Roman"/>
          <w:color w:val="000000" w:themeColor="text1"/>
          <w:spacing w:val="-2"/>
          <w:sz w:val="27"/>
          <w:szCs w:val="27"/>
        </w:rPr>
      </w:pPr>
      <w:r w:rsidRPr="00D02A21">
        <w:rPr>
          <w:rFonts w:ascii="Times New Roman" w:hAnsi="Times New Roman"/>
          <w:color w:val="000000" w:themeColor="text1"/>
          <w:spacing w:val="-2"/>
          <w:sz w:val="27"/>
          <w:szCs w:val="27"/>
        </w:rPr>
        <w:t xml:space="preserve">Мировой судья, огласив протокол об административном правонарушении </w:t>
      </w:r>
      <w:r w:rsidRPr="00D02A21" w:rsidR="00DA6624">
        <w:rPr>
          <w:rFonts w:ascii="Times New Roman" w:hAnsi="Times New Roman"/>
          <w:color w:val="000000" w:themeColor="text1"/>
          <w:spacing w:val="-2"/>
          <w:sz w:val="27"/>
          <w:szCs w:val="27"/>
        </w:rPr>
        <w:br/>
      </w:r>
      <w:r w:rsidRPr="00D02A21">
        <w:rPr>
          <w:rFonts w:ascii="Times New Roman" w:hAnsi="Times New Roman"/>
          <w:color w:val="000000" w:themeColor="text1"/>
          <w:spacing w:val="-2"/>
          <w:sz w:val="27"/>
          <w:szCs w:val="27"/>
        </w:rPr>
        <w:t>в отношении Самойлова С.В., заслушав объяснения Самойлова С.В., исследовав материалы дела, приходит к следующим выводам.</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DA6624">
        <w:rPr>
          <w:rFonts w:ascii="Times New Roman" w:hAnsi="Times New Roman"/>
          <w:color w:val="000000" w:themeColor="text1"/>
          <w:spacing w:val="-8"/>
          <w:sz w:val="27"/>
          <w:szCs w:val="27"/>
        </w:rPr>
        <w:t>Частью 1 статьи 19.24 КоАП РФ предусмотрена административная ответственность</w:t>
      </w:r>
      <w:r w:rsidRPr="006A2B33">
        <w:rPr>
          <w:rFonts w:ascii="Times New Roman" w:hAnsi="Times New Roman"/>
          <w:color w:val="000000" w:themeColor="text1"/>
          <w:spacing w:val="-2"/>
          <w:sz w:val="27"/>
          <w:szCs w:val="27"/>
        </w:rPr>
        <w:t xml:space="preserve"> за несоблюдение лицом, в отношении которого установлен административный надзор, административных ограничения или ограничений, установленных ему судом </w:t>
      </w:r>
      <w:r w:rsidRPr="006A2B33">
        <w:rPr>
          <w:rFonts w:ascii="Times New Roman" w:hAnsi="Times New Roman"/>
          <w:color w:val="000000" w:themeColor="text1"/>
          <w:spacing w:val="-2"/>
          <w:sz w:val="27"/>
          <w:szCs w:val="27"/>
        </w:rPr>
        <w:t>в соответствии с федеральным законом, если эти действия (бездействие) не содержат уголовно наказуемого деяния.</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В свою очередь, частью 3 указанной статьи предусмотрена административная ответственность за повторное в течение одного года совершение административного правонарушения, предусмотренного частью 1 данной статьи, если эти действия (бездействие) не содержат уголовно наказуемого деяния.</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Отношения в области установления административного надзора в отношении отдельной категории лиц регулируются Федеральным законом от 06.04.2011 № 64-ФЗ "Об административном надзоре за лицами, освобожденными из мест лишения свободы" (далее - Закон об административном надзоре).</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Пунктами 1, 2 статьи 1 Закона об административном надзоре установлено, что административным надзором является осуществляемое органами внутренних дел наблюдение за соблюдением лицом, освобожденным из мест лишения свободы, устано</w:t>
      </w:r>
      <w:r>
        <w:rPr>
          <w:rFonts w:ascii="Times New Roman" w:hAnsi="Times New Roman"/>
          <w:color w:val="000000" w:themeColor="text1"/>
          <w:spacing w:val="-2"/>
          <w:sz w:val="27"/>
          <w:szCs w:val="27"/>
        </w:rPr>
        <w:t>вленных судом в соответствии с данным</w:t>
      </w:r>
      <w:r w:rsidRPr="001B192A">
        <w:rPr>
          <w:rFonts w:ascii="Times New Roman" w:hAnsi="Times New Roman"/>
          <w:color w:val="000000" w:themeColor="text1"/>
          <w:spacing w:val="-2"/>
          <w:sz w:val="27"/>
          <w:szCs w:val="27"/>
        </w:rPr>
        <w:t xml:space="preserve"> Федеральным законом временных ограничений его прав и свобод, а также за выполнением им обязанностей, предусмотренных </w:t>
      </w:r>
      <w:r>
        <w:rPr>
          <w:rFonts w:ascii="Times New Roman" w:hAnsi="Times New Roman"/>
          <w:color w:val="000000" w:themeColor="text1"/>
          <w:spacing w:val="-2"/>
          <w:sz w:val="27"/>
          <w:szCs w:val="27"/>
        </w:rPr>
        <w:t>данны</w:t>
      </w:r>
      <w:r w:rsidRPr="001B192A">
        <w:rPr>
          <w:rFonts w:ascii="Times New Roman" w:hAnsi="Times New Roman"/>
          <w:color w:val="000000" w:themeColor="text1"/>
          <w:spacing w:val="-2"/>
          <w:sz w:val="27"/>
          <w:szCs w:val="27"/>
        </w:rPr>
        <w:t>м Федеральным законом, а административным ограничением - временное ограничение прав и свобод лица</w:t>
      </w:r>
      <w:r w:rsidRPr="001B192A">
        <w:rPr>
          <w:rFonts w:ascii="Times New Roman" w:hAnsi="Times New Roman"/>
          <w:color w:val="000000" w:themeColor="text1"/>
          <w:spacing w:val="-2"/>
          <w:sz w:val="27"/>
          <w:szCs w:val="27"/>
        </w:rPr>
        <w:t xml:space="preserve">, освобожденного из мест лишения свободы, </w:t>
      </w:r>
      <w:r w:rsidRPr="001B192A">
        <w:rPr>
          <w:rFonts w:ascii="Times New Roman" w:hAnsi="Times New Roman"/>
          <w:color w:val="000000" w:themeColor="text1"/>
          <w:spacing w:val="-2"/>
          <w:sz w:val="27"/>
          <w:szCs w:val="27"/>
        </w:rPr>
        <w:t>установленное</w:t>
      </w:r>
      <w:r w:rsidRPr="001B192A">
        <w:rPr>
          <w:rFonts w:ascii="Times New Roman" w:hAnsi="Times New Roman"/>
          <w:color w:val="000000" w:themeColor="text1"/>
          <w:spacing w:val="-2"/>
          <w:sz w:val="27"/>
          <w:szCs w:val="27"/>
        </w:rPr>
        <w:t xml:space="preserve"> судом в соответствии с </w:t>
      </w:r>
      <w:r>
        <w:rPr>
          <w:rFonts w:ascii="Times New Roman" w:hAnsi="Times New Roman"/>
          <w:color w:val="000000" w:themeColor="text1"/>
          <w:spacing w:val="-2"/>
          <w:sz w:val="27"/>
          <w:szCs w:val="27"/>
        </w:rPr>
        <w:t>данны</w:t>
      </w:r>
      <w:r w:rsidRPr="001B192A">
        <w:rPr>
          <w:rFonts w:ascii="Times New Roman" w:hAnsi="Times New Roman"/>
          <w:color w:val="000000" w:themeColor="text1"/>
          <w:spacing w:val="-2"/>
          <w:sz w:val="27"/>
          <w:szCs w:val="27"/>
        </w:rPr>
        <w:t>м Федеральным законом.</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Категории лиц, в отношении которых устанавливается административный надзор, установлены статьей 3 Закона об административном надзоре.</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Поднадзорное лицо - лицо, в отношении которого осуществляется административный надзор (пункт 3 статьи 1 Закона об административном надзоре).</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Частью 1 статьи 4 Закона об административном надзоре закреплены виды административных ограничений, установленных при административном надзоре:</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1) запрещение пребывания в определенных местах;</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2) запрещение посещения мест проведения массовых и иных мероприятий и участия в указанных мероприятиях;</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3) запрещение пребывания вне жилого или иного помещения, являющегося местом жительства либо пребывания поднадзорного лица, в определенное время суток;</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4) запрещение выезда за установленные судом пределы территории;</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Согласно части 3 указанной статьи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w:t>
      </w:r>
      <w:r w:rsidRPr="001B192A">
        <w:rPr>
          <w:rFonts w:ascii="Times New Roman" w:hAnsi="Times New Roman"/>
          <w:color w:val="000000" w:themeColor="text1"/>
          <w:spacing w:val="-2"/>
          <w:sz w:val="27"/>
          <w:szCs w:val="27"/>
        </w:rPr>
        <w:t xml:space="preserve"> ограничения.</w:t>
      </w:r>
    </w:p>
    <w:p w:rsidR="001B192A" w:rsidRP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 xml:space="preserve">В соответствии с частью 1 статьи 8 Закона об административном надзоре наблюдение за соблюдением поднадзорным лицом установленных в отношении его административных ограничений, а также за выполнением им предусмотренных </w:t>
      </w:r>
      <w:r>
        <w:rPr>
          <w:rFonts w:ascii="Times New Roman" w:hAnsi="Times New Roman"/>
          <w:color w:val="000000" w:themeColor="text1"/>
          <w:spacing w:val="-2"/>
          <w:sz w:val="27"/>
          <w:szCs w:val="27"/>
        </w:rPr>
        <w:t>данны</w:t>
      </w:r>
      <w:r w:rsidRPr="001B192A">
        <w:rPr>
          <w:rFonts w:ascii="Times New Roman" w:hAnsi="Times New Roman"/>
          <w:color w:val="000000" w:themeColor="text1"/>
          <w:spacing w:val="-2"/>
          <w:sz w:val="27"/>
          <w:szCs w:val="27"/>
        </w:rPr>
        <w:t>м Федеральным законом обязанностей осуществляется органом внутренних дел по месту жительства, пребывания или фактического нахождения поднадзорного лица.</w:t>
      </w:r>
    </w:p>
    <w:p w:rsidR="001B192A" w:rsidP="001B192A">
      <w:pPr>
        <w:spacing w:after="0" w:line="240" w:lineRule="auto"/>
        <w:ind w:firstLine="709"/>
        <w:jc w:val="both"/>
        <w:rPr>
          <w:rFonts w:ascii="Times New Roman" w:hAnsi="Times New Roman"/>
          <w:color w:val="000000" w:themeColor="text1"/>
          <w:spacing w:val="-2"/>
          <w:sz w:val="27"/>
          <w:szCs w:val="27"/>
        </w:rPr>
      </w:pPr>
      <w:r w:rsidRPr="001B192A">
        <w:rPr>
          <w:rFonts w:ascii="Times New Roman" w:hAnsi="Times New Roman"/>
          <w:color w:val="000000" w:themeColor="text1"/>
          <w:spacing w:val="-2"/>
          <w:sz w:val="27"/>
          <w:szCs w:val="27"/>
        </w:rPr>
        <w:t>Статьей 11 Закона об административном надзоре установлены обязанности поднадзорного лица</w:t>
      </w:r>
      <w:r>
        <w:rPr>
          <w:rFonts w:ascii="Times New Roman" w:hAnsi="Times New Roman"/>
          <w:color w:val="000000" w:themeColor="text1"/>
          <w:spacing w:val="-2"/>
          <w:sz w:val="27"/>
          <w:szCs w:val="27"/>
        </w:rPr>
        <w:t>.</w:t>
      </w:r>
    </w:p>
    <w:p w:rsidR="00B90787" w:rsidP="001B192A">
      <w:pPr>
        <w:spacing w:after="0" w:line="240" w:lineRule="auto"/>
        <w:ind w:firstLine="709"/>
        <w:jc w:val="both"/>
        <w:rPr>
          <w:rFonts w:ascii="Times New Roman" w:hAnsi="Times New Roman"/>
          <w:color w:val="000000" w:themeColor="text1"/>
          <w:spacing w:val="-2"/>
          <w:sz w:val="27"/>
          <w:szCs w:val="27"/>
        </w:rPr>
      </w:pPr>
      <w:r w:rsidRPr="00B90787">
        <w:rPr>
          <w:rFonts w:ascii="Times New Roman" w:hAnsi="Times New Roman"/>
          <w:color w:val="000000" w:themeColor="text1"/>
          <w:spacing w:val="-2"/>
          <w:sz w:val="27"/>
          <w:szCs w:val="27"/>
        </w:rPr>
        <w:t xml:space="preserve">Согласно разъяснениям, изложенным в абзацах первом, втором пункта 4 постановлении Пленума Верховного Суда Российской Федерации от 22.12.2022 № 40 "О некоторых вопросах, возникающих в судебной практике при рассмотрении дел </w:t>
      </w:r>
      <w:r>
        <w:rPr>
          <w:rFonts w:ascii="Times New Roman" w:hAnsi="Times New Roman"/>
          <w:color w:val="000000" w:themeColor="text1"/>
          <w:spacing w:val="-2"/>
          <w:sz w:val="27"/>
          <w:szCs w:val="27"/>
        </w:rPr>
        <w:br/>
      </w:r>
      <w:r w:rsidRPr="00B90787">
        <w:rPr>
          <w:rFonts w:ascii="Times New Roman" w:hAnsi="Times New Roman"/>
          <w:color w:val="000000" w:themeColor="text1"/>
          <w:spacing w:val="-10"/>
          <w:sz w:val="27"/>
          <w:szCs w:val="27"/>
        </w:rPr>
        <w:t>об административных правонарушениях, связанных с несоблюдением административных</w:t>
      </w:r>
      <w:r w:rsidRPr="00B90787">
        <w:rPr>
          <w:rFonts w:ascii="Times New Roman" w:hAnsi="Times New Roman"/>
          <w:color w:val="000000" w:themeColor="text1"/>
          <w:spacing w:val="-2"/>
          <w:sz w:val="27"/>
          <w:szCs w:val="27"/>
        </w:rPr>
        <w:t xml:space="preserve"> </w:t>
      </w:r>
      <w:r w:rsidRPr="00B90787">
        <w:rPr>
          <w:rFonts w:ascii="Times New Roman" w:hAnsi="Times New Roman"/>
          <w:color w:val="000000" w:themeColor="text1"/>
          <w:spacing w:val="-8"/>
          <w:sz w:val="27"/>
          <w:szCs w:val="27"/>
        </w:rPr>
        <w:t>ограничений, устанавливаемых при административном надзоре" (далее - Постановление</w:t>
      </w:r>
      <w:r w:rsidRPr="00B90787">
        <w:rPr>
          <w:rFonts w:ascii="Times New Roman" w:hAnsi="Times New Roman"/>
          <w:color w:val="000000" w:themeColor="text1"/>
          <w:spacing w:val="-2"/>
          <w:sz w:val="27"/>
          <w:szCs w:val="27"/>
        </w:rPr>
        <w:t xml:space="preserve"> № 40), повторное нарушение поднадзорным лицом административного ограничения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в течение одного года со дня вступления в законную силу постановления</w:t>
      </w:r>
      <w:r w:rsidRPr="00B90787">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 xml:space="preserve">о привлечении его к административной ответственности по части 1 статьи 19.24 </w:t>
      </w:r>
      <w:r w:rsidRPr="00B90787">
        <w:rPr>
          <w:rFonts w:ascii="Times New Roman" w:hAnsi="Times New Roman"/>
          <w:color w:val="000000" w:themeColor="text1"/>
          <w:spacing w:val="-6"/>
          <w:sz w:val="27"/>
          <w:szCs w:val="27"/>
        </w:rPr>
        <w:t>КоАП РФ образует объективную сторону состава административного правонарушения</w:t>
      </w:r>
      <w:r w:rsidRPr="00B90787">
        <w:rPr>
          <w:rFonts w:ascii="Times New Roman" w:hAnsi="Times New Roman"/>
          <w:color w:val="000000" w:themeColor="text1"/>
          <w:spacing w:val="-2"/>
          <w:sz w:val="27"/>
          <w:szCs w:val="27"/>
        </w:rPr>
        <w:t xml:space="preserve">, предусмотренного частью 3 статьи 19.24 КоАП РФ, если эти действия (бездействие) не содержат уголовно наказуемого деяния, закрепленного частью 2 статьи 314.1 УК РФ. </w:t>
      </w:r>
      <w:r w:rsidRPr="00B90787">
        <w:rPr>
          <w:rFonts w:ascii="Times New Roman" w:hAnsi="Times New Roman"/>
          <w:color w:val="000000" w:themeColor="text1"/>
          <w:spacing w:val="-2"/>
          <w:sz w:val="27"/>
          <w:szCs w:val="27"/>
        </w:rPr>
        <w:t xml:space="preserve">При этом если поднадзорное лицо в течение одного года со дня вступления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 xml:space="preserve">в законную силу постановления по делу об административном правонарушении, предусмотренном частью 3 статьи 19.24 КоАП РФ, вновь допускает нарушение административного ограничения и в его действиях (бездействии) отсутствуют признаки уголовно наказуемого деяния, предусмотренного частью 2 статьи 314.1 </w:t>
      </w:r>
      <w:r>
        <w:rPr>
          <w:rFonts w:ascii="Times New Roman" w:hAnsi="Times New Roman"/>
          <w:color w:val="000000" w:themeColor="text1"/>
          <w:spacing w:val="-2"/>
          <w:sz w:val="27"/>
          <w:szCs w:val="27"/>
        </w:rPr>
        <w:br/>
      </w:r>
      <w:r w:rsidRPr="00B90787">
        <w:rPr>
          <w:rFonts w:ascii="Times New Roman" w:hAnsi="Times New Roman"/>
          <w:color w:val="000000" w:themeColor="text1"/>
          <w:spacing w:val="-2"/>
          <w:sz w:val="27"/>
          <w:szCs w:val="27"/>
        </w:rPr>
        <w:t>УК РФ, действия (бездействие) такого лица также подлежат квалификации по части 3</w:t>
      </w:r>
      <w:r w:rsidRPr="00B90787">
        <w:rPr>
          <w:rFonts w:ascii="Times New Roman" w:hAnsi="Times New Roman"/>
          <w:color w:val="000000" w:themeColor="text1"/>
          <w:spacing w:val="-2"/>
          <w:sz w:val="27"/>
          <w:szCs w:val="27"/>
        </w:rPr>
        <w:t xml:space="preserve"> статьи 19.24 КоАП РФ.</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Решением Симферопольского районного суда Республики Крым </w:t>
      </w:r>
      <w:r w:rsidRPr="006A2B33">
        <w:rPr>
          <w:rFonts w:ascii="Times New Roman" w:hAnsi="Times New Roman"/>
          <w:color w:val="000000" w:themeColor="text1"/>
          <w:spacing w:val="-2"/>
          <w:sz w:val="27"/>
          <w:szCs w:val="27"/>
        </w:rPr>
        <w:t>от</w:t>
      </w:r>
      <w:r w:rsidRPr="006A2B33">
        <w:rPr>
          <w:rFonts w:ascii="Times New Roman" w:hAnsi="Times New Roman"/>
          <w:color w:val="000000" w:themeColor="text1"/>
          <w:spacing w:val="-2"/>
          <w:sz w:val="27"/>
          <w:szCs w:val="27"/>
        </w:rPr>
        <w:t xml:space="preserve">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2"/>
          <w:sz w:val="27"/>
          <w:szCs w:val="27"/>
        </w:rPr>
        <w:t xml:space="preserve"> </w:t>
      </w:r>
      <w:r w:rsidRPr="006A2B33">
        <w:rPr>
          <w:rFonts w:ascii="Times New Roman" w:hAnsi="Times New Roman"/>
          <w:color w:val="000000" w:themeColor="text1"/>
          <w:spacing w:val="-2"/>
          <w:sz w:val="27"/>
          <w:szCs w:val="27"/>
        </w:rPr>
        <w:t>в</w:t>
      </w:r>
      <w:r w:rsidRPr="006A2B33">
        <w:rPr>
          <w:rFonts w:ascii="Times New Roman" w:hAnsi="Times New Roman"/>
          <w:color w:val="000000" w:themeColor="text1"/>
          <w:spacing w:val="-2"/>
          <w:sz w:val="27"/>
          <w:szCs w:val="27"/>
        </w:rPr>
        <w:t xml:space="preserve"> отношении Самойлова С.В. установлен административных надзор сроком на 3 (три) года с административными ограничениями</w:t>
      </w:r>
      <w:r>
        <w:rPr>
          <w:rFonts w:ascii="Times New Roman" w:hAnsi="Times New Roman"/>
          <w:color w:val="000000" w:themeColor="text1"/>
          <w:spacing w:val="-2"/>
          <w:sz w:val="27"/>
          <w:szCs w:val="27"/>
        </w:rPr>
        <w:t xml:space="preserve"> в виде</w:t>
      </w:r>
      <w:r w:rsidRPr="006A2B33">
        <w:rPr>
          <w:rFonts w:ascii="Times New Roman" w:hAnsi="Times New Roman"/>
          <w:color w:val="000000" w:themeColor="text1"/>
          <w:spacing w:val="-2"/>
          <w:sz w:val="27"/>
          <w:szCs w:val="27"/>
        </w:rPr>
        <w:t>:</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обязательной явки в орган внутренних дел по месту жительства, пребывания или фактического нахождения 1 (один) раза в месяц для регистрации;</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запрет</w:t>
      </w:r>
      <w:r>
        <w:rPr>
          <w:rFonts w:ascii="Times New Roman" w:hAnsi="Times New Roman"/>
          <w:color w:val="000000" w:themeColor="text1"/>
          <w:spacing w:val="-2"/>
          <w:sz w:val="27"/>
          <w:szCs w:val="27"/>
        </w:rPr>
        <w:t>а</w:t>
      </w:r>
      <w:r w:rsidRPr="006A2B33">
        <w:rPr>
          <w:rFonts w:ascii="Times New Roman" w:hAnsi="Times New Roman"/>
          <w:color w:val="000000" w:themeColor="text1"/>
          <w:spacing w:val="-2"/>
          <w:sz w:val="27"/>
          <w:szCs w:val="27"/>
        </w:rPr>
        <w:t xml:space="preserve"> на пребывание вне жилого или иного помещения, являющегося местом жительства либо пребывания в ночное время суток с 22:00 до 06:00;</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 запрет </w:t>
      </w:r>
      <w:r>
        <w:rPr>
          <w:rFonts w:ascii="Times New Roman" w:hAnsi="Times New Roman"/>
          <w:color w:val="000000" w:themeColor="text1"/>
          <w:spacing w:val="-2"/>
          <w:sz w:val="27"/>
          <w:szCs w:val="27"/>
        </w:rPr>
        <w:t>на выезд</w:t>
      </w:r>
      <w:r w:rsidRPr="006A2B33">
        <w:rPr>
          <w:rFonts w:ascii="Times New Roman" w:hAnsi="Times New Roman"/>
          <w:color w:val="000000" w:themeColor="text1"/>
          <w:spacing w:val="-2"/>
          <w:sz w:val="27"/>
          <w:szCs w:val="27"/>
        </w:rPr>
        <w:t xml:space="preserve"> за пределы Республики Крым и города федерального значения Севастополя без предварительного разрешения ОМВД России по Симферопольскому району.</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Решением Симферопольского районного суда Республики Крым </w:t>
      </w:r>
      <w:r w:rsidRPr="006A2B33">
        <w:rPr>
          <w:rFonts w:ascii="Times New Roman" w:hAnsi="Times New Roman"/>
          <w:color w:val="000000" w:themeColor="text1"/>
          <w:spacing w:val="-2"/>
          <w:sz w:val="27"/>
          <w:szCs w:val="27"/>
        </w:rPr>
        <w:t>от</w:t>
      </w:r>
      <w:r w:rsidRPr="006A2B33">
        <w:rPr>
          <w:rFonts w:ascii="Times New Roman" w:hAnsi="Times New Roman"/>
          <w:color w:val="000000" w:themeColor="text1"/>
          <w:spacing w:val="-2"/>
          <w:sz w:val="27"/>
          <w:szCs w:val="27"/>
        </w:rPr>
        <w:t xml:space="preserve"> </w:t>
      </w:r>
      <w:r w:rsidRPr="00D02A21" w:rsidR="00D02A21">
        <w:rPr>
          <w:rFonts w:ascii="Times New Roman" w:hAnsi="Times New Roman"/>
          <w:color w:val="000000" w:themeColor="text1"/>
          <w:spacing w:val="-2"/>
          <w:sz w:val="27"/>
          <w:szCs w:val="27"/>
        </w:rPr>
        <w:t>***</w:t>
      </w:r>
      <w:r w:rsidR="00D02A21">
        <w:rPr>
          <w:rFonts w:ascii="Times New Roman" w:hAnsi="Times New Roman"/>
          <w:color w:val="000000" w:themeColor="text1"/>
          <w:spacing w:val="-2"/>
          <w:sz w:val="27"/>
          <w:szCs w:val="27"/>
        </w:rPr>
        <w:t xml:space="preserve"> </w:t>
      </w:r>
      <w:r w:rsidRPr="006A2B33">
        <w:rPr>
          <w:rFonts w:ascii="Times New Roman" w:hAnsi="Times New Roman"/>
          <w:color w:val="000000" w:themeColor="text1"/>
          <w:spacing w:val="-8"/>
          <w:sz w:val="27"/>
          <w:szCs w:val="27"/>
        </w:rPr>
        <w:t>в</w:t>
      </w:r>
      <w:r w:rsidRPr="006A2B33">
        <w:rPr>
          <w:rFonts w:ascii="Times New Roman" w:hAnsi="Times New Roman"/>
          <w:color w:val="000000" w:themeColor="text1"/>
          <w:spacing w:val="-8"/>
          <w:sz w:val="27"/>
          <w:szCs w:val="27"/>
        </w:rPr>
        <w:t xml:space="preserve"> </w:t>
      </w:r>
      <w:r w:rsidRPr="00D02A21">
        <w:rPr>
          <w:rFonts w:ascii="Times New Roman" w:hAnsi="Times New Roman"/>
          <w:color w:val="000000" w:themeColor="text1"/>
          <w:spacing w:val="-8"/>
          <w:sz w:val="27"/>
          <w:szCs w:val="27"/>
        </w:rPr>
        <w:t>отношении Самойлова С.В. установлено дополнительн</w:t>
      </w:r>
      <w:r w:rsidRPr="00D02A21" w:rsidR="00312482">
        <w:rPr>
          <w:rFonts w:ascii="Times New Roman" w:hAnsi="Times New Roman"/>
          <w:color w:val="000000" w:themeColor="text1"/>
          <w:spacing w:val="-8"/>
          <w:sz w:val="27"/>
          <w:szCs w:val="27"/>
        </w:rPr>
        <w:t>ые</w:t>
      </w:r>
      <w:r w:rsidRPr="00D02A21">
        <w:rPr>
          <w:rFonts w:ascii="Times New Roman" w:hAnsi="Times New Roman"/>
          <w:color w:val="000000" w:themeColor="text1"/>
          <w:spacing w:val="-8"/>
          <w:sz w:val="27"/>
          <w:szCs w:val="27"/>
        </w:rPr>
        <w:t xml:space="preserve"> административн</w:t>
      </w:r>
      <w:r w:rsidRPr="00D02A21" w:rsidR="00312482">
        <w:rPr>
          <w:rFonts w:ascii="Times New Roman" w:hAnsi="Times New Roman"/>
          <w:color w:val="000000" w:themeColor="text1"/>
          <w:spacing w:val="-8"/>
          <w:sz w:val="27"/>
          <w:szCs w:val="27"/>
        </w:rPr>
        <w:t>ые</w:t>
      </w:r>
      <w:r w:rsidRPr="00D02A21" w:rsidR="00D02A21">
        <w:rPr>
          <w:rFonts w:ascii="Times New Roman" w:hAnsi="Times New Roman"/>
          <w:color w:val="000000" w:themeColor="text1"/>
          <w:spacing w:val="-8"/>
          <w:sz w:val="27"/>
          <w:szCs w:val="27"/>
        </w:rPr>
        <w:t xml:space="preserve"> </w:t>
      </w:r>
      <w:r w:rsidRPr="00D02A21">
        <w:rPr>
          <w:rFonts w:ascii="Times New Roman" w:hAnsi="Times New Roman"/>
          <w:color w:val="000000" w:themeColor="text1"/>
          <w:spacing w:val="-8"/>
          <w:sz w:val="27"/>
          <w:szCs w:val="27"/>
        </w:rPr>
        <w:t>ограничени</w:t>
      </w:r>
      <w:r w:rsidRPr="00D02A21" w:rsidR="00312482">
        <w:rPr>
          <w:rFonts w:ascii="Times New Roman" w:hAnsi="Times New Roman"/>
          <w:color w:val="000000" w:themeColor="text1"/>
          <w:spacing w:val="-8"/>
          <w:sz w:val="27"/>
          <w:szCs w:val="27"/>
        </w:rPr>
        <w:t>я</w:t>
      </w:r>
      <w:r w:rsidR="00312482">
        <w:rPr>
          <w:rFonts w:ascii="Times New Roman" w:hAnsi="Times New Roman"/>
          <w:color w:val="000000" w:themeColor="text1"/>
          <w:spacing w:val="-2"/>
          <w:sz w:val="27"/>
          <w:szCs w:val="27"/>
        </w:rPr>
        <w:t xml:space="preserve"> в виде: </w:t>
      </w:r>
      <w:r w:rsidRPr="006A2B33">
        <w:rPr>
          <w:rFonts w:ascii="Times New Roman" w:hAnsi="Times New Roman"/>
          <w:color w:val="000000" w:themeColor="text1"/>
          <w:spacing w:val="-2"/>
          <w:sz w:val="27"/>
          <w:szCs w:val="27"/>
        </w:rPr>
        <w:t>2 (двух) явок в орган внутренних дел по месту жительства, пребыва</w:t>
      </w:r>
      <w:r w:rsidR="00312482">
        <w:rPr>
          <w:rFonts w:ascii="Times New Roman" w:hAnsi="Times New Roman"/>
          <w:color w:val="000000" w:themeColor="text1"/>
          <w:spacing w:val="-2"/>
          <w:sz w:val="27"/>
          <w:szCs w:val="27"/>
        </w:rPr>
        <w:t>ния или фактического нахождения; запрета пребывания в местах общественного питания, где в продаже имеются спиртные напитки на розлив (бары, кафе, рестораны).</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Решением Симферопольского районного суда Республики Крым </w:t>
      </w:r>
      <w:r w:rsidRPr="006A2B33">
        <w:rPr>
          <w:rFonts w:ascii="Times New Roman" w:hAnsi="Times New Roman"/>
          <w:color w:val="000000" w:themeColor="text1"/>
          <w:spacing w:val="-2"/>
          <w:sz w:val="27"/>
          <w:szCs w:val="27"/>
        </w:rPr>
        <w:t>от</w:t>
      </w:r>
      <w:r w:rsidRPr="006A2B33">
        <w:rPr>
          <w:rFonts w:ascii="Times New Roman" w:hAnsi="Times New Roman"/>
          <w:color w:val="000000" w:themeColor="text1"/>
          <w:spacing w:val="-2"/>
          <w:sz w:val="27"/>
          <w:szCs w:val="27"/>
        </w:rPr>
        <w:t xml:space="preserve">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8"/>
          <w:sz w:val="27"/>
          <w:szCs w:val="27"/>
        </w:rPr>
        <w:t xml:space="preserve"> </w:t>
      </w:r>
      <w:r w:rsidRPr="006A2B33">
        <w:rPr>
          <w:rFonts w:ascii="Times New Roman" w:hAnsi="Times New Roman"/>
          <w:color w:val="000000" w:themeColor="text1"/>
          <w:spacing w:val="-8"/>
          <w:sz w:val="27"/>
          <w:szCs w:val="27"/>
        </w:rPr>
        <w:t>в</w:t>
      </w:r>
      <w:r w:rsidRPr="006A2B33">
        <w:rPr>
          <w:rFonts w:ascii="Times New Roman" w:hAnsi="Times New Roman"/>
          <w:color w:val="000000" w:themeColor="text1"/>
          <w:spacing w:val="-8"/>
          <w:sz w:val="27"/>
          <w:szCs w:val="27"/>
        </w:rPr>
        <w:t xml:space="preserve"> отношении Самойлова С.В. установлено дополнительное административное</w:t>
      </w:r>
      <w:r w:rsidRPr="006A2B33">
        <w:rPr>
          <w:rFonts w:ascii="Times New Roman" w:hAnsi="Times New Roman"/>
          <w:color w:val="000000" w:themeColor="text1"/>
          <w:spacing w:val="-2"/>
          <w:sz w:val="27"/>
          <w:szCs w:val="27"/>
        </w:rPr>
        <w:t xml:space="preserve"> ограничение в виде 3 (трех) явок в орган внутренних дел по месту жительства, пребывания или фактического нахождения.</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Решением Симферопольского районного суда Республики Крым </w:t>
      </w:r>
      <w:r w:rsidRPr="006A2B33">
        <w:rPr>
          <w:rFonts w:ascii="Times New Roman" w:hAnsi="Times New Roman"/>
          <w:color w:val="000000" w:themeColor="text1"/>
          <w:spacing w:val="-2"/>
          <w:sz w:val="27"/>
          <w:szCs w:val="27"/>
        </w:rPr>
        <w:t>от</w:t>
      </w:r>
      <w:r w:rsidRPr="006A2B33">
        <w:rPr>
          <w:rFonts w:ascii="Times New Roman" w:hAnsi="Times New Roman"/>
          <w:color w:val="000000" w:themeColor="text1"/>
          <w:spacing w:val="-2"/>
          <w:sz w:val="27"/>
          <w:szCs w:val="27"/>
        </w:rPr>
        <w:t xml:space="preserve"> </w:t>
      </w:r>
      <w:r w:rsidRPr="00D02A21" w:rsidR="00D02A21">
        <w:rPr>
          <w:rFonts w:ascii="Times New Roman" w:hAnsi="Times New Roman"/>
          <w:color w:val="000000" w:themeColor="text1"/>
          <w:spacing w:val="-2"/>
          <w:sz w:val="27"/>
          <w:szCs w:val="27"/>
        </w:rPr>
        <w:t>***</w:t>
      </w:r>
      <w:r w:rsidRPr="006A2B33">
        <w:rPr>
          <w:rFonts w:ascii="Times New Roman" w:hAnsi="Times New Roman"/>
          <w:color w:val="000000" w:themeColor="text1"/>
          <w:spacing w:val="-8"/>
          <w:sz w:val="27"/>
          <w:szCs w:val="27"/>
        </w:rPr>
        <w:t xml:space="preserve"> </w:t>
      </w:r>
      <w:r w:rsidRPr="006A2B33">
        <w:rPr>
          <w:rFonts w:ascii="Times New Roman" w:hAnsi="Times New Roman"/>
          <w:color w:val="000000" w:themeColor="text1"/>
          <w:spacing w:val="-8"/>
          <w:sz w:val="27"/>
          <w:szCs w:val="27"/>
        </w:rPr>
        <w:t>в</w:t>
      </w:r>
      <w:r w:rsidRPr="006A2B33">
        <w:rPr>
          <w:rFonts w:ascii="Times New Roman" w:hAnsi="Times New Roman"/>
          <w:color w:val="000000" w:themeColor="text1"/>
          <w:spacing w:val="-8"/>
          <w:sz w:val="27"/>
          <w:szCs w:val="27"/>
        </w:rPr>
        <w:t xml:space="preserve"> отношении Самойлова С.В. установлено дополнительное административное</w:t>
      </w:r>
      <w:r w:rsidRPr="006A2B33">
        <w:rPr>
          <w:rFonts w:ascii="Times New Roman" w:hAnsi="Times New Roman"/>
          <w:color w:val="000000" w:themeColor="text1"/>
          <w:spacing w:val="-2"/>
          <w:sz w:val="27"/>
          <w:szCs w:val="27"/>
        </w:rPr>
        <w:t xml:space="preserve"> ограничение в виде 4 (четырех) явок в орган внутренних дел по месту жительства, пребывания или фактического нахождения.</w:t>
      </w:r>
    </w:p>
    <w:p w:rsid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Факт совершения Самойловым С.В. указанного административного правонарушения подтверждается:</w:t>
      </w:r>
    </w:p>
    <w:p w:rsidR="00312482" w:rsidP="006A2B33">
      <w:pPr>
        <w:spacing w:after="0" w:line="240" w:lineRule="auto"/>
        <w:ind w:firstLine="709"/>
        <w:jc w:val="both"/>
        <w:rPr>
          <w:rFonts w:ascii="Times New Roman" w:hAnsi="Times New Roman"/>
          <w:color w:val="000000" w:themeColor="text1"/>
          <w:spacing w:val="-2"/>
          <w:sz w:val="27"/>
          <w:szCs w:val="27"/>
        </w:rPr>
      </w:pPr>
      <w:r>
        <w:rPr>
          <w:rFonts w:ascii="Times New Roman" w:hAnsi="Times New Roman"/>
          <w:color w:val="000000" w:themeColor="text1"/>
          <w:spacing w:val="-2"/>
          <w:sz w:val="27"/>
          <w:szCs w:val="27"/>
        </w:rPr>
        <w:t xml:space="preserve">- протоколом </w:t>
      </w:r>
      <w:r w:rsidRPr="006A2B33">
        <w:rPr>
          <w:rFonts w:ascii="Times New Roman" w:hAnsi="Times New Roman"/>
          <w:color w:val="000000" w:themeColor="text1"/>
          <w:spacing w:val="-2"/>
          <w:sz w:val="27"/>
          <w:szCs w:val="27"/>
        </w:rPr>
        <w:t>об административном правонарушении</w:t>
      </w:r>
      <w:r>
        <w:rPr>
          <w:rFonts w:ascii="Times New Roman" w:hAnsi="Times New Roman"/>
          <w:color w:val="000000" w:themeColor="text1"/>
          <w:spacing w:val="-2"/>
          <w:sz w:val="27"/>
          <w:szCs w:val="27"/>
        </w:rPr>
        <w:t xml:space="preserve"> от 30.09.2026 8201 №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л.д</w:t>
      </w:r>
      <w:r>
        <w:rPr>
          <w:rFonts w:ascii="Times New Roman" w:hAnsi="Times New Roman"/>
          <w:color w:val="000000" w:themeColor="text1"/>
          <w:spacing w:val="-2"/>
          <w:sz w:val="27"/>
          <w:szCs w:val="27"/>
        </w:rPr>
        <w:t>. 2);</w:t>
      </w:r>
    </w:p>
    <w:p w:rsidR="00312482" w:rsidP="006A2B33">
      <w:pPr>
        <w:spacing w:after="0" w:line="240" w:lineRule="auto"/>
        <w:ind w:firstLine="709"/>
        <w:jc w:val="both"/>
        <w:rPr>
          <w:rFonts w:ascii="Times New Roman" w:hAnsi="Times New Roman"/>
          <w:color w:val="000000" w:themeColor="text1"/>
          <w:spacing w:val="-2"/>
          <w:sz w:val="27"/>
          <w:szCs w:val="27"/>
        </w:rPr>
      </w:pPr>
      <w:r>
        <w:rPr>
          <w:rFonts w:ascii="Times New Roman" w:hAnsi="Times New Roman"/>
          <w:color w:val="000000" w:themeColor="text1"/>
          <w:spacing w:val="-2"/>
          <w:sz w:val="27"/>
          <w:szCs w:val="27"/>
        </w:rPr>
        <w:t xml:space="preserve">- копией решения </w:t>
      </w:r>
      <w:r w:rsidRPr="006A2B33">
        <w:rPr>
          <w:rFonts w:ascii="Times New Roman" w:hAnsi="Times New Roman"/>
          <w:color w:val="000000" w:themeColor="text1"/>
          <w:spacing w:val="-2"/>
          <w:sz w:val="27"/>
          <w:szCs w:val="27"/>
        </w:rPr>
        <w:t xml:space="preserve">Симферопольского районного суда Республики Крым от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л.д</w:t>
      </w:r>
      <w:r>
        <w:rPr>
          <w:rFonts w:ascii="Times New Roman" w:hAnsi="Times New Roman"/>
          <w:color w:val="000000" w:themeColor="text1"/>
          <w:spacing w:val="-2"/>
          <w:sz w:val="27"/>
          <w:szCs w:val="27"/>
        </w:rPr>
        <w:t>. 11 - 13);</w:t>
      </w:r>
    </w:p>
    <w:p w:rsidR="00312482" w:rsidP="006A2B33">
      <w:pPr>
        <w:spacing w:after="0" w:line="240" w:lineRule="auto"/>
        <w:ind w:firstLine="709"/>
        <w:jc w:val="both"/>
        <w:rPr>
          <w:rFonts w:ascii="Times New Roman" w:hAnsi="Times New Roman"/>
          <w:color w:val="000000" w:themeColor="text1"/>
          <w:spacing w:val="-8"/>
          <w:sz w:val="27"/>
          <w:szCs w:val="27"/>
        </w:rPr>
      </w:pPr>
      <w:r>
        <w:rPr>
          <w:rFonts w:ascii="Times New Roman" w:hAnsi="Times New Roman"/>
          <w:color w:val="000000" w:themeColor="text1"/>
          <w:spacing w:val="-2"/>
          <w:sz w:val="27"/>
          <w:szCs w:val="27"/>
        </w:rPr>
        <w:t xml:space="preserve">- копией решения </w:t>
      </w:r>
      <w:r w:rsidRPr="006A2B33">
        <w:rPr>
          <w:rFonts w:ascii="Times New Roman" w:hAnsi="Times New Roman"/>
          <w:color w:val="000000" w:themeColor="text1"/>
          <w:spacing w:val="-2"/>
          <w:sz w:val="27"/>
          <w:szCs w:val="27"/>
        </w:rPr>
        <w:t xml:space="preserve">Симферопольского районного суда Республики Крым от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8"/>
          <w:sz w:val="27"/>
          <w:szCs w:val="27"/>
        </w:rPr>
        <w:t xml:space="preserve"> (</w:t>
      </w:r>
      <w:r>
        <w:rPr>
          <w:rFonts w:ascii="Times New Roman" w:hAnsi="Times New Roman"/>
          <w:color w:val="000000" w:themeColor="text1"/>
          <w:spacing w:val="-8"/>
          <w:sz w:val="27"/>
          <w:szCs w:val="27"/>
        </w:rPr>
        <w:t>л.д</w:t>
      </w:r>
      <w:r>
        <w:rPr>
          <w:rFonts w:ascii="Times New Roman" w:hAnsi="Times New Roman"/>
          <w:color w:val="000000" w:themeColor="text1"/>
          <w:spacing w:val="-8"/>
          <w:sz w:val="27"/>
          <w:szCs w:val="27"/>
        </w:rPr>
        <w:t>. 14 - 1</w:t>
      </w:r>
      <w:r w:rsidR="00507C3A">
        <w:rPr>
          <w:rFonts w:ascii="Times New Roman" w:hAnsi="Times New Roman"/>
          <w:color w:val="000000" w:themeColor="text1"/>
          <w:spacing w:val="-8"/>
          <w:sz w:val="27"/>
          <w:szCs w:val="27"/>
        </w:rPr>
        <w:t>7</w:t>
      </w:r>
      <w:r>
        <w:rPr>
          <w:rFonts w:ascii="Times New Roman" w:hAnsi="Times New Roman"/>
          <w:color w:val="000000" w:themeColor="text1"/>
          <w:spacing w:val="-8"/>
          <w:sz w:val="27"/>
          <w:szCs w:val="27"/>
        </w:rPr>
        <w:t>);</w:t>
      </w:r>
    </w:p>
    <w:p w:rsidR="00312482" w:rsidP="006A2B33">
      <w:pPr>
        <w:spacing w:after="0" w:line="240" w:lineRule="auto"/>
        <w:ind w:firstLine="709"/>
        <w:jc w:val="both"/>
        <w:rPr>
          <w:rFonts w:ascii="Times New Roman" w:hAnsi="Times New Roman"/>
          <w:color w:val="000000" w:themeColor="text1"/>
          <w:spacing w:val="-8"/>
          <w:sz w:val="27"/>
          <w:szCs w:val="27"/>
        </w:rPr>
      </w:pPr>
      <w:r>
        <w:rPr>
          <w:rFonts w:ascii="Times New Roman" w:hAnsi="Times New Roman"/>
          <w:color w:val="000000" w:themeColor="text1"/>
          <w:spacing w:val="-2"/>
          <w:sz w:val="27"/>
          <w:szCs w:val="27"/>
        </w:rPr>
        <w:t xml:space="preserve">- копией решения </w:t>
      </w:r>
      <w:r w:rsidRPr="006A2B33">
        <w:rPr>
          <w:rFonts w:ascii="Times New Roman" w:hAnsi="Times New Roman"/>
          <w:color w:val="000000" w:themeColor="text1"/>
          <w:spacing w:val="-2"/>
          <w:sz w:val="27"/>
          <w:szCs w:val="27"/>
        </w:rPr>
        <w:t xml:space="preserve">Симферопольского районного суда Республики Крым от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8"/>
          <w:sz w:val="27"/>
          <w:szCs w:val="27"/>
        </w:rPr>
        <w:t xml:space="preserve"> (</w:t>
      </w:r>
      <w:r>
        <w:rPr>
          <w:rFonts w:ascii="Times New Roman" w:hAnsi="Times New Roman"/>
          <w:color w:val="000000" w:themeColor="text1"/>
          <w:spacing w:val="-8"/>
          <w:sz w:val="27"/>
          <w:szCs w:val="27"/>
        </w:rPr>
        <w:t>л</w:t>
      </w:r>
      <w:r>
        <w:rPr>
          <w:rFonts w:ascii="Times New Roman" w:hAnsi="Times New Roman"/>
          <w:color w:val="000000" w:themeColor="text1"/>
          <w:spacing w:val="-8"/>
          <w:sz w:val="27"/>
          <w:szCs w:val="27"/>
        </w:rPr>
        <w:t>.д</w:t>
      </w:r>
      <w:r>
        <w:rPr>
          <w:rFonts w:ascii="Times New Roman" w:hAnsi="Times New Roman"/>
          <w:color w:val="000000" w:themeColor="text1"/>
          <w:spacing w:val="-8"/>
          <w:sz w:val="27"/>
          <w:szCs w:val="27"/>
        </w:rPr>
        <w:t>, 18, 19);</w:t>
      </w:r>
    </w:p>
    <w:p w:rsidR="00786745" w:rsidP="006A2B33">
      <w:pPr>
        <w:spacing w:after="0" w:line="240" w:lineRule="auto"/>
        <w:ind w:firstLine="709"/>
        <w:jc w:val="both"/>
        <w:rPr>
          <w:rFonts w:ascii="Times New Roman" w:hAnsi="Times New Roman"/>
          <w:color w:val="000000" w:themeColor="text1"/>
          <w:spacing w:val="-8"/>
          <w:sz w:val="27"/>
          <w:szCs w:val="27"/>
        </w:rPr>
      </w:pPr>
      <w:r>
        <w:rPr>
          <w:rFonts w:ascii="Times New Roman" w:hAnsi="Times New Roman"/>
          <w:color w:val="000000" w:themeColor="text1"/>
          <w:spacing w:val="-8"/>
          <w:sz w:val="27"/>
          <w:szCs w:val="27"/>
        </w:rPr>
        <w:t xml:space="preserve">- </w:t>
      </w:r>
      <w:r>
        <w:rPr>
          <w:rFonts w:ascii="Times New Roman" w:hAnsi="Times New Roman"/>
          <w:color w:val="000000" w:themeColor="text1"/>
          <w:spacing w:val="-2"/>
          <w:sz w:val="27"/>
          <w:szCs w:val="27"/>
        </w:rPr>
        <w:t xml:space="preserve">копией решения </w:t>
      </w:r>
      <w:r w:rsidRPr="006A2B33">
        <w:rPr>
          <w:rFonts w:ascii="Times New Roman" w:hAnsi="Times New Roman"/>
          <w:color w:val="000000" w:themeColor="text1"/>
          <w:spacing w:val="-2"/>
          <w:sz w:val="27"/>
          <w:szCs w:val="27"/>
        </w:rPr>
        <w:t xml:space="preserve">Симферопольского районного суда Республики Крым от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8"/>
          <w:sz w:val="27"/>
          <w:szCs w:val="27"/>
        </w:rPr>
        <w:t xml:space="preserve"> (</w:t>
      </w:r>
      <w:r>
        <w:rPr>
          <w:rFonts w:ascii="Times New Roman" w:hAnsi="Times New Roman"/>
          <w:color w:val="000000" w:themeColor="text1"/>
          <w:spacing w:val="-8"/>
          <w:sz w:val="27"/>
          <w:szCs w:val="27"/>
        </w:rPr>
        <w:t>л.д</w:t>
      </w:r>
      <w:r>
        <w:rPr>
          <w:rFonts w:ascii="Times New Roman" w:hAnsi="Times New Roman"/>
          <w:color w:val="000000" w:themeColor="text1"/>
          <w:spacing w:val="-8"/>
          <w:sz w:val="27"/>
          <w:szCs w:val="27"/>
        </w:rPr>
        <w:t>. 20 - 22);</w:t>
      </w:r>
    </w:p>
    <w:p w:rsidR="00786745" w:rsidP="00786745">
      <w:pPr>
        <w:spacing w:after="0" w:line="240" w:lineRule="auto"/>
        <w:ind w:firstLine="709"/>
        <w:jc w:val="both"/>
        <w:rPr>
          <w:rFonts w:ascii="Times New Roman" w:hAnsi="Times New Roman"/>
          <w:color w:val="000000" w:themeColor="text1"/>
          <w:spacing w:val="-8"/>
          <w:sz w:val="27"/>
          <w:szCs w:val="27"/>
        </w:rPr>
      </w:pPr>
      <w:r>
        <w:rPr>
          <w:rFonts w:ascii="Times New Roman" w:hAnsi="Times New Roman"/>
          <w:color w:val="000000" w:themeColor="text1"/>
          <w:spacing w:val="-8"/>
          <w:sz w:val="27"/>
          <w:szCs w:val="27"/>
        </w:rPr>
        <w:t xml:space="preserve">- копией графика прибытия поднадзорного лица на регистрацию от </w:t>
      </w:r>
      <w:r w:rsidRPr="00D02A21" w:rsidR="00D02A21">
        <w:rPr>
          <w:rFonts w:ascii="Times New Roman" w:hAnsi="Times New Roman"/>
          <w:color w:val="000000" w:themeColor="text1"/>
          <w:spacing w:val="-8"/>
          <w:sz w:val="27"/>
          <w:szCs w:val="27"/>
        </w:rPr>
        <w:t>***</w:t>
      </w:r>
      <w:r>
        <w:rPr>
          <w:rFonts w:ascii="Times New Roman" w:hAnsi="Times New Roman"/>
          <w:color w:val="000000" w:themeColor="text1"/>
          <w:spacing w:val="-8"/>
          <w:sz w:val="27"/>
          <w:szCs w:val="27"/>
        </w:rPr>
        <w:t xml:space="preserve"> (</w:t>
      </w:r>
      <w:r>
        <w:rPr>
          <w:rFonts w:ascii="Times New Roman" w:hAnsi="Times New Roman"/>
          <w:color w:val="000000" w:themeColor="text1"/>
          <w:spacing w:val="-8"/>
          <w:sz w:val="27"/>
          <w:szCs w:val="27"/>
        </w:rPr>
        <w:t>л.д</w:t>
      </w:r>
      <w:r>
        <w:rPr>
          <w:rFonts w:ascii="Times New Roman" w:hAnsi="Times New Roman"/>
          <w:color w:val="000000" w:themeColor="text1"/>
          <w:spacing w:val="-8"/>
          <w:sz w:val="27"/>
          <w:szCs w:val="27"/>
        </w:rPr>
        <w:t>. 24);</w:t>
      </w:r>
    </w:p>
    <w:p w:rsidR="00786745" w:rsidP="00786745">
      <w:pPr>
        <w:spacing w:after="0" w:line="240" w:lineRule="auto"/>
        <w:ind w:firstLine="709"/>
        <w:jc w:val="both"/>
        <w:rPr>
          <w:rFonts w:ascii="Times New Roman" w:hAnsi="Times New Roman"/>
          <w:color w:val="000000" w:themeColor="text1"/>
          <w:spacing w:val="-8"/>
          <w:sz w:val="27"/>
          <w:szCs w:val="27"/>
        </w:rPr>
      </w:pPr>
      <w:r>
        <w:rPr>
          <w:rFonts w:ascii="Times New Roman" w:hAnsi="Times New Roman"/>
          <w:color w:val="000000" w:themeColor="text1"/>
          <w:spacing w:val="-8"/>
          <w:sz w:val="27"/>
          <w:szCs w:val="27"/>
        </w:rPr>
        <w:t xml:space="preserve">- копией постановления </w:t>
      </w:r>
      <w:r>
        <w:rPr>
          <w:rFonts w:ascii="Times New Roman" w:hAnsi="Times New Roman"/>
          <w:color w:val="000000" w:themeColor="text1"/>
          <w:spacing w:val="-2"/>
          <w:sz w:val="27"/>
          <w:szCs w:val="27"/>
        </w:rPr>
        <w:t>м</w:t>
      </w:r>
      <w:r w:rsidRPr="006A2B33">
        <w:rPr>
          <w:rFonts w:ascii="Times New Roman" w:hAnsi="Times New Roman"/>
          <w:color w:val="000000" w:themeColor="text1"/>
          <w:spacing w:val="-2"/>
          <w:sz w:val="27"/>
          <w:szCs w:val="27"/>
        </w:rPr>
        <w:t>ирово</w:t>
      </w:r>
      <w:r>
        <w:rPr>
          <w:rFonts w:ascii="Times New Roman" w:hAnsi="Times New Roman"/>
          <w:color w:val="000000" w:themeColor="text1"/>
          <w:spacing w:val="-2"/>
          <w:sz w:val="27"/>
          <w:szCs w:val="27"/>
        </w:rPr>
        <w:t xml:space="preserve">го </w:t>
      </w:r>
      <w:r w:rsidRPr="006A2B33">
        <w:rPr>
          <w:rFonts w:ascii="Times New Roman" w:hAnsi="Times New Roman"/>
          <w:color w:val="000000" w:themeColor="text1"/>
          <w:spacing w:val="-2"/>
          <w:sz w:val="27"/>
          <w:szCs w:val="27"/>
        </w:rPr>
        <w:t>судь</w:t>
      </w:r>
      <w:r>
        <w:rPr>
          <w:rFonts w:ascii="Times New Roman" w:hAnsi="Times New Roman"/>
          <w:color w:val="000000" w:themeColor="text1"/>
          <w:spacing w:val="-2"/>
          <w:sz w:val="27"/>
          <w:szCs w:val="27"/>
        </w:rPr>
        <w:t>и</w:t>
      </w:r>
      <w:r w:rsidRPr="006A2B33">
        <w:rPr>
          <w:rFonts w:ascii="Times New Roman" w:hAnsi="Times New Roman"/>
          <w:color w:val="000000" w:themeColor="text1"/>
          <w:spacing w:val="-2"/>
          <w:sz w:val="27"/>
          <w:szCs w:val="27"/>
        </w:rPr>
        <w:t xml:space="preserve"> судебного участка № 81 Симферопольского судебного района (Симферопольский район) Республики Крым</w:t>
      </w:r>
      <w:r>
        <w:rPr>
          <w:rFonts w:ascii="Times New Roman" w:hAnsi="Times New Roman"/>
          <w:color w:val="000000" w:themeColor="text1"/>
          <w:spacing w:val="-2"/>
          <w:sz w:val="27"/>
          <w:szCs w:val="27"/>
        </w:rPr>
        <w:t xml:space="preserve"> от </w:t>
      </w:r>
      <w:r w:rsidRPr="00D02A21" w:rsidR="00D02A21">
        <w:rPr>
          <w:rFonts w:ascii="Times New Roman" w:hAnsi="Times New Roman"/>
          <w:color w:val="000000" w:themeColor="text1"/>
          <w:spacing w:val="-2"/>
          <w:sz w:val="27"/>
          <w:szCs w:val="27"/>
        </w:rPr>
        <w:t>***</w:t>
      </w:r>
      <w:r>
        <w:rPr>
          <w:rFonts w:ascii="Times New Roman" w:hAnsi="Times New Roman"/>
          <w:color w:val="000000" w:themeColor="text1"/>
          <w:spacing w:val="-2"/>
          <w:sz w:val="27"/>
          <w:szCs w:val="27"/>
        </w:rPr>
        <w:t xml:space="preserve"> (</w:t>
      </w:r>
      <w:r>
        <w:rPr>
          <w:rFonts w:ascii="Times New Roman" w:hAnsi="Times New Roman"/>
          <w:color w:val="000000" w:themeColor="text1"/>
          <w:spacing w:val="-2"/>
          <w:sz w:val="27"/>
          <w:szCs w:val="27"/>
        </w:rPr>
        <w:t>л.д</w:t>
      </w:r>
      <w:r>
        <w:rPr>
          <w:rFonts w:ascii="Times New Roman" w:hAnsi="Times New Roman"/>
          <w:color w:val="000000" w:themeColor="text1"/>
          <w:spacing w:val="-2"/>
          <w:sz w:val="27"/>
          <w:szCs w:val="27"/>
        </w:rPr>
        <w:t>. 26, 27);</w:t>
      </w:r>
    </w:p>
    <w:p w:rsidR="00312482" w:rsidRPr="006A2B33" w:rsidP="006A2B33">
      <w:pPr>
        <w:spacing w:after="0" w:line="240" w:lineRule="auto"/>
        <w:ind w:firstLine="709"/>
        <w:jc w:val="both"/>
        <w:rPr>
          <w:rFonts w:ascii="Times New Roman" w:hAnsi="Times New Roman"/>
          <w:color w:val="000000" w:themeColor="text1"/>
          <w:spacing w:val="-2"/>
          <w:sz w:val="27"/>
          <w:szCs w:val="27"/>
        </w:rPr>
      </w:pPr>
      <w:r>
        <w:rPr>
          <w:rFonts w:ascii="Times New Roman" w:hAnsi="Times New Roman"/>
          <w:color w:val="000000" w:themeColor="text1"/>
          <w:spacing w:val="-2"/>
          <w:sz w:val="27"/>
          <w:szCs w:val="27"/>
        </w:rPr>
        <w:t>- объяснениями Самойлова С.В. данными им в судебном заседании.</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Протокол об административном правонарушении и другие материалы дела составлены в соответствии с </w:t>
      </w:r>
      <w:r w:rsidR="001B192A">
        <w:rPr>
          <w:rFonts w:ascii="Times New Roman" w:hAnsi="Times New Roman"/>
          <w:color w:val="000000" w:themeColor="text1"/>
          <w:spacing w:val="-2"/>
          <w:sz w:val="27"/>
          <w:szCs w:val="27"/>
        </w:rPr>
        <w:t xml:space="preserve">требованиями </w:t>
      </w:r>
      <w:r w:rsidRPr="006A2B33">
        <w:rPr>
          <w:rFonts w:ascii="Times New Roman" w:hAnsi="Times New Roman"/>
          <w:color w:val="000000" w:themeColor="text1"/>
          <w:spacing w:val="-2"/>
          <w:sz w:val="27"/>
          <w:szCs w:val="27"/>
        </w:rPr>
        <w:t>КоАП РФ, у</w:t>
      </w:r>
      <w:r w:rsidR="001B192A">
        <w:rPr>
          <w:rFonts w:ascii="Times New Roman" w:hAnsi="Times New Roman"/>
          <w:color w:val="000000" w:themeColor="text1"/>
          <w:spacing w:val="-2"/>
          <w:sz w:val="27"/>
          <w:szCs w:val="27"/>
        </w:rPr>
        <w:t xml:space="preserve">полномоченным должностным лицом, в пределах полномочий, предусмотренных КоАП РФ, </w:t>
      </w:r>
      <w:r w:rsidRPr="001B192A" w:rsidR="001B192A">
        <w:rPr>
          <w:rFonts w:ascii="Times New Roman" w:hAnsi="Times New Roman"/>
          <w:color w:val="000000" w:themeColor="text1"/>
          <w:spacing w:val="-2"/>
          <w:sz w:val="27"/>
          <w:szCs w:val="27"/>
        </w:rPr>
        <w:t>Законом об административном надзоре, приказом МВД России от 08.06.2011 № 818 "О Порядке осуществления административного надзора за лицами, освобожденными из мест лишения свободы".</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Оценив представленные доказательства по делу на основании статьи 26.11 КоАП РФ, прихожу к выводу, что виновность Самойлова С.В. в совершении им административного правонарушения, предусмотренного частью 3 статьи 19.24 КоАП РФ, доказана и нашла свое подтверждение.</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В соответствии с частью 2 статьи 4.1 КоАП РФ при назначении </w:t>
      </w:r>
      <w:r w:rsidRPr="006A2B33">
        <w:rPr>
          <w:rFonts w:ascii="Times New Roman" w:hAnsi="Times New Roman"/>
          <w:color w:val="000000" w:themeColor="text1"/>
          <w:spacing w:val="-8"/>
          <w:sz w:val="27"/>
          <w:szCs w:val="27"/>
        </w:rPr>
        <w:t>административного наказания суд учитывает характер совершенного административного</w:t>
      </w:r>
      <w:r w:rsidRPr="006A2B33">
        <w:rPr>
          <w:rFonts w:ascii="Times New Roman" w:hAnsi="Times New Roman"/>
          <w:color w:val="000000" w:themeColor="text1"/>
          <w:spacing w:val="-2"/>
          <w:sz w:val="27"/>
          <w:szCs w:val="27"/>
        </w:rPr>
        <w:t xml:space="preserve"> </w:t>
      </w:r>
      <w:r w:rsidRPr="006A2B33">
        <w:rPr>
          <w:rFonts w:ascii="Times New Roman" w:hAnsi="Times New Roman"/>
          <w:color w:val="000000" w:themeColor="text1"/>
          <w:spacing w:val="-8"/>
          <w:sz w:val="27"/>
          <w:szCs w:val="27"/>
        </w:rPr>
        <w:t>правонарушения, личность виновного, его имущественное положение, обстоятельства</w:t>
      </w:r>
      <w:r w:rsidRPr="006A2B33">
        <w:rPr>
          <w:rFonts w:ascii="Times New Roman" w:hAnsi="Times New Roman"/>
          <w:color w:val="000000" w:themeColor="text1"/>
          <w:spacing w:val="-2"/>
          <w:sz w:val="27"/>
          <w:szCs w:val="27"/>
        </w:rPr>
        <w:t>, смягчающие и отягчающие административную ответственность.</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Обстоятельством, смягчающим административную ответственность Самойлова С.В., мировой судья признает чистосердечное раскаяние в </w:t>
      </w:r>
      <w:r w:rsidRPr="006A2B33">
        <w:rPr>
          <w:rFonts w:ascii="Times New Roman" w:hAnsi="Times New Roman"/>
          <w:color w:val="000000" w:themeColor="text1"/>
          <w:spacing w:val="-2"/>
          <w:sz w:val="27"/>
          <w:szCs w:val="27"/>
        </w:rPr>
        <w:t>содеянном</w:t>
      </w:r>
      <w:r w:rsidRPr="006A2B33">
        <w:rPr>
          <w:rFonts w:ascii="Times New Roman" w:hAnsi="Times New Roman"/>
          <w:color w:val="000000" w:themeColor="text1"/>
          <w:spacing w:val="-2"/>
          <w:sz w:val="27"/>
          <w:szCs w:val="27"/>
        </w:rPr>
        <w:t>.</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Обстоятельств, отягчающих административную ответственность Самойлова С.В., в ходе рассмотрения дела мировым судьей не установлено.</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С учетом характера совершенного Самойловым С.В. административного правонарушения, данных его личности, имущественного положения, считаю необходимым назначить ему административное наказание в виде обязательных работ в пределах санкции части 3 статьи 19.24 КоАП РФ.</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8"/>
          <w:sz w:val="27"/>
          <w:szCs w:val="27"/>
        </w:rPr>
        <w:t>Обстоятельств, исключающих применение к Самойлову С.В. административного</w:t>
      </w:r>
      <w:r w:rsidRPr="006A2B33">
        <w:rPr>
          <w:rFonts w:ascii="Times New Roman" w:hAnsi="Times New Roman"/>
          <w:color w:val="000000" w:themeColor="text1"/>
          <w:spacing w:val="-2"/>
          <w:sz w:val="27"/>
          <w:szCs w:val="27"/>
        </w:rPr>
        <w:t xml:space="preserve"> наказания в виде обязательных работ, судом не установлено.</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На основании </w:t>
      </w:r>
      <w:r w:rsidRPr="006A2B33">
        <w:rPr>
          <w:rFonts w:ascii="Times New Roman" w:hAnsi="Times New Roman"/>
          <w:color w:val="000000" w:themeColor="text1"/>
          <w:spacing w:val="-2"/>
          <w:sz w:val="27"/>
          <w:szCs w:val="27"/>
        </w:rPr>
        <w:t>изложенного</w:t>
      </w:r>
      <w:r w:rsidRPr="006A2B33">
        <w:rPr>
          <w:rFonts w:ascii="Times New Roman" w:hAnsi="Times New Roman"/>
          <w:color w:val="000000" w:themeColor="text1"/>
          <w:spacing w:val="-2"/>
          <w:sz w:val="27"/>
          <w:szCs w:val="27"/>
        </w:rPr>
        <w:t>, руководствуясь частью 3 статьи 19.24, статьи 23.1, главой 29 КоАП РФ, мировой судья</w:t>
      </w:r>
    </w:p>
    <w:p w:rsidR="006A2B33" w:rsidRPr="006A2B33" w:rsidP="006A2B33">
      <w:pPr>
        <w:spacing w:after="0" w:line="240" w:lineRule="auto"/>
        <w:jc w:val="center"/>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ПОСТАНОВИЛ:</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 xml:space="preserve">Признать Самойлова Сергея Викторовича виновным в совершении административного правонарушения, предусмотренного частью 3 статьи 19.24 Кодекса Российской Федерации об административных правонарушениях, и назначить </w:t>
      </w:r>
      <w:r w:rsidRPr="006A2B33">
        <w:rPr>
          <w:rFonts w:ascii="Times New Roman" w:hAnsi="Times New Roman"/>
          <w:color w:val="000000" w:themeColor="text1"/>
          <w:spacing w:val="-2"/>
          <w:sz w:val="27"/>
          <w:szCs w:val="27"/>
        </w:rPr>
        <w:t xml:space="preserve">ему административное наказание в виде обязательных работ на срок </w:t>
      </w:r>
      <w:r w:rsidR="004F0204">
        <w:rPr>
          <w:rFonts w:ascii="Times New Roman" w:hAnsi="Times New Roman"/>
          <w:color w:val="000000" w:themeColor="text1"/>
          <w:spacing w:val="-2"/>
          <w:sz w:val="27"/>
          <w:szCs w:val="27"/>
        </w:rPr>
        <w:t>3</w:t>
      </w:r>
      <w:r w:rsidRPr="006A2B33">
        <w:rPr>
          <w:rFonts w:ascii="Times New Roman" w:hAnsi="Times New Roman"/>
          <w:color w:val="000000" w:themeColor="text1"/>
          <w:spacing w:val="-2"/>
          <w:sz w:val="27"/>
          <w:szCs w:val="27"/>
        </w:rPr>
        <w:t>0 (</w:t>
      </w:r>
      <w:r w:rsidR="004F0204">
        <w:rPr>
          <w:rFonts w:ascii="Times New Roman" w:hAnsi="Times New Roman"/>
          <w:color w:val="000000" w:themeColor="text1"/>
          <w:spacing w:val="-2"/>
          <w:sz w:val="27"/>
          <w:szCs w:val="27"/>
        </w:rPr>
        <w:t>тридцать</w:t>
      </w:r>
      <w:r w:rsidRPr="006A2B33">
        <w:rPr>
          <w:rFonts w:ascii="Times New Roman" w:hAnsi="Times New Roman"/>
          <w:color w:val="000000" w:themeColor="text1"/>
          <w:spacing w:val="-2"/>
          <w:sz w:val="27"/>
          <w:szCs w:val="27"/>
        </w:rPr>
        <w:t>) часов.</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Разъяснить Самойлову Сергею Викторовичу, что в соответствии с частью 3 статьи 20.25 КоАП РФ уклонение от отбывания обязательных работ влечет наложение административного штрафа от 150 000 (ста пятидесяти тысяч) рублей до 300 000 (трехсот тысяч) рублей или административный арест на срок до пятнадцати суток.</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6A2B33" w:rsidRPr="006A2B33" w:rsidP="006A2B33">
      <w:pPr>
        <w:spacing w:after="0" w:line="240" w:lineRule="auto"/>
        <w:ind w:firstLine="709"/>
        <w:jc w:val="both"/>
        <w:rPr>
          <w:rFonts w:ascii="Times New Roman" w:hAnsi="Times New Roman"/>
          <w:color w:val="000000" w:themeColor="text1"/>
          <w:spacing w:val="-2"/>
          <w:sz w:val="27"/>
          <w:szCs w:val="27"/>
        </w:rPr>
      </w:pPr>
      <w:r w:rsidRPr="006A2B33">
        <w:rPr>
          <w:rFonts w:ascii="Times New Roman" w:hAnsi="Times New Roman"/>
          <w:color w:val="000000" w:themeColor="text1"/>
          <w:spacing w:val="-2"/>
          <w:sz w:val="27"/>
          <w:szCs w:val="27"/>
        </w:rPr>
        <w:t>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w:t>
      </w:r>
    </w:p>
    <w:p w:rsidR="006A2B33" w:rsidRPr="006A2B33" w:rsidP="006A2B33">
      <w:pPr>
        <w:spacing w:after="0" w:line="240" w:lineRule="auto"/>
        <w:ind w:firstLine="709"/>
        <w:jc w:val="both"/>
        <w:rPr>
          <w:rFonts w:ascii="Times New Roman" w:hAnsi="Times New Roman"/>
          <w:color w:val="000000" w:themeColor="text1"/>
          <w:spacing w:val="-2"/>
          <w:sz w:val="27"/>
          <w:szCs w:val="27"/>
        </w:rPr>
      </w:pPr>
    </w:p>
    <w:p w:rsidR="006A2B33" w:rsidRPr="002E60E2" w:rsidP="006A2B33">
      <w:pPr>
        <w:spacing w:after="0" w:line="240" w:lineRule="auto"/>
        <w:ind w:firstLine="709"/>
        <w:jc w:val="both"/>
        <w:rPr>
          <w:rFonts w:ascii="Times New Roman" w:hAnsi="Times New Roman"/>
          <w:color w:val="000000" w:themeColor="text1"/>
          <w:spacing w:val="-2"/>
          <w:sz w:val="27"/>
          <w:szCs w:val="27"/>
        </w:rPr>
      </w:pPr>
      <w:r w:rsidRPr="002E60E2">
        <w:rPr>
          <w:rFonts w:ascii="Times New Roman" w:hAnsi="Times New Roman"/>
          <w:color w:val="000000" w:themeColor="text1"/>
          <w:spacing w:val="-2"/>
          <w:sz w:val="27"/>
          <w:szCs w:val="27"/>
        </w:rPr>
        <w:t>Мировой судья</w:t>
      </w:r>
      <w:r w:rsidRPr="002E60E2">
        <w:rPr>
          <w:rFonts w:ascii="Times New Roman" w:hAnsi="Times New Roman"/>
          <w:color w:val="000000" w:themeColor="text1"/>
          <w:spacing w:val="-2"/>
          <w:sz w:val="27"/>
          <w:szCs w:val="27"/>
        </w:rPr>
        <w:tab/>
      </w:r>
      <w:r w:rsidRPr="002E60E2">
        <w:rPr>
          <w:rFonts w:ascii="Times New Roman" w:hAnsi="Times New Roman"/>
          <w:color w:val="000000" w:themeColor="text1"/>
          <w:spacing w:val="-2"/>
          <w:sz w:val="27"/>
          <w:szCs w:val="27"/>
        </w:rPr>
        <w:tab/>
      </w:r>
      <w:r w:rsidRPr="002E60E2">
        <w:rPr>
          <w:rFonts w:ascii="Times New Roman" w:hAnsi="Times New Roman"/>
          <w:color w:val="FFFFFF" w:themeColor="background1"/>
          <w:spacing w:val="-2"/>
          <w:sz w:val="27"/>
          <w:szCs w:val="27"/>
        </w:rPr>
        <w:t>п</w:t>
      </w:r>
      <w:r w:rsidRPr="002E60E2">
        <w:rPr>
          <w:rFonts w:ascii="Times New Roman" w:hAnsi="Times New Roman"/>
          <w:color w:val="FFFFFF" w:themeColor="background1"/>
          <w:spacing w:val="-2"/>
          <w:sz w:val="27"/>
          <w:szCs w:val="27"/>
        </w:rPr>
        <w:t>/п</w:t>
      </w:r>
      <w:r w:rsidRPr="002E60E2">
        <w:rPr>
          <w:rFonts w:ascii="Times New Roman" w:hAnsi="Times New Roman"/>
          <w:color w:val="FFFFFF" w:themeColor="background1"/>
          <w:spacing w:val="-2"/>
          <w:sz w:val="27"/>
          <w:szCs w:val="27"/>
        </w:rPr>
        <w:tab/>
      </w:r>
      <w:r w:rsidRPr="002E60E2">
        <w:rPr>
          <w:rFonts w:ascii="Times New Roman" w:hAnsi="Times New Roman"/>
          <w:color w:val="000000" w:themeColor="text1"/>
          <w:spacing w:val="-2"/>
          <w:sz w:val="27"/>
          <w:szCs w:val="27"/>
        </w:rPr>
        <w:tab/>
      </w:r>
      <w:r w:rsidRPr="002E60E2">
        <w:rPr>
          <w:rFonts w:ascii="Times New Roman" w:hAnsi="Times New Roman"/>
          <w:color w:val="000000" w:themeColor="text1"/>
          <w:spacing w:val="-2"/>
          <w:sz w:val="27"/>
          <w:szCs w:val="27"/>
        </w:rPr>
        <w:tab/>
      </w:r>
      <w:r w:rsidRPr="002E60E2">
        <w:rPr>
          <w:rFonts w:ascii="Times New Roman" w:hAnsi="Times New Roman"/>
          <w:color w:val="000000" w:themeColor="text1"/>
          <w:spacing w:val="-2"/>
          <w:sz w:val="27"/>
          <w:szCs w:val="27"/>
        </w:rPr>
        <w:tab/>
      </w:r>
      <w:r w:rsidRPr="002E60E2">
        <w:rPr>
          <w:rFonts w:ascii="Times New Roman" w:hAnsi="Times New Roman"/>
          <w:color w:val="000000" w:themeColor="text1"/>
          <w:spacing w:val="-2"/>
          <w:sz w:val="27"/>
          <w:szCs w:val="27"/>
        </w:rPr>
        <w:tab/>
      </w:r>
      <w:r w:rsidRPr="002E60E2">
        <w:rPr>
          <w:rFonts w:ascii="Times New Roman" w:hAnsi="Times New Roman"/>
          <w:color w:val="000000" w:themeColor="text1"/>
          <w:spacing w:val="-2"/>
          <w:sz w:val="27"/>
          <w:szCs w:val="27"/>
        </w:rPr>
        <w:tab/>
        <w:t xml:space="preserve">С.Л. </w:t>
      </w:r>
      <w:r w:rsidRPr="002E60E2">
        <w:rPr>
          <w:rFonts w:ascii="Times New Roman" w:hAnsi="Times New Roman"/>
          <w:color w:val="000000" w:themeColor="text1"/>
          <w:spacing w:val="-2"/>
          <w:sz w:val="27"/>
          <w:szCs w:val="27"/>
        </w:rPr>
        <w:t>Буйлова</w:t>
      </w:r>
    </w:p>
    <w:p w:rsidR="007E729D" w:rsidRPr="002E60E2" w:rsidP="006A2B33">
      <w:pPr>
        <w:spacing w:after="0" w:line="240" w:lineRule="auto"/>
        <w:ind w:firstLine="709"/>
        <w:jc w:val="both"/>
        <w:rPr>
          <w:rFonts w:ascii="Times New Roman" w:hAnsi="Times New Roman"/>
          <w:color w:val="FFFFFF" w:themeColor="background1"/>
          <w:spacing w:val="-2"/>
          <w:sz w:val="18"/>
          <w:szCs w:val="18"/>
        </w:rPr>
      </w:pPr>
    </w:p>
    <w:sectPr w:rsidSect="00A06329">
      <w:pgSz w:w="11906" w:h="16838"/>
      <w:pgMar w:top="1134" w:right="794" w:bottom="113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57B"/>
    <w:rsid w:val="00013819"/>
    <w:rsid w:val="00041409"/>
    <w:rsid w:val="00087138"/>
    <w:rsid w:val="000D3E42"/>
    <w:rsid w:val="000D53A5"/>
    <w:rsid w:val="000E5870"/>
    <w:rsid w:val="001059CF"/>
    <w:rsid w:val="00134857"/>
    <w:rsid w:val="00167C23"/>
    <w:rsid w:val="0018282D"/>
    <w:rsid w:val="001B192A"/>
    <w:rsid w:val="001B2F1F"/>
    <w:rsid w:val="001E4D1C"/>
    <w:rsid w:val="00284447"/>
    <w:rsid w:val="002E60E2"/>
    <w:rsid w:val="00312482"/>
    <w:rsid w:val="00352E88"/>
    <w:rsid w:val="00366A8C"/>
    <w:rsid w:val="003A43B2"/>
    <w:rsid w:val="0042687A"/>
    <w:rsid w:val="00456D4C"/>
    <w:rsid w:val="00473014"/>
    <w:rsid w:val="00476A31"/>
    <w:rsid w:val="004B61C3"/>
    <w:rsid w:val="004E1938"/>
    <w:rsid w:val="004F0204"/>
    <w:rsid w:val="00507C3A"/>
    <w:rsid w:val="005D7062"/>
    <w:rsid w:val="005E5D95"/>
    <w:rsid w:val="00632579"/>
    <w:rsid w:val="00651B61"/>
    <w:rsid w:val="00655327"/>
    <w:rsid w:val="00677D12"/>
    <w:rsid w:val="00693253"/>
    <w:rsid w:val="006A2B33"/>
    <w:rsid w:val="006F5453"/>
    <w:rsid w:val="00725089"/>
    <w:rsid w:val="00763CDB"/>
    <w:rsid w:val="00786745"/>
    <w:rsid w:val="007E729D"/>
    <w:rsid w:val="00807718"/>
    <w:rsid w:val="008439B3"/>
    <w:rsid w:val="00857D0E"/>
    <w:rsid w:val="008E43EE"/>
    <w:rsid w:val="00905FA5"/>
    <w:rsid w:val="00922849"/>
    <w:rsid w:val="009235A4"/>
    <w:rsid w:val="00946A39"/>
    <w:rsid w:val="00953C02"/>
    <w:rsid w:val="00985B11"/>
    <w:rsid w:val="009A64D8"/>
    <w:rsid w:val="009D0BB6"/>
    <w:rsid w:val="009D7D25"/>
    <w:rsid w:val="009E7721"/>
    <w:rsid w:val="009F23DA"/>
    <w:rsid w:val="00A06329"/>
    <w:rsid w:val="00A35AFE"/>
    <w:rsid w:val="00A6600E"/>
    <w:rsid w:val="00A91B14"/>
    <w:rsid w:val="00AB041E"/>
    <w:rsid w:val="00AC2789"/>
    <w:rsid w:val="00AE3273"/>
    <w:rsid w:val="00AF2B05"/>
    <w:rsid w:val="00B03D5B"/>
    <w:rsid w:val="00B06367"/>
    <w:rsid w:val="00B37C6F"/>
    <w:rsid w:val="00B77FE4"/>
    <w:rsid w:val="00B90787"/>
    <w:rsid w:val="00BD07C9"/>
    <w:rsid w:val="00C334A6"/>
    <w:rsid w:val="00C34E8C"/>
    <w:rsid w:val="00C5084A"/>
    <w:rsid w:val="00C57C6B"/>
    <w:rsid w:val="00C67D03"/>
    <w:rsid w:val="00D02A21"/>
    <w:rsid w:val="00D30162"/>
    <w:rsid w:val="00D82388"/>
    <w:rsid w:val="00DA6624"/>
    <w:rsid w:val="00DB29BA"/>
    <w:rsid w:val="00E0157B"/>
    <w:rsid w:val="00EA439B"/>
    <w:rsid w:val="00EF0CC9"/>
    <w:rsid w:val="00EF12DA"/>
    <w:rsid w:val="00F355FA"/>
    <w:rsid w:val="00F77FDB"/>
    <w:rsid w:val="00F806EC"/>
    <w:rsid w:val="00FA1ACF"/>
    <w:rsid w:val="00FC1792"/>
    <w:rsid w:val="00FD454D"/>
    <w:rsid w:val="00FF7CED"/>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D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12DA"/>
    <w:rPr>
      <w:color w:val="0000FF"/>
      <w:u w:val="single"/>
    </w:rPr>
  </w:style>
  <w:style w:type="paragraph" w:styleId="BalloonText">
    <w:name w:val="Balloon Text"/>
    <w:basedOn w:val="Normal"/>
    <w:link w:val="a"/>
    <w:uiPriority w:val="99"/>
    <w:semiHidden/>
    <w:unhideWhenUsed/>
    <w:rsid w:val="009D0BB6"/>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9D0BB6"/>
    <w:rPr>
      <w:rFonts w:ascii="Tahoma" w:eastAsia="Calibri" w:hAnsi="Tahoma" w:cs="Tahoma"/>
      <w:sz w:val="16"/>
      <w:szCs w:val="16"/>
    </w:rPr>
  </w:style>
  <w:style w:type="table" w:styleId="TableGrid">
    <w:name w:val="Table Grid"/>
    <w:basedOn w:val="TableNormal"/>
    <w:uiPriority w:val="59"/>
    <w:rsid w:val="00AF2B0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