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Дело № 05-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0539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/81/2026</w:t>
      </w:r>
    </w:p>
    <w:p w:rsidR="00AC1EF8" w:rsidRPr="00AC1EF8" w:rsidP="00AC1EF8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7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октября 2026 года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>г. Симферополь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судебного участка № 81 Симферопольского судебного района (Симферопольский район) Республики Крым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С.Л. (295034, Республика Крым, г. Симферополь, ул. Куйбышева, д. 58д),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-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Джелялова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Евгения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Шаиповича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рассмотрев дело об административном правонарушении в отношении: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Джелялова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Евгения 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Шаиповича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года рождения, уроженца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паспорт гражданина РФ серия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номер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выдан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, к/</w:t>
      </w:r>
      <w:r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п</w:t>
      </w:r>
      <w:r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зарегистрированного и проживающего по адресу: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привлекаемого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УСТАНОВИЛ: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04.10.2026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00 час. 01 мин. 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проживающий по адресу: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не уплатил административный штраф в установленные частью 1 статьи 32.2 Кодекса Российской Федерации об административных правонарушениях (далее - КоАП РФ) сроки и порядке, чем совершил административное правонарушение, предусмотренное частью 1 статьи 20.25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D17A68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Правонарушение </w:t>
      </w:r>
      <w:r w:rsidR="00236BC1">
        <w:rPr>
          <w:rFonts w:ascii="Times New Roman" w:hAnsi="Times New Roman"/>
          <w:color w:val="000000" w:themeColor="text1"/>
          <w:spacing w:val="-8"/>
          <w:sz w:val="27"/>
          <w:szCs w:val="27"/>
        </w:rPr>
        <w:t>Джалиловым Е.И</w:t>
      </w:r>
      <w:r w:rsidRPr="00D17A68">
        <w:rPr>
          <w:rFonts w:ascii="Times New Roman" w:hAnsi="Times New Roman"/>
          <w:color w:val="000000" w:themeColor="text1"/>
          <w:spacing w:val="-8"/>
          <w:sz w:val="27"/>
          <w:szCs w:val="27"/>
        </w:rPr>
        <w:t>. совершено при следующих обстоятельствах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Постановлением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старшего инспектора ДПС 1 взвода 1 ро</w:t>
      </w:r>
      <w:r w:rsidR="00890332">
        <w:rPr>
          <w:rFonts w:ascii="Times New Roman" w:hAnsi="Times New Roman"/>
          <w:color w:val="000000" w:themeColor="text1"/>
          <w:spacing w:val="-2"/>
          <w:sz w:val="27"/>
          <w:szCs w:val="27"/>
        </w:rPr>
        <w:t>т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ы ОСБ ДПС ГАИ МВД по Республике Крым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25.07.2026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№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Джалилову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было назначено административное наказание в виде административного штрафа в размере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1 500,00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руб. за совершение правонарушения, предусмотренного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статьей 12.6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КоАП РФ. Указанное постановление вступило в законную силу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05.08.2026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должен был уплатить штраф в срок не позднее </w:t>
      </w:r>
      <w:r w:rsidR="001412F3">
        <w:rPr>
          <w:rFonts w:ascii="Times New Roman" w:hAnsi="Times New Roman"/>
          <w:color w:val="000000" w:themeColor="text1"/>
          <w:spacing w:val="-2"/>
          <w:sz w:val="27"/>
          <w:szCs w:val="27"/>
        </w:rPr>
        <w:t>03.10.2026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однако не уплатил административный штраф в предусмотренный законом срок.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 данному факту в отношении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26.10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.2026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инспектором ДПС ОГАИ ОМВД России по Симферопольскому району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был составлен протокол об административном правонарушении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82 АП №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Перед началом судебного разбирательства суд разъяснил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Джалилову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 права, предусмотренные статьей 25.1 КоАП РФ и статьей 51 Конституции Российской Федерации. Ходатайств не заявлено.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судебном заседании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вину в совершении административного правонарушения признал полностью, подтвердил обстоятельства совершения правонарушения, указанные в протоколе об административном правонарушении.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 заявлением о предоставлении рассрочки либо отсрочки оплаты административного штрафа не обратился.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Огласив протокол об административном правонарушении в отношении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заслушав пояснения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исследовав письменные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5A7229">
        <w:rPr>
          <w:rFonts w:ascii="Times New Roman" w:hAnsi="Times New Roman"/>
          <w:color w:val="000000" w:themeColor="text1"/>
          <w:spacing w:val="-8"/>
          <w:sz w:val="27"/>
          <w:szCs w:val="27"/>
        </w:rPr>
        <w:t>Частью 1 статьи 20.25 КоАП РФ установлена административная ответственность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5A7229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за неуплату административного штрафа в срок, предусмотренный данным Кодексом, за исключением случаев, предусмотренных частью 3.1 данной статьи.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B78F2">
        <w:rPr>
          <w:rFonts w:ascii="Times New Roman" w:hAnsi="Times New Roman"/>
          <w:color w:val="000000" w:themeColor="text1"/>
          <w:spacing w:val="-8"/>
          <w:sz w:val="27"/>
          <w:szCs w:val="27"/>
        </w:rPr>
        <w:t>Порядок вступления постановления по делу об административном правонарушении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законную силу урегулирован статьей 31.1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1 статьи 31.2 КоАП РФ предусмотрено, что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подлежит исполнению в полном объеме с момента его вступления в законную силу, за исключением случаев, предусмотренных частями 1.3 - 1.3-3 статьи 32.2 данного Кодекса (часть 2 указанной статьи).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Порядок исполнения отдельных видов административных наказаний определен главой 32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Статьей 32.2 КоАП РФ предусмотрен порядок исполнения постановления по делу об административном правонарушении с видом административного наказания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 виде наложения административного штрафа.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Частью 1 указанной статьи установлено, что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о наложении административного штрафа в законную силу, за исключением случаев, предусмотренных частями 1.1, 1.3 - 1.3-3 и 1.4 данной статьи, либо со дня истечения срока отсрочки или срока рассрочки, предусмотренных статьей 31.5 данного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Кодекса. 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Частью 3 указанной статьи предусмотрены способы уплаты суммы административного штрафа.</w:t>
      </w:r>
    </w:p>
    <w:p w:rsidR="00AC1EF8" w:rsidRPr="00AC1EF8" w:rsidP="00C7683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Согласно требованиям части 5 указанной статьи при отсутствии документа, свидетельствующего об уплате административного штрафа, и информации </w:t>
      </w:r>
      <w:r w:rsidR="00AC349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 уплате административного штрафа в Государственной информационной системе </w:t>
      </w:r>
      <w:r w:rsidR="00AC349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 государственных и муниципальных платежах по истечении срока, указанного, </w:t>
      </w:r>
      <w:r w:rsidR="00AC349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том числе, в части 1 данной статьи, судья, орган, должностное лицо, вынесшие постановление, изготавливают второй экземпляр указанного постановления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и направляют его в течение десяти суток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судебному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приставу-исполнителю для исполнения в порядке, предусмотренном федеральным законодательством.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Уполномоченное должностное лицо органа публичной власти, рассмотревшего </w:t>
      </w:r>
      <w:r w:rsidRPr="00452B8F">
        <w:rPr>
          <w:rFonts w:ascii="Times New Roman" w:hAnsi="Times New Roman"/>
          <w:color w:val="000000" w:themeColor="text1"/>
          <w:spacing w:val="-8"/>
          <w:sz w:val="27"/>
          <w:szCs w:val="27"/>
        </w:rPr>
        <w:t>дело об административном правонарушении, составляет протокол об административном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506B7F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правонарушении, предусмотренном частью 1 статьи 20.25 данного Кодекса, в отношении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лица, не уплатившего административный штраф.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системного толкования части 1 статьи 20.25 </w:t>
      </w:r>
      <w:r w:rsidR="003B68EA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статьи 32.2 КоАП РФ следует, </w:t>
      </w:r>
      <w:r w:rsidRPr="003B68EA">
        <w:rPr>
          <w:rFonts w:ascii="Times New Roman" w:hAnsi="Times New Roman"/>
          <w:color w:val="000000" w:themeColor="text1"/>
          <w:spacing w:val="-8"/>
          <w:sz w:val="27"/>
          <w:szCs w:val="27"/>
        </w:rPr>
        <w:t>что лицо, привлеченное к административной ответственности, обязано в добровольном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порядке уплатить административный штраф не позднее шестидесяти дней со дня вступления в силу постановления о наложении административного штрафа и после истечения данного срока в случае неуплаты административного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штрафа усматривается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событие административного правонарушения, предусмотренного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частью 1 статьи 20.25 КоАП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РФ.</w:t>
      </w:r>
    </w:p>
    <w:p w:rsidR="00D17A68" w:rsidRPr="003A7450" w:rsidP="00D17A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Как разъяснено в пункте 11 постанов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ления Пленума Верховного Суда Российской Федерации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23.12.2025 № 38 "Об отдельных вопросах, возникающих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7D386E">
        <w:rPr>
          <w:rFonts w:ascii="Times New Roman" w:hAnsi="Times New Roman"/>
          <w:color w:val="000000" w:themeColor="text1"/>
          <w:spacing w:val="-8"/>
          <w:sz w:val="27"/>
          <w:szCs w:val="27"/>
        </w:rPr>
        <w:t>у судов при рассмотрении дел об административных правонарушениях, выражающихся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7D386E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в уклонении от исполнения наказания в виде административного штрафа"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(далее - Постановление № 38)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>, объективная сторона административного правонарушения, предусмотренного частью 1 статьи 20.25 КоАП РФ, выражается в неуплате административного штрафа в полном объеме в установленный</w:t>
      </w:r>
      <w:r w:rsidRPr="00425DB7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вне зависимости от того, за совершение какого административного правонарушения лицу назначен данный вид наказани</w:t>
      </w: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я.</w:t>
      </w:r>
    </w:p>
    <w:p w:rsidR="00AC1EF8" w:rsidRPr="00AC1EF8" w:rsidP="00D17A6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3A7450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назначении лицу административного наказания по части 1 статьи 20.25 КоАП РФ необходимо учитывать, что размер административного штрафа исчисляется в двукратном размере суммы неуплаченного административного штрафа, наложенного постановлением о назначении административного наказания, а если такой размер составляет менее одной тысячи рублей, то административный штраф назначается в размере одной тысячи рублей (абзац первый пункта 30 Постановления № 38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Из материалов дела усматривается, что постановлением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старшего инспектора ДПС 1 взвода 1 ро</w:t>
      </w:r>
      <w:r w:rsidR="00890332">
        <w:rPr>
          <w:rFonts w:ascii="Times New Roman" w:hAnsi="Times New Roman"/>
          <w:color w:val="000000" w:themeColor="text1"/>
          <w:spacing w:val="-2"/>
          <w:sz w:val="27"/>
          <w:szCs w:val="27"/>
        </w:rPr>
        <w:t>т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ы ОСБ ДПС ГАИ МВД по Республике Крым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25.07.2026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№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был признан виновным в совершении административного правонарушения, предусмотренного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статьей 12.6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КоАП РФ, и подвергнут административному наказанию в виде административного штрафа в размере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1 500,00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руб.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Данное постановление вступило в законную силу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05.08.2026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Последний день для уплаты штрафа в соответствии с требованиями части 1 статьи 32.2 КоАП РФ - </w:t>
      </w:r>
      <w:r w:rsidR="001412F3">
        <w:rPr>
          <w:rFonts w:ascii="Times New Roman" w:hAnsi="Times New Roman"/>
          <w:color w:val="000000" w:themeColor="text1"/>
          <w:spacing w:val="-2"/>
          <w:sz w:val="27"/>
          <w:szCs w:val="27"/>
        </w:rPr>
        <w:t>03.10.2026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однако в установленный законом срок штраф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Джалиловым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 не уплачен.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имел возможность уплатить административный штраф согласно части 2 статьи 4.8 КоАП РФ до 23 час. 59 мин. </w:t>
      </w:r>
      <w:r w:rsidR="001412F3">
        <w:rPr>
          <w:rFonts w:ascii="Times New Roman" w:hAnsi="Times New Roman"/>
          <w:color w:val="000000" w:themeColor="text1"/>
          <w:spacing w:val="-2"/>
          <w:sz w:val="27"/>
          <w:szCs w:val="27"/>
        </w:rPr>
        <w:t>03.10.2026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Доказательств, подтверждающих принятие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Джалиловым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всех зависящих от него, достаточных и своевременных мер для предотвращения правонарушения, </w:t>
      </w:r>
      <w:r w:rsidRPr="001434E3">
        <w:rPr>
          <w:rFonts w:ascii="Times New Roman" w:hAnsi="Times New Roman"/>
          <w:color w:val="000000" w:themeColor="text1"/>
          <w:spacing w:val="-8"/>
          <w:sz w:val="27"/>
          <w:szCs w:val="27"/>
        </w:rPr>
        <w:t>соблюдения требований законодательства, как и доказательств отсутствия возможности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C73E73">
        <w:rPr>
          <w:rFonts w:ascii="Times New Roman" w:hAnsi="Times New Roman"/>
          <w:color w:val="000000" w:themeColor="text1"/>
          <w:spacing w:val="-8"/>
          <w:sz w:val="27"/>
          <w:szCs w:val="27"/>
        </w:rPr>
        <w:t>и наличия объективных обстоятельств, препятствующих своевременному выполнению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установленных законодательством обязанностей, им не представлено.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73E73">
        <w:rPr>
          <w:rFonts w:ascii="Times New Roman" w:hAnsi="Times New Roman"/>
          <w:color w:val="000000" w:themeColor="text1"/>
          <w:spacing w:val="-8"/>
          <w:sz w:val="27"/>
          <w:szCs w:val="27"/>
        </w:rPr>
        <w:t xml:space="preserve">Факт совершения </w:t>
      </w:r>
      <w:r w:rsidRPr="00C73E73" w:rsidR="00236BC1">
        <w:rPr>
          <w:rFonts w:ascii="Times New Roman" w:hAnsi="Times New Roman"/>
          <w:color w:val="000000" w:themeColor="text1"/>
          <w:spacing w:val="-8"/>
          <w:sz w:val="27"/>
          <w:szCs w:val="27"/>
        </w:rPr>
        <w:t>Джалиловым Е.И</w:t>
      </w:r>
      <w:r w:rsidRPr="00C73E73">
        <w:rPr>
          <w:rFonts w:ascii="Times New Roman" w:hAnsi="Times New Roman"/>
          <w:color w:val="000000" w:themeColor="text1"/>
          <w:spacing w:val="-8"/>
          <w:sz w:val="27"/>
          <w:szCs w:val="27"/>
        </w:rPr>
        <w:t>. указанного административного правонарушения</w:t>
      </w:r>
      <w:r w:rsidR="00C73E73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подтверждается: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- протоколом об административном правонарушении от 2</w:t>
      </w:r>
      <w:r w:rsidR="00C73E73">
        <w:rPr>
          <w:rFonts w:ascii="Times New Roman" w:hAnsi="Times New Roman"/>
          <w:color w:val="000000" w:themeColor="text1"/>
          <w:spacing w:val="-2"/>
          <w:sz w:val="27"/>
          <w:szCs w:val="27"/>
        </w:rPr>
        <w:t>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.10.2026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82 АП №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, в котором изложены обстоятельства совершения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Джалиловым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 административного правонарушения, а именно: неуплата в предусмотренный законом срок административного штрафа (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C73E73">
        <w:rPr>
          <w:rFonts w:ascii="Times New Roman" w:hAnsi="Times New Roman"/>
          <w:color w:val="000000" w:themeColor="text1"/>
          <w:spacing w:val="-2"/>
          <w:sz w:val="27"/>
          <w:szCs w:val="27"/>
        </w:rPr>
        <w:t>1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копией постановления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старшего инспектора ДПС 1 взвода 1 ро</w:t>
      </w:r>
      <w:r w:rsidR="00890332">
        <w:rPr>
          <w:rFonts w:ascii="Times New Roman" w:hAnsi="Times New Roman"/>
          <w:color w:val="000000" w:themeColor="text1"/>
          <w:spacing w:val="-2"/>
          <w:sz w:val="27"/>
          <w:szCs w:val="27"/>
        </w:rPr>
        <w:t>т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ы ОСБ ДПС ГАИ МВД по Республике Крым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от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25.07.2026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№ </w:t>
      </w:r>
      <w:r w:rsidRPr="008A7BC6" w:rsidR="008A7BC6">
        <w:rPr>
          <w:rFonts w:ascii="Times New Roman" w:hAnsi="Times New Roman"/>
          <w:color w:val="000000" w:themeColor="text1"/>
          <w:spacing w:val="-2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(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л.д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</w:t>
      </w:r>
      <w:r w:rsidR="00C73E73">
        <w:rPr>
          <w:rFonts w:ascii="Times New Roman" w:hAnsi="Times New Roman"/>
          <w:color w:val="000000" w:themeColor="text1"/>
          <w:spacing w:val="-2"/>
          <w:sz w:val="27"/>
          <w:szCs w:val="27"/>
        </w:rPr>
        <w:t>2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);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- объяснениями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., данными им в судебном заседании.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C76837">
        <w:rPr>
          <w:rFonts w:ascii="Times New Roman" w:hAnsi="Times New Roman"/>
          <w:color w:val="000000" w:themeColor="text1"/>
          <w:spacing w:val="-10"/>
          <w:sz w:val="27"/>
          <w:szCs w:val="27"/>
        </w:rPr>
        <w:t>Приведенные доказательства по делу составлены в соответствии с требованиями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норм действующего законодательства.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1434E3">
        <w:rPr>
          <w:rFonts w:ascii="Times New Roman" w:hAnsi="Times New Roman"/>
          <w:color w:val="000000" w:themeColor="text1"/>
          <w:spacing w:val="-8"/>
          <w:sz w:val="27"/>
          <w:szCs w:val="27"/>
        </w:rPr>
        <w:t>Отсрочка (рассрочка) исполнения постановления о назначении административного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наказания не предоставлялись.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В срок, предусмотренный частью 1 статьи 32.2 КоАП РФ, штраф не уплачен.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Данные доказательства не ставят под сомнение изложенные в протоколе об административном правонарушении факты и согласуются друг с другом.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Протокол об административном правонарушении и другие материалы дела составлены в соответствии с нормами КоАП РФ, уполномоченным должностным лицом, в строгой последовательности, противоречий и каких-либо нарушений закона при их составлении не усматривается.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Оценив представленные доказательства по делу на основании статьи 26.11 КоАП РФ, прихожу к выводу, что виновность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 в совершении административного правонарушения, предусмотренного частью 1 статьи 20.25 КоАП РФ, доказана.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Неустранимые сомнения, которые в силу требований статьи 1.5 КоАП РФ могли быть истолкованы в пользу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по делу не установлены, принцип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презумпции невиновности, а также иные процессуальные требования, предусмотренные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КоАП РФ, не нарушены.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назначении наказания мировой судья учитывает, что меры административной ответственности и правила их применения, устанавливаемые законодательством об административных правонарушениях, должны не только соответствовать характеру правонарушения, его опасности 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</w:t>
      </w:r>
      <w:r w:rsidRPr="00C76837">
        <w:rPr>
          <w:rFonts w:ascii="Times New Roman" w:hAnsi="Times New Roman"/>
          <w:color w:val="000000" w:themeColor="text1"/>
          <w:spacing w:val="-10"/>
          <w:sz w:val="27"/>
          <w:szCs w:val="27"/>
        </w:rPr>
        <w:t>порождаемых последствий для лица, привлекаемого к административной ответственности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тому вреду, который причинен в результате административного правонарушения.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 этом назначая административное наказание,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пределах нормы, предусматривающей ответственность за административное правонарушение, именно той меры государственного принуждения, которая </w:t>
      </w:r>
      <w:r w:rsidR="00C76837">
        <w:rPr>
          <w:rFonts w:ascii="Times New Roman" w:hAnsi="Times New Roman"/>
          <w:color w:val="000000" w:themeColor="text1"/>
          <w:spacing w:val="-2"/>
          <w:sz w:val="27"/>
          <w:szCs w:val="27"/>
        </w:rPr>
        <w:br/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В соответствии с частью 2 статьи 4.1 КоАП РФ при назначении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административного наказания суд учитывает характер совершенного административного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</w:t>
      </w:r>
      <w:r w:rsidRPr="00C76837">
        <w:rPr>
          <w:rFonts w:ascii="Times New Roman" w:hAnsi="Times New Roman"/>
          <w:color w:val="000000" w:themeColor="text1"/>
          <w:spacing w:val="-8"/>
          <w:sz w:val="27"/>
          <w:szCs w:val="27"/>
        </w:rPr>
        <w:t>правонарушения, личность виновного, его имущественное положение, обстоятельства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смягчающие и отягчающие административную ответственность.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Обстоятельств, отягчающих административную ответственность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., в ходе рассмотрения дела мировым судьей не установлено.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Обстоятельством, смягчающим административную ответственность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 мировой судья признает чистосердечное раскаяние указанного лица.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С учетом характера совершенного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Джалиловым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 административного правонарушения, данных его личности, с учетом отсутствия обстоятельств, отягчающих административную ответственность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Джалилова Е.И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., считаю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необходимым назначить ему административное наказание в виде административного штрафа в размере, предусмотренном санкцией части 1 статьи 20.25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На основании 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изложенного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, руководствуясь частью 1 статьи 20.25, статьей 23.1, главой 29 КоАП РФ, мировой судья</w:t>
      </w:r>
    </w:p>
    <w:p w:rsidR="00AC1EF8" w:rsidRPr="00AC1EF8" w:rsidP="00AC1EF8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ПОСТАНОВИЛ: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Признать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Джелялова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Евгения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Шаиповича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виновным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 w:rsidR="006D6CB4">
        <w:rPr>
          <w:rFonts w:ascii="Times New Roman" w:hAnsi="Times New Roman"/>
          <w:color w:val="000000" w:themeColor="text1"/>
          <w:spacing w:val="-2"/>
          <w:sz w:val="27"/>
          <w:szCs w:val="27"/>
        </w:rPr>
        <w:t>3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000 (</w:t>
      </w:r>
      <w:r w:rsidR="006D6CB4">
        <w:rPr>
          <w:rFonts w:ascii="Times New Roman" w:hAnsi="Times New Roman"/>
          <w:color w:val="000000" w:themeColor="text1"/>
          <w:spacing w:val="-2"/>
          <w:sz w:val="27"/>
          <w:szCs w:val="27"/>
        </w:rPr>
        <w:t>три тысячи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) руб. 00 коп.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Административный штраф должен быть уплачен в полном объеме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КоАП РФ.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Предупредить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Джелялова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Евгения </w:t>
      </w:r>
      <w:r w:rsidR="00236BC1">
        <w:rPr>
          <w:rFonts w:ascii="Times New Roman" w:hAnsi="Times New Roman"/>
          <w:color w:val="000000" w:themeColor="text1"/>
          <w:spacing w:val="-2"/>
          <w:sz w:val="27"/>
          <w:szCs w:val="27"/>
        </w:rPr>
        <w:t>Шаиповича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об административной ответственности по части 1 статьи 20.25 КоАП РФ в случае несвоевременной уплаты штрафа.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Платежные реквизиты для уплаты административного штрафа: получатель - УФК по Республике Крым (Министерство юстиции Республики Крым), ОГРН 1149102019164, ИНН 9102013284, КПП 910201001, юридический адрес: 295000, Республика Крым, г. Симферополь, ул. Набережная им. 60-летия СССР, д. 28; наименование банка получателя - ОКЦ № 7 ЮГУ Банка России//УФК по Республике Крым г. Симферополь, ЕКС 40102810645370000035, к/с 03100643000000017500, л/с 04752203230 в УФК по Республике Крым, ОКТМО 35701000, код сводного реестра </w:t>
      </w:r>
      <w:r w:rsidRPr="00CE770A">
        <w:rPr>
          <w:rFonts w:ascii="Times New Roman" w:hAnsi="Times New Roman"/>
          <w:color w:val="000000" w:themeColor="text1"/>
          <w:spacing w:val="-14"/>
          <w:sz w:val="27"/>
          <w:szCs w:val="27"/>
        </w:rPr>
        <w:t xml:space="preserve">35220323, КБК 82811601203010025140, ОКТМО 35647000, УИН </w:t>
      </w:r>
      <w:r w:rsidRPr="008A7BC6" w:rsidR="008A7BC6">
        <w:rPr>
          <w:rFonts w:ascii="Times New Roman" w:hAnsi="Times New Roman"/>
          <w:color w:val="000000" w:themeColor="text1"/>
          <w:spacing w:val="-14"/>
          <w:sz w:val="27"/>
          <w:szCs w:val="27"/>
        </w:rPr>
        <w:t>***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Документ, свидетельствующий об уплате административного штрафа, лицо, </w:t>
      </w:r>
      <w:r w:rsidRPr="00412F6B">
        <w:rPr>
          <w:rFonts w:ascii="Times New Roman" w:hAnsi="Times New Roman"/>
          <w:color w:val="000000" w:themeColor="text1"/>
          <w:spacing w:val="-14"/>
          <w:sz w:val="27"/>
          <w:szCs w:val="27"/>
        </w:rPr>
        <w:t>привлеченное к административной ответственности, должно предъявить в вышеуказанный</w:t>
      </w: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 срок мировому судье.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При отсутствии документа, подтверждающего уплату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 судебному приставу-исполнителю для исполнения в принудительном порядке.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AC1EF8">
        <w:rPr>
          <w:rFonts w:ascii="Times New Roman" w:hAnsi="Times New Roman"/>
          <w:color w:val="000000" w:themeColor="text1"/>
          <w:spacing w:val="-2"/>
          <w:sz w:val="27"/>
          <w:szCs w:val="27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дней со дня вручения или получения копии постановления.</w:t>
      </w:r>
    </w:p>
    <w:p w:rsidR="00AC1EF8" w:rsidRP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p w:rsidR="00AC1EF8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 xml:space="preserve">Мировой судья </w:t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 </w:t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63318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п</w:t>
      </w:r>
      <w:r w:rsidRPr="0063318E">
        <w:rPr>
          <w:rFonts w:ascii="Times New Roman" w:hAnsi="Times New Roman"/>
          <w:color w:val="FFFFFF" w:themeColor="background1"/>
          <w:spacing w:val="-2"/>
          <w:sz w:val="27"/>
          <w:szCs w:val="27"/>
        </w:rPr>
        <w:t>/п</w:t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ab/>
        <w:t xml:space="preserve">С.Л. </w:t>
      </w:r>
      <w:r w:rsidRPr="0063318E">
        <w:rPr>
          <w:rFonts w:ascii="Times New Roman" w:hAnsi="Times New Roman"/>
          <w:color w:val="000000" w:themeColor="text1"/>
          <w:spacing w:val="-2"/>
          <w:sz w:val="27"/>
          <w:szCs w:val="27"/>
        </w:rPr>
        <w:t>Буйлова</w:t>
      </w:r>
    </w:p>
    <w:p w:rsidR="008A7BC6" w:rsidRPr="0063318E" w:rsidP="00AC1EF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7"/>
          <w:szCs w:val="27"/>
        </w:rPr>
      </w:pPr>
    </w:p>
    <w:sectPr w:rsidSect="00A06329">
      <w:pgSz w:w="11906" w:h="16838"/>
      <w:pgMar w:top="1134" w:right="794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57B"/>
    <w:rsid w:val="00006FFB"/>
    <w:rsid w:val="00013819"/>
    <w:rsid w:val="00087138"/>
    <w:rsid w:val="000D53A5"/>
    <w:rsid w:val="000E5870"/>
    <w:rsid w:val="001059CF"/>
    <w:rsid w:val="00134857"/>
    <w:rsid w:val="001412F3"/>
    <w:rsid w:val="001434E3"/>
    <w:rsid w:val="0018282D"/>
    <w:rsid w:val="001974F3"/>
    <w:rsid w:val="001A537B"/>
    <w:rsid w:val="001B2F1F"/>
    <w:rsid w:val="001E4D1C"/>
    <w:rsid w:val="00236BC1"/>
    <w:rsid w:val="002705FC"/>
    <w:rsid w:val="00284447"/>
    <w:rsid w:val="0033024A"/>
    <w:rsid w:val="00334D78"/>
    <w:rsid w:val="00352E88"/>
    <w:rsid w:val="003A43B2"/>
    <w:rsid w:val="003A7450"/>
    <w:rsid w:val="003B68EA"/>
    <w:rsid w:val="003E5208"/>
    <w:rsid w:val="00412F6B"/>
    <w:rsid w:val="00425DB7"/>
    <w:rsid w:val="0042687A"/>
    <w:rsid w:val="00452B8F"/>
    <w:rsid w:val="00456D4C"/>
    <w:rsid w:val="00473014"/>
    <w:rsid w:val="00476A31"/>
    <w:rsid w:val="004B61C3"/>
    <w:rsid w:val="004B78F2"/>
    <w:rsid w:val="004E1938"/>
    <w:rsid w:val="00506B7F"/>
    <w:rsid w:val="00507F1F"/>
    <w:rsid w:val="005A7229"/>
    <w:rsid w:val="005D7062"/>
    <w:rsid w:val="005E4ECB"/>
    <w:rsid w:val="005E5D95"/>
    <w:rsid w:val="005F6D94"/>
    <w:rsid w:val="00632579"/>
    <w:rsid w:val="0063318E"/>
    <w:rsid w:val="00655327"/>
    <w:rsid w:val="00677D12"/>
    <w:rsid w:val="00693253"/>
    <w:rsid w:val="006D6CB4"/>
    <w:rsid w:val="006E5365"/>
    <w:rsid w:val="006F5453"/>
    <w:rsid w:val="00725089"/>
    <w:rsid w:val="00731517"/>
    <w:rsid w:val="00763CDB"/>
    <w:rsid w:val="007D386E"/>
    <w:rsid w:val="007E729D"/>
    <w:rsid w:val="00807718"/>
    <w:rsid w:val="008439B3"/>
    <w:rsid w:val="00890332"/>
    <w:rsid w:val="008A7BC6"/>
    <w:rsid w:val="008E43EE"/>
    <w:rsid w:val="0090344D"/>
    <w:rsid w:val="00905FA5"/>
    <w:rsid w:val="00922849"/>
    <w:rsid w:val="009235A4"/>
    <w:rsid w:val="00946A39"/>
    <w:rsid w:val="00953C02"/>
    <w:rsid w:val="00985B11"/>
    <w:rsid w:val="009A64D8"/>
    <w:rsid w:val="009D0BB6"/>
    <w:rsid w:val="009D7D25"/>
    <w:rsid w:val="009E7721"/>
    <w:rsid w:val="009F23DA"/>
    <w:rsid w:val="00A06329"/>
    <w:rsid w:val="00A6600E"/>
    <w:rsid w:val="00A97561"/>
    <w:rsid w:val="00AB041E"/>
    <w:rsid w:val="00AC1EF8"/>
    <w:rsid w:val="00AC3497"/>
    <w:rsid w:val="00AE3273"/>
    <w:rsid w:val="00AF2B05"/>
    <w:rsid w:val="00AF30A5"/>
    <w:rsid w:val="00B03D5B"/>
    <w:rsid w:val="00B37C6F"/>
    <w:rsid w:val="00B677CD"/>
    <w:rsid w:val="00B80388"/>
    <w:rsid w:val="00BD07C9"/>
    <w:rsid w:val="00C30FB4"/>
    <w:rsid w:val="00C5084A"/>
    <w:rsid w:val="00C57C6B"/>
    <w:rsid w:val="00C67D03"/>
    <w:rsid w:val="00C73E73"/>
    <w:rsid w:val="00C76837"/>
    <w:rsid w:val="00C81DC4"/>
    <w:rsid w:val="00C918BD"/>
    <w:rsid w:val="00CE770A"/>
    <w:rsid w:val="00D17A68"/>
    <w:rsid w:val="00D26925"/>
    <w:rsid w:val="00D30162"/>
    <w:rsid w:val="00D82388"/>
    <w:rsid w:val="00DA0250"/>
    <w:rsid w:val="00DB29BA"/>
    <w:rsid w:val="00DC754E"/>
    <w:rsid w:val="00E0157B"/>
    <w:rsid w:val="00E01CDA"/>
    <w:rsid w:val="00EA439B"/>
    <w:rsid w:val="00EF0CC9"/>
    <w:rsid w:val="00EF12DA"/>
    <w:rsid w:val="00F355FA"/>
    <w:rsid w:val="00F77FDB"/>
    <w:rsid w:val="00F806EC"/>
    <w:rsid w:val="00FA1ACF"/>
    <w:rsid w:val="00FA5E6A"/>
    <w:rsid w:val="00FD454D"/>
    <w:rsid w:val="00FE2CBC"/>
    <w:rsid w:val="00FF7C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2D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F12DA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9D0B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D0BB6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F2B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