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2F99">
      <w:pPr>
        <w:jc w:val="right"/>
      </w:pPr>
      <w:r>
        <w:t>Дело № 05-0345/82/2018</w:t>
      </w:r>
    </w:p>
    <w:p w:rsidR="00A77B3E" w:rsidP="00772F99">
      <w:pPr>
        <w:jc w:val="right"/>
      </w:pPr>
      <w:r>
        <w:t>05-0003/82/2019</w:t>
      </w:r>
    </w:p>
    <w:p w:rsidR="00A77B3E" w:rsidP="00772F99">
      <w:pPr>
        <w:jc w:val="center"/>
      </w:pPr>
      <w:r>
        <w:t>ПОСТАНОВЛЕНИЕ</w:t>
      </w:r>
    </w:p>
    <w:p w:rsidR="00A77B3E" w:rsidP="00772F99">
      <w:pPr>
        <w:jc w:val="center"/>
      </w:pPr>
    </w:p>
    <w:p w:rsidR="00A77B3E" w:rsidP="00772F99">
      <w:pPr>
        <w:jc w:val="center"/>
      </w:pPr>
      <w:r>
        <w:t>«15» января 2019 года                                                                    г. Симферополь</w:t>
      </w:r>
    </w:p>
    <w:p w:rsidR="00A77B3E" w:rsidP="00772F99">
      <w:pPr>
        <w:jc w:val="center"/>
      </w:pPr>
    </w:p>
    <w:p w:rsidR="00A77B3E" w:rsidP="00772F99">
      <w:pPr>
        <w:jc w:val="both"/>
      </w:pPr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старосты Местной религиозной организации Истинной Право</w:t>
      </w:r>
      <w:r>
        <w:t xml:space="preserve">славной Свято-Троицой общины в с. Чистенькое </w:t>
      </w:r>
      <w:r>
        <w:t>фио</w:t>
      </w:r>
      <w:r>
        <w:t>, паспортные данные, гражданки Российской Федерации, проживающей по адресу: адрес,</w:t>
      </w:r>
    </w:p>
    <w:p w:rsidR="00A77B3E" w:rsidP="00772F99">
      <w:pPr>
        <w:jc w:val="both"/>
      </w:pPr>
    </w:p>
    <w:p w:rsidR="00A77B3E" w:rsidP="00772F99">
      <w:pPr>
        <w:jc w:val="both"/>
      </w:pPr>
      <w:r>
        <w:t>у с т а н о в и л:</w:t>
      </w:r>
    </w:p>
    <w:p w:rsidR="00A77B3E" w:rsidP="00772F99">
      <w:pPr>
        <w:jc w:val="both"/>
      </w:pPr>
    </w:p>
    <w:p w:rsidR="00A77B3E" w:rsidP="00772F99">
      <w:pPr>
        <w:jc w:val="both"/>
      </w:pPr>
      <w:r>
        <w:t xml:space="preserve">Староста Местной религиозной организации Истинной Православной Свято-Троицой общины в с. Чистенькое </w:t>
      </w:r>
      <w:r>
        <w:t>фио</w:t>
      </w:r>
      <w:r>
        <w:t xml:space="preserve"> </w:t>
      </w:r>
      <w:r>
        <w:t>не исполнила обязанность по своевременному предоставлению в Управление Пенсионного фонда России в Симферопольском районе Республики Крым (межрайонное) ежемесячного отчета «Сведения о застрахованных лицах» по форме СЗВ-М за март 2018 года, нарушив требовани</w:t>
      </w:r>
      <w:r>
        <w:t>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чем совершила административное правонарушение, ответственность за которое предусмотрена стат</w:t>
      </w:r>
      <w:r>
        <w:t xml:space="preserve">ьей 15.33.2 Кодекса Российской Федерации об административных правонарушениях. </w:t>
      </w:r>
    </w:p>
    <w:p w:rsidR="00A77B3E" w:rsidP="00772F99">
      <w:pPr>
        <w:jc w:val="both"/>
      </w:pPr>
      <w:r>
        <w:t>фио</w:t>
      </w:r>
      <w:r>
        <w:t xml:space="preserve"> в судебное заседание не явилась. 15.01.2019г. подала в судебный участок №82 заявление, согласно которому, вину в совершении административного правонарушения признала, просил</w:t>
      </w:r>
      <w:r>
        <w:t>а рассмотреть дело в ее отсутствие.</w:t>
      </w:r>
    </w:p>
    <w:p w:rsidR="00A77B3E" w:rsidP="00772F99">
      <w:pPr>
        <w:jc w:val="both"/>
      </w:pPr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</w:t>
      </w:r>
      <w:r>
        <w:t>.</w:t>
      </w:r>
    </w:p>
    <w:p w:rsidR="00A77B3E" w:rsidP="00772F99">
      <w:pPr>
        <w:jc w:val="both"/>
      </w:pPr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>
        <w:t>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772F99">
      <w:pPr>
        <w:jc w:val="both"/>
      </w:pPr>
      <w:r>
        <w:t>В силу пункта 2.2 статьи 11 Федерального закона N 27-ФЗ от 01 апр</w:t>
      </w:r>
      <w:r>
        <w:t xml:space="preserve">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</w:t>
      </w:r>
      <w: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</w:t>
      </w:r>
      <w:r>
        <w:t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>
        <w:t>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</w:t>
      </w:r>
      <w:r>
        <w:t>алогоплательщика застрахованного лица).</w:t>
      </w:r>
    </w:p>
    <w:p w:rsidR="00A77B3E" w:rsidP="00772F99">
      <w:pPr>
        <w:jc w:val="both"/>
      </w:pPr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 w:rsidP="00772F99">
      <w:pPr>
        <w:jc w:val="both"/>
      </w:pPr>
      <w:r>
        <w:t xml:space="preserve">Срок представления СЗВ-М «Сведения о застрахованных лицах» за март 2018 года </w:t>
      </w:r>
      <w:r>
        <w:t>установлен не позднее 16 апреля 2018 года.</w:t>
      </w:r>
    </w:p>
    <w:p w:rsidR="00A77B3E" w:rsidP="00772F99">
      <w:pPr>
        <w:jc w:val="both"/>
      </w:pPr>
      <w:r>
        <w:t>Из материалов дела усматривается, что ежемесячный отчет «Сведения о застрахованных лицах» по форме СЗВ-М за март 2018 года с типом «исходная» в отношении одного застрахованного лица, сведения о котором должны были</w:t>
      </w:r>
      <w:r>
        <w:t xml:space="preserve"> быть предоставлены в срок до 16.04.2018 года включительно, предоставлен в ПФР старостой Местной религиозной организации Истинной Православной Свято-Троицой общины в адрес 19.04.2018 года. </w:t>
      </w:r>
    </w:p>
    <w:p w:rsidR="00A77B3E" w:rsidP="00772F99">
      <w:pPr>
        <w:jc w:val="both"/>
      </w:pPr>
      <w:r>
        <w:t>В связи с выявленным нарушением, 05.12.2018 года в отношении старо</w:t>
      </w:r>
      <w:r>
        <w:t>сты Местной религиозной организации Истинной Православной Свято-Троицой общины в адрес, при наличии сведений о надлежащем уведомлении последней о времени и месте составления протокола, заместителем начальника Государственного учреждения - Управление Пенсио</w:t>
      </w:r>
      <w:r>
        <w:t xml:space="preserve">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об административном правонарушении № 472 по статье 15.33.2 Кодекса Российской Федерации об административных правонарушениях.</w:t>
      </w:r>
    </w:p>
    <w:p w:rsidR="00A77B3E" w:rsidP="00772F99">
      <w:pPr>
        <w:jc w:val="both"/>
      </w:pPr>
      <w:r>
        <w:t>Фактичес</w:t>
      </w:r>
      <w:r>
        <w:t>кие обстоятельства дела подтверждаются имеющимися в материалах дела доказательствами, а именно: протоколом об административном правонарушении № 472 от 05.12.2018 года; надлежащим образом заверенной копией уведомления о составлении протокола от 08.10.2018 г</w:t>
      </w:r>
      <w:r>
        <w:t xml:space="preserve">ода с копией уведомления о вручении почтового отправления №29500028304692, которое получено </w:t>
      </w:r>
      <w:r>
        <w:t>фио</w:t>
      </w:r>
      <w:r>
        <w:t xml:space="preserve"> 11.10.2018 года, о чем имеется соответствующая запись; надлежащим образом заверенной копией уведомления о регистрации юридического лица в территориальном органе</w:t>
      </w:r>
      <w:r>
        <w:t xml:space="preserve"> Пенсионного Фонда Российской Федерации; выпиской из Единого государственного реестра юридических лиц. </w:t>
      </w:r>
    </w:p>
    <w:p w:rsidR="00A77B3E" w:rsidP="00772F99">
      <w:pPr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</w:t>
      </w:r>
      <w:r>
        <w:t xml:space="preserve">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772F99">
      <w:pPr>
        <w:jc w:val="both"/>
      </w:pPr>
      <w:r>
        <w:t>Оценив</w:t>
      </w:r>
      <w:r>
        <w:t xml:space="preserve"> исследованные доказательства в совокупности, мировой судья приходит к выводу о том, что виновность старосты Местной религиозной организации Истинной Православной Свято-Троицой общины в адрес в совершении административного правонарушения, предусмотренного </w:t>
      </w:r>
      <w:r>
        <w:t>ст. 15.33.2 Кодекса Российской Федерации об административных правонарушениях, является доказанной.</w:t>
      </w:r>
    </w:p>
    <w:p w:rsidR="00A77B3E" w:rsidP="00772F99">
      <w:pPr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 xml:space="preserve">. </w:t>
      </w:r>
    </w:p>
    <w:p w:rsidR="00A77B3E" w:rsidP="00772F99">
      <w:pPr>
        <w:jc w:val="both"/>
      </w:pPr>
      <w:r>
        <w:t>Обстоятельств, смягчающих и отягчающих админис</w:t>
      </w:r>
      <w:r>
        <w:t>тративную ответственность, не установлено.</w:t>
      </w:r>
    </w:p>
    <w:p w:rsidR="00A77B3E" w:rsidP="00772F99">
      <w:pPr>
        <w:jc w:val="both"/>
      </w:pPr>
      <w:r>
        <w:t>Оценив все изложенное в совокупности, мировой судья приходит к выводу о назначении индивидуальному предпринимателю Зубенко О.В. административного наказания в пределах санкции ст. 15.33.2 Кодекса Российской Федерац</w:t>
      </w:r>
      <w:r>
        <w:t>ии об административных правонарушениях – в виде административного штрафа в размере 300 рублей.</w:t>
      </w:r>
    </w:p>
    <w:p w:rsidR="00A77B3E" w:rsidP="00772F99">
      <w:pPr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772F99">
      <w:pPr>
        <w:jc w:val="both"/>
      </w:pPr>
    </w:p>
    <w:p w:rsidR="00A77B3E" w:rsidP="00772F99">
      <w:pPr>
        <w:jc w:val="both"/>
      </w:pPr>
      <w:r>
        <w:t>п о с т а н о в и л :</w:t>
      </w:r>
    </w:p>
    <w:p w:rsidR="00A77B3E" w:rsidP="00772F99">
      <w:pPr>
        <w:jc w:val="both"/>
      </w:pPr>
    </w:p>
    <w:p w:rsidR="00A77B3E" w:rsidP="00772F99">
      <w:pPr>
        <w:jc w:val="both"/>
      </w:pPr>
      <w:r>
        <w:t xml:space="preserve">Признать старосту </w:t>
      </w:r>
      <w:r>
        <w:t xml:space="preserve">Местной религиозной организации Истинной Православной Свято-Троицой общины в с. Чистенькое </w:t>
      </w:r>
      <w:r>
        <w:t>фио</w:t>
      </w:r>
      <w:r>
        <w:t>, паспортные данные, виновной в совершении административного правонарушения, предусмотренного статьей 15.33.2 Кодекса Российской Федерации об административных пра</w:t>
      </w:r>
      <w:r>
        <w:t>вонарушениях и назначить ей наказание в виде административного штрафа в размере 300 (триста) рублей.</w:t>
      </w:r>
    </w:p>
    <w:p w:rsidR="00A77B3E" w:rsidP="00772F99">
      <w:pPr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</w:t>
      </w:r>
      <w:r>
        <w:t>очки, предусмотренных ст. 31.5 настоящего Кодекса.</w:t>
      </w:r>
    </w:p>
    <w:p w:rsidR="00A77B3E" w:rsidP="00772F99">
      <w:pPr>
        <w:jc w:val="both"/>
      </w:pPr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учрежден</w:t>
      </w:r>
      <w:r>
        <w:t>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внебюдж</w:t>
      </w:r>
      <w:r>
        <w:t xml:space="preserve">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 w:rsidP="00772F99">
      <w:pPr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</w:t>
      </w:r>
      <w:r>
        <w:t xml:space="preserve">пальный район) </w:t>
      </w:r>
      <w:r>
        <w:t>Республики Крым по адресу: Республика Крым, г. Симферополь, ул. Куйбышева, 58д.</w:t>
      </w:r>
    </w:p>
    <w:p w:rsidR="00A77B3E" w:rsidP="00772F99">
      <w:pPr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</w:t>
      </w:r>
      <w:r>
        <w:t>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772F99">
      <w:pPr>
        <w:jc w:val="both"/>
      </w:pPr>
      <w:r>
        <w:t>Постановление по делу об административном правонарушении вступает в законную силу после и</w:t>
      </w:r>
      <w:r>
        <w:t>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772F99">
      <w:pPr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 w:rsidP="00772F99">
      <w:pPr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</w:t>
      </w:r>
      <w:r>
        <w:t>бный участок № 82 Симферопольского судебного района (Симферопольский муниципальный район) Республики Крым.</w:t>
      </w:r>
    </w:p>
    <w:p w:rsidR="00A77B3E" w:rsidP="00772F99">
      <w:pPr>
        <w:jc w:val="both"/>
      </w:pPr>
    </w:p>
    <w:p w:rsidR="00A77B3E" w:rsidP="00772F99">
      <w:pPr>
        <w:jc w:val="both"/>
      </w:pPr>
      <w:r>
        <w:t xml:space="preserve">Мировой судья                        </w:t>
      </w:r>
      <w:r>
        <w:tab/>
      </w:r>
      <w:r>
        <w:tab/>
      </w:r>
      <w:r>
        <w:t xml:space="preserve">                                      </w:t>
      </w:r>
      <w:r>
        <w:t>Гирина</w:t>
      </w:r>
      <w:r>
        <w:t xml:space="preserve"> Л.М.</w:t>
      </w:r>
    </w:p>
    <w:p w:rsidR="00A77B3E" w:rsidP="00772F99">
      <w:pPr>
        <w:jc w:val="both"/>
      </w:pPr>
    </w:p>
    <w:p w:rsidR="00A77B3E" w:rsidP="00772F9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99"/>
    <w:rsid w:val="00772F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