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05-0009/82/2018</w:t>
      </w:r>
    </w:p>
    <w:p w:rsidR="00A77B3E">
      <w:r>
        <w:t>ПОСТАНОВЛЕНИЕ</w:t>
      </w:r>
    </w:p>
    <w:p w:rsidR="00A77B3E"/>
    <w:p w:rsidR="00A77B3E">
      <w:r>
        <w:t xml:space="preserve">«5» февраля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ст. 19.7 Кодекса Российской Федерации об административны</w:t>
      </w:r>
      <w:r>
        <w:t xml:space="preserve">х правонарушениях в отношении юридического лица – Общества с ограниченной ответственностью «Транспортная компания «ИРИНА» юридический адрес: Республика Крым, Симферопольский район, пгт. Молодежное, ул. Грушевая, 9, ОГРН 1149102171360 </w:t>
      </w:r>
    </w:p>
    <w:p w:rsidR="00A77B3E">
      <w:r>
        <w:t>установил:</w:t>
      </w:r>
    </w:p>
    <w:p w:rsidR="00A77B3E"/>
    <w:p w:rsidR="00A77B3E">
      <w:r>
        <w:t>Прокуроро</w:t>
      </w:r>
      <w:r>
        <w:t>м Симферопольского района старшим советником юстиции Киселевым А.Я. в отношении Общества с ограниченной ответственностью «Транспортная компания «ИРИНА» вынесено постановление о возбуждении дела об административном правонарушении от 14.12.2017 года, согласн</w:t>
      </w:r>
      <w:r>
        <w:t>о которому Общество с ограниченной ответственностью «Транспортная компания «ИРИНА», юридический адрес: Республика Крым, Симферопольский район, пгт. Молодежное, ул. Грушевая, д. 9, допустило нарушение законодательства о социальной защите инвалидов, что выра</w:t>
      </w:r>
      <w:r>
        <w:t>зилось в непредоставлении до 05.12.2017 года в Территориальное отделение Государственного казенного учреждения Республики Крым «Центр занятости населения» в Симферопольском районе информации о наличии (отсутствии) рабочих мест и вакантных должностей, утвер</w:t>
      </w:r>
      <w:r>
        <w:t xml:space="preserve">жденную Приказом Министерства труда и социальной защиты от 17.11.2016 № 784 за отчетный период ноябрь 2017 года.     </w:t>
      </w:r>
    </w:p>
    <w:p w:rsidR="00A77B3E">
      <w:r>
        <w:t>Законный представитель Общества с ограниченной ответственностью «Транспортная компания «ИРИНА» либо его представитель в судебное заседание</w:t>
      </w:r>
      <w:r>
        <w:t xml:space="preserve"> не явились, о месте и времени рассмотрения дела юридическое лицо извещено надлежащим образом, о причинах неявки не уведомило, ходатайств об отложении рассмотрения дела суду не подавало. </w:t>
      </w:r>
    </w:p>
    <w:p w:rsidR="00A77B3E">
      <w:r>
        <w:t>В соответствии с ч. 2 ст. 25.1 Кодекса Российской Федерации об админ</w:t>
      </w:r>
      <w:r>
        <w:t>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</w:t>
      </w:r>
      <w:r>
        <w:t>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</w:t>
      </w:r>
      <w:r>
        <w:t>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</w:t>
      </w:r>
      <w:r>
        <w:t xml:space="preserve">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</w:t>
      </w:r>
      <w:r>
        <w:t>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</w:t>
      </w:r>
      <w:r>
        <w:t>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</w:t>
      </w:r>
      <w:r>
        <w:t xml:space="preserve">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</w:t>
      </w:r>
      <w:r>
        <w:t xml:space="preserve">вещению ООО «Транспортная компания «ИРИНА»  о месте и времени рассмотрения дела путем направления судебной повестки о вызове в судебное заседание по юридическому адресу, которая получена законным представителем общества 20.01.2018 года.   </w:t>
      </w:r>
    </w:p>
    <w:p w:rsidR="00A77B3E">
      <w:r>
        <w:t>Таким образом, м</w:t>
      </w:r>
      <w:r>
        <w:t>ировой судья приходит к выводу о надлежащем извещении общества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</w:t>
      </w:r>
      <w:r>
        <w:t>ти рассмотрения дела в отсутствие указанного лица.</w:t>
      </w:r>
    </w:p>
    <w:p w:rsidR="00A77B3E">
      <w:r>
        <w:t>Изучив протокол об административном правонарушении, заслушав помощника прокурора Симферопольского района Республики Крым Панько В.В., исследовав материалы дела об административном правонарушении и оценив в</w:t>
      </w:r>
      <w:r>
        <w:t>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</w:t>
      </w:r>
      <w:r>
        <w:t>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</w:t>
      </w:r>
      <w:r>
        <w:t>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</w:t>
      </w:r>
      <w:r>
        <w:t xml:space="preserve"> организацию, уполномоченную в соответствии с федеральными законами на осуществление государственного </w:t>
      </w:r>
      <w:r>
        <w:t xml:space="preserve">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</w:t>
      </w:r>
      <w:r>
        <w:t>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</w:t>
      </w:r>
      <w:r>
        <w:t xml:space="preserve">стью 1 статьи 14.46.2, статьями 19.7.1, 19.7.2, 19.7.2-1, 19.7.3, 19.7.5, 19.7.5-1, 19.7.5-2, 19.7.7, 19.7.8, 19.7.9, 19.7.12, 19.7.13, 19.8, 19.8.3 настоящего Кодекса, - влечет предупреждение или наложение административного штрафа на граждан в размере от </w:t>
      </w:r>
      <w:r>
        <w:t>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>Объективную сторону данного административного правонарушения образует непредставление в государственный орган (должностному л</w:t>
      </w:r>
      <w:r>
        <w:t>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A77B3E">
      <w:r>
        <w:t>Ча</w:t>
      </w:r>
      <w:r>
        <w:t>стью 1 статьи 21 Федерального закона от 24.11.1995 N 181-ФЗ «О социальной защите инвалидов в Российской Федерации" работодателям, численность работников которых превышает 100 человек, законодательством субъекта Российской Федерации устанавливается квота дл</w:t>
      </w:r>
      <w:r>
        <w:t xml:space="preserve">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</w:t>
      </w:r>
      <w:r>
        <w:t>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A77B3E">
      <w:r>
        <w:t>Законом Республики Крым от 02.07.2014 N 24-ЗРК «О квотировании и резервировании рабочих мест для инвалидов и граждан, особо нуж</w:t>
      </w:r>
      <w:r>
        <w:t xml:space="preserve">дающихся в социальной защите» определены условия, размер и порядок установления увоты для приема на работу инвалидов. </w:t>
      </w:r>
    </w:p>
    <w:p w:rsidR="00A77B3E">
      <w:r>
        <w:t>Пунктом 2.2 Порядка проведения специальных мероприятий, способствующих повышению конкурентоспособности инвалидов на рынке труда Республик</w:t>
      </w:r>
      <w:r>
        <w:t>и Крым, утвержденного Постановлением Совета министров Республики Крым от 08.11.2016 N 536, предусмотрено, что информация о выполнении квоты ежемесячно до 5-го числа месяца, следующего за отчетным, представляется работодателями в территориальные отделения Г</w:t>
      </w:r>
      <w:r>
        <w:t>осударственного казенного учреждения Республики Крым «Центр занятости населения» по форме, утвержденной приказом Министерства труда и социальной защиты Республики Крым.</w:t>
      </w:r>
    </w:p>
    <w:p w:rsidR="00A77B3E">
      <w:r>
        <w:t xml:space="preserve">Приказом Министерства труда и социальной защиты Республики Крым от 17.11.2016 N 784 «О </w:t>
      </w:r>
      <w:r>
        <w:t>внесении изменений в приказ Министерства труда и социальной защиты Республики Крым от 23 января 2015 года N 17 «Об утверждении форм отчетности, предоставляемой работодателями в территориальные отделения Государственного казенного учреждения Республики Крым</w:t>
      </w:r>
      <w:r>
        <w:t xml:space="preserve"> «Центр занятости населения» утверждены формы отчетности, предоставляемые работодателями в территориальные отделения Государственного казенного учреждения Республики Крым «Центр занятости населения», в том </w:t>
      </w:r>
      <w:r>
        <w:t>числе «Информация о создании или выделении рабочих</w:t>
      </w:r>
      <w:r>
        <w:t xml:space="preserve">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 квоты для приема на работу инвалидов», Форма </w:t>
      </w:r>
      <w:r>
        <w:t xml:space="preserve">N 1-КИ. </w:t>
      </w:r>
    </w:p>
    <w:p w:rsidR="00A77B3E">
      <w:r>
        <w:t xml:space="preserve">Из материалов дела усматривается, что Общество с ограниченной ответственностью «Транспортная компания «ИРИНА» допустило нарушение законодательства о социальной защите инвалидов, что выразилось в непредоставлении ООО «Транспортная компания «ИРИНА» </w:t>
      </w:r>
      <w:r>
        <w:t>до 05.12.2017 года в Территориальное отделение Государственного казенного учреждения Республики Крым «Центр занятости населения» в Симферопольском районе информации о наличии (отсутствии) рабочих мест и вакантных должностей, утвержденную Приказом Министерс</w:t>
      </w:r>
      <w:r>
        <w:t xml:space="preserve">тва труда и социальной защиты от 17.11.2016 № 784 за отчетный период ноябрь 2017 года.     </w:t>
      </w:r>
    </w:p>
    <w:p w:rsidR="00A77B3E">
      <w:r>
        <w:t>При этом обществом в материалы дела не представлено доказательств невозможности соблюдения установленных требований по своевременному предоставлению указанной инфор</w:t>
      </w:r>
      <w:r>
        <w:t>мации в территориальное отделение Государственного казенного учреждения Республики Крым «Центр занятости населения» и принятии всех зависящих от нее мер по их соблюдению.</w:t>
      </w:r>
    </w:p>
    <w:p w:rsidR="00A77B3E">
      <w:r>
        <w:t>Фактические обстоятельства дела подтверждаются имеющимися в материалах дела доказател</w:t>
      </w:r>
      <w:r>
        <w:t>ьствами, а именно: постановлением о возбуждении дела об административном правонарушении прокурором Симферопольского района от 14.12.2017 года; надлежащим образом заверенными копиями требования заместителя прокурора района Шадрина И.А. от 06.12.2017 года, с</w:t>
      </w:r>
      <w:r>
        <w:t xml:space="preserve">опроводительного письма ТО ГКУ РК «Центр занятости населения» в Симферопольском районе от 07.12.2017 года исх.№ СВ-17/294/30.1-19 с приложением, требования заместителя прокурора района Шадрина И.А. от 07.12.2017 года, сообщения директора ООО «Транспортная </w:t>
      </w:r>
      <w:r>
        <w:t>компания «ИРИНА»,  приложенными к нему документами; объяснением инспектора по кадрам ООО «Транспортная компания «ИРИНА» Гончаровой И.А., приказом о вступлении в должность директора № 1 от 24.12.2014 года, должностной инструкцией директора ООО «Транспортная</w:t>
      </w:r>
      <w:r>
        <w:t xml:space="preserve"> компания «ИРИНА»; объяснением директора ООО «Транспортная компания «ИРИНА» Карнишаускайте И.В.,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соответствуют тр</w:t>
      </w:r>
      <w:r>
        <w:t>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</w:t>
      </w:r>
      <w:r>
        <w:t xml:space="preserve">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юридического лица - Общества с ограниченной ответственностью «Транспортная компания «ИРИНА» в соверше</w:t>
      </w:r>
      <w:r>
        <w:t>нии административного правонарушения, предусмотренного ст. 19.7 Кодекса Российской Федерации об административных правонарушениях, является доказанной.</w:t>
      </w:r>
    </w:p>
    <w:p w:rsidR="00A77B3E">
      <w:r>
        <w:t>Данных о наличии исключительных обстоятельств, связанных с характером совершенного административного прав</w:t>
      </w:r>
      <w:r>
        <w:t>онарушения и его последствиями, имущественным и финансовым положением общества, не установлено, оснований для применения положений части 3.2 статьи 4.1 Кодекса Российской Федерации об административных правонарушениях не имеется.</w:t>
      </w:r>
    </w:p>
    <w:p w:rsidR="00A77B3E">
      <w:r>
        <w:t>Оценив все изложенное в сов</w:t>
      </w:r>
      <w:r>
        <w:t xml:space="preserve">окупности, мировой судья приходит к выводу о назначении юридическому лицу - Обществу с ограниченной ответственностью «Транспортная компания «ИРИНА» административного наказания в пределах санкции статьи 19.7 Кодекса Российской Федерации об административных </w:t>
      </w:r>
      <w:r>
        <w:t xml:space="preserve">правонарушениях в виде штрафа в размере 3000 рублей.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Общество с ограниченной ответственностью «Транспортная </w:t>
      </w:r>
      <w:r>
        <w:t>компания «ИРИНА», юридический адрес: Республика Крым, Симферопольский район, пгт. Молодежное, ул. Грушевая, 9, ОГРН 1149102171360, виновным в совершении административного правонарушения, предусмотренного ст. 19.7 Кодекса Российской Федерации об администрат</w:t>
      </w:r>
      <w:r>
        <w:t>ивных правонарушениях и назначить ему наказание в виде административного штрафа в размере 3000 (трех тысяч)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</w:t>
      </w:r>
      <w:r>
        <w:t>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Получатель – УФК по Республике Крым (Прокуратура Республика Крым л/с 04751А91300), ИНН 771 096 1033, КПП – 910 201 001. Банк Получателя: в Отделении по Республи</w:t>
      </w:r>
      <w:r>
        <w:t xml:space="preserve">ке Крым Центрального банка Российской Федерации, р/счет 40101 81033 51000 10001, БИК 043 510 001, назначение платежа: административный штраф, КБК 41511690020026000140.    </w:t>
      </w:r>
    </w:p>
    <w:p w:rsidR="00A77B3E"/>
    <w:p w:rsidR="00A77B3E">
      <w:r>
        <w:t>Оригинал квитанции об уплате штрафа предоставить в судебный участок №82 Симферополь</w:t>
      </w:r>
      <w:r>
        <w:t>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</w:t>
      </w:r>
      <w:r>
        <w:t xml:space="preserve">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</w:t>
      </w:r>
      <w:r>
        <w:t>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</w:t>
      </w:r>
      <w:r>
        <w:t>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</w:t>
      </w:r>
      <w:r>
        <w:t>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подпись        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                Гирина Л.М.</w:t>
      </w:r>
    </w:p>
    <w:p w:rsidR="00A77B3E"/>
    <w:p w:rsidR="00A77B3E">
      <w:r>
        <w:t xml:space="preserve">Секретарь:                                                                                                           </w:t>
      </w:r>
      <w:r>
        <w:t xml:space="preserve"> Слабун О.Н.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05-0009/82/2018 и находится в производстве мирового судьи судебного участка № 82 Симферопольского судебного района (Симферопольский муниципальный район)</w:t>
      </w:r>
      <w:r>
        <w:t xml:space="preserve"> Республики Крым.</w:t>
      </w:r>
    </w:p>
    <w:p w:rsidR="00A77B3E"/>
    <w:p w:rsidR="00A77B3E">
      <w:r>
        <w:t>Мировой судья:                                                                                                   Гирина Л.М.</w:t>
      </w:r>
    </w:p>
    <w:p w:rsidR="00A77B3E"/>
    <w:p w:rsidR="00A77B3E">
      <w:r>
        <w:t xml:space="preserve">Секретарь:                                                                                                     </w:t>
      </w:r>
      <w:r>
        <w:t xml:space="preserve">       Слабун О.Н.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7"/>
    <w:rsid w:val="00A77B3E"/>
    <w:rsid w:val="00B07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885EC-D475-487A-AF68-20E34D96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