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05-0012/82/2019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индивидуального предпринимателя </w:t>
      </w:r>
      <w:r>
        <w:t>Челебиева</w:t>
      </w:r>
      <w:r>
        <w:t xml:space="preserve"> </w:t>
      </w:r>
      <w:r>
        <w:t>Э., паспортные данные Ни</w:t>
      </w:r>
      <w:r>
        <w:t>жнегорского р-на</w:t>
      </w:r>
      <w:r>
        <w:t>.</w:t>
      </w:r>
      <w:r>
        <w:t xml:space="preserve"> </w:t>
      </w:r>
      <w:r>
        <w:t>а</w:t>
      </w:r>
      <w:r>
        <w:t>дрес,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Индивидуальный предприниматель </w:t>
      </w:r>
      <w:r>
        <w:t>Челебиев</w:t>
      </w:r>
      <w:r>
        <w:t xml:space="preserve"> </w:t>
      </w:r>
      <w:r>
        <w:t>Э. не внес соответствующие исправления (не устранил имеющиеся расхождения) в сведения для ведени</w:t>
      </w:r>
      <w:r>
        <w:t>я индивидуального (профессионального) учета в срок в соответствии с Уведомлением об устранении ошибок и (или) несоответствий между представленными сведениями и сведениями, имеющимися у Пенсионного фонда Российской Федерации от 22.08.2018г. №1617/05-18 по е</w:t>
      </w:r>
      <w:r>
        <w:t>жемесячному отчету «Сведения о застрахованных лицах» по форме СЗВ-М за январь 2018г</w:t>
      </w:r>
      <w:r>
        <w:t>, нарушив требования ч. 5 ст. 17 Федерального закона N 27-ФЗ от 01 апреля 1996 года «Об индивидуальном (персонифицированном) учете в системе обязательного пенсионного страхо</w:t>
      </w:r>
      <w:r>
        <w:t xml:space="preserve">вания», чем совершил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извеще</w:t>
      </w:r>
      <w:r>
        <w:t xml:space="preserve">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</w:t>
      </w:r>
      <w:r>
        <w:t>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</w:t>
      </w:r>
      <w: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</w:t>
      </w:r>
      <w:r>
        <w:t xml:space="preserve">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</w:t>
      </w:r>
      <w:r>
        <w:t xml:space="preserve">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>
        <w:t>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</w:t>
      </w:r>
      <w:r>
        <w:t>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</w:t>
      </w:r>
      <w:r>
        <w:t>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</w:t>
      </w:r>
      <w:r>
        <w:t xml:space="preserve">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отправление было возвращено в </w:t>
      </w:r>
      <w:r>
        <w:t>адрес судебного участка с отметками почтового отделения о причинах возврата, в связи с истечением срока хранения.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</w:t>
      </w:r>
      <w:r>
        <w:t>ии, с учетом рекомендаций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</w:t>
      </w:r>
      <w:r>
        <w:t>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</w:t>
      </w:r>
      <w:r>
        <w:t xml:space="preserve"> Закон N 27-ФЗ)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</w:t>
      </w:r>
      <w:r>
        <w:t>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</w:t>
      </w:r>
      <w:r>
        <w:t>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Согласно части 5 статьи 17 указанного Закона при обнаружении в представленных </w:t>
      </w:r>
      <w:r>
        <w:t>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</w:t>
      </w:r>
      <w:r>
        <w:t>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</w:t>
      </w:r>
      <w:r>
        <w:t xml:space="preserve"> отправления заказного письма.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с типом «дополняющая» в отношении одного застрахованного лица, сведения о котором не были исправлены в течении 5-ти рабо</w:t>
      </w:r>
      <w:r>
        <w:t xml:space="preserve">чих дней со дня получения Уведомления об устранении ошибок (получено 02.03.2018г. по телекоммуникационным каналам связи), т.е. в срок до 09.03.2018 включительно, предоставлен ИП </w:t>
      </w:r>
      <w:r>
        <w:t>Челебиевым</w:t>
      </w:r>
      <w:r>
        <w:t xml:space="preserve"> С.Э. в Управление Пенсионного фонда России в Симферопольском районе</w:t>
      </w:r>
      <w:r>
        <w:t xml:space="preserve"> Республики Крым (межрайонное) по телекоммуникационным каналам связи 15.03.2018г.</w:t>
      </w:r>
    </w:p>
    <w:p w:rsidR="00A77B3E">
      <w:r>
        <w:t xml:space="preserve">В связи с выявленным нарушением, 17.12.2018 года в отношении индивидуального предпринимателя </w:t>
      </w:r>
      <w:r>
        <w:t>Челебиева</w:t>
      </w:r>
      <w:r>
        <w:t xml:space="preserve"> С.Э., при наличии сведений о надлежащем уведомлении последнего о времен</w:t>
      </w:r>
      <w:r>
        <w:t xml:space="preserve">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</w:t>
      </w:r>
      <w:r>
        <w:t>шении № 495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495 от 1</w:t>
      </w:r>
      <w:r>
        <w:t>7.12.2018 года; надлежащим образом заверенной копией уведомления о составлении протокола от 01.11.2018 года, надлежащим образом заверенной копией отчета об отслеживании отправления с почтовым идентификатором 29500029142804, согласно которому данное отправл</w:t>
      </w:r>
      <w:r>
        <w:t xml:space="preserve">ение было получено адресатом 03.11.2018г.;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жительства; выпиской из Единого государственного реестра </w:t>
      </w:r>
      <w:r>
        <w:t>инд</w:t>
      </w:r>
      <w:r>
        <w:t>ивидуальных предпринимателей; надлежащим образом заверенной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22.02.2018г., кот</w:t>
      </w:r>
      <w:r>
        <w:t xml:space="preserve">орое было получено ИП </w:t>
      </w:r>
      <w:r>
        <w:t>Челебиевым</w:t>
      </w:r>
      <w:r>
        <w:t xml:space="preserve"> С.Э. 02.03.2018г.; надлежащим образом заверенной копией отчета «Сведения о застрахованных лицах» по форме СЗВ-М с типом «дополняющая» в отношении одного застрахованного лица за январь 2018г., который был направлен в Управле</w:t>
      </w:r>
      <w:r>
        <w:t xml:space="preserve">ние ПФ РФ 15.03.2018г.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</w:t>
      </w:r>
      <w:r>
        <w:t xml:space="preserve">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</w:t>
      </w:r>
      <w:r>
        <w:t xml:space="preserve">том, что виновность индивидуального предпринимателя </w:t>
      </w:r>
      <w:r>
        <w:t>Челебиева</w:t>
      </w:r>
      <w:r>
        <w:t xml:space="preserve"> С.Э.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</w:t>
      </w:r>
      <w:r>
        <w:t xml:space="preserve">ировой судья учитывает характер совершенного правонарушения, данные о личности </w:t>
      </w:r>
      <w:r>
        <w:t>Челебиева</w:t>
      </w:r>
      <w:r>
        <w:t xml:space="preserve"> С. Эдип-</w:t>
      </w:r>
      <w:r>
        <w:t>оглы</w:t>
      </w:r>
      <w:r>
        <w:t>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</w:t>
      </w:r>
      <w:r>
        <w:t xml:space="preserve">ыводу о назначении индивидуальному предпринимателю </w:t>
      </w:r>
      <w:r>
        <w:t>Челебиеву</w:t>
      </w:r>
      <w:r>
        <w:t xml:space="preserve"> С.Э.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индивидуального предпринимателя </w:t>
      </w:r>
      <w:r>
        <w:t>Челебиева</w:t>
      </w:r>
      <w:r>
        <w:t xml:space="preserve"> </w:t>
      </w:r>
      <w:r>
        <w:t>паспортные данные Нижнегорского р-на</w:t>
      </w:r>
      <w:r>
        <w:t>.</w:t>
      </w:r>
      <w:r>
        <w:t xml:space="preserve"> </w:t>
      </w:r>
      <w:r>
        <w:t>а</w:t>
      </w:r>
      <w:r>
        <w:t>д</w:t>
      </w:r>
      <w:r>
        <w:t>рес,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</w:t>
      </w:r>
      <w: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>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</w:t>
      </w:r>
      <w:r>
        <w:t>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</w:t>
      </w:r>
      <w:r>
        <w:t>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</w:t>
      </w:r>
      <w:r>
        <w:t xml:space="preserve">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</w:t>
      </w:r>
      <w:r>
        <w:t>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</w:t>
      </w:r>
      <w:r>
        <w:t xml:space="preserve">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</w:t>
      </w:r>
      <w:r>
        <w:t>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</w:t>
      </w:r>
      <w:r>
        <w:t xml:space="preserve">ировой судья                        </w:t>
      </w:r>
      <w:r>
        <w:tab/>
      </w:r>
      <w:r>
        <w:t xml:space="preserve">   подпись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1"/>
    <w:rsid w:val="004167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