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20038">
      <w:pPr>
        <w:ind w:firstLine="567"/>
        <w:jc w:val="both"/>
      </w:pPr>
      <w:r>
        <w:t>Дело № 05-0021/82/2020</w:t>
      </w:r>
    </w:p>
    <w:p w:rsidR="00A77B3E" w:rsidP="00A20038">
      <w:pPr>
        <w:ind w:firstLine="567"/>
        <w:jc w:val="both"/>
      </w:pPr>
    </w:p>
    <w:p w:rsidR="00A77B3E" w:rsidP="00A20038">
      <w:pPr>
        <w:ind w:firstLine="567"/>
        <w:jc w:val="both"/>
      </w:pPr>
      <w:r>
        <w:t>ПОСТАНОВЛЕНИЕ</w:t>
      </w:r>
    </w:p>
    <w:p w:rsidR="00A77B3E" w:rsidP="00A20038">
      <w:pPr>
        <w:ind w:firstLine="567"/>
        <w:jc w:val="both"/>
      </w:pPr>
    </w:p>
    <w:p w:rsidR="00A77B3E" w:rsidP="00A20038">
      <w:pPr>
        <w:ind w:firstLine="567"/>
        <w:jc w:val="both"/>
      </w:pPr>
      <w:r>
        <w:t xml:space="preserve">«20» февраля 2020 года                           </w:t>
      </w:r>
      <w:r>
        <w:t xml:space="preserve">                                     г. Симферополь </w:t>
      </w:r>
    </w:p>
    <w:p w:rsidR="00A77B3E" w:rsidP="00A20038">
      <w:pPr>
        <w:ind w:firstLine="567"/>
        <w:jc w:val="both"/>
      </w:pPr>
    </w:p>
    <w:p w:rsidR="00A77B3E" w:rsidP="00A20038">
      <w:pPr>
        <w:ind w:firstLine="567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3 ст. 14.1.2 Кодекса Российской Федерации об административных </w:t>
      </w:r>
      <w:r>
        <w:t xml:space="preserve">правонарушениях в отношении индивидуального предпринимателя </w:t>
      </w:r>
      <w:r>
        <w:t>фио</w:t>
      </w:r>
      <w:r>
        <w:t xml:space="preserve">, паспортные </w:t>
      </w:r>
      <w:r>
        <w:t>данныеадрес</w:t>
      </w:r>
      <w:r>
        <w:t xml:space="preserve"> народной Республики, гражданина Российской Федерации, зарегистрированного по адресу: адрес, проживающий по адресу: адрес, </w:t>
      </w:r>
    </w:p>
    <w:p w:rsidR="00A77B3E" w:rsidP="00A20038">
      <w:pPr>
        <w:ind w:firstLine="567"/>
        <w:jc w:val="both"/>
      </w:pPr>
      <w:r>
        <w:t>у с т а н о в и л:</w:t>
      </w:r>
    </w:p>
    <w:p w:rsidR="00A77B3E" w:rsidP="00A20038">
      <w:pPr>
        <w:ind w:firstLine="567"/>
        <w:jc w:val="both"/>
      </w:pPr>
    </w:p>
    <w:p w:rsidR="00A77B3E" w:rsidP="00A20038">
      <w:pPr>
        <w:ind w:firstLine="567"/>
        <w:jc w:val="both"/>
      </w:pPr>
      <w:r>
        <w:t>28 ноября 2019 г</w:t>
      </w:r>
      <w:r>
        <w:t xml:space="preserve">ода в 16 часов 30 минут по адресу: адрес, выявлено, что ИП </w:t>
      </w:r>
      <w:r>
        <w:t>Шелякин</w:t>
      </w:r>
      <w:r>
        <w:t xml:space="preserve"> С.А. </w:t>
      </w:r>
      <w:r>
        <w:t xml:space="preserve">с 20 ноября 2019 года с 07:25 (время выпуска транспортного средства «БАЗ», государственный регистрационный знак А568УУ82, согласно путевому листу № 1207 от 20.11.2019 на линию в рейс) </w:t>
      </w:r>
      <w:r>
        <w:t>до 28.11.2019 16:30 (момента выявления), использовал транспортное средство – автобус «БАЗ», государственный регистрационный знак А568УУ92</w:t>
      </w:r>
      <w:r>
        <w:t xml:space="preserve">, </w:t>
      </w:r>
      <w:r>
        <w:t>для осуществления лицензируемой деятельности по регулярной перевозке пассажиров по маршруту № 100 в г. Симферополь, н</w:t>
      </w:r>
      <w:r>
        <w:t xml:space="preserve">е включенное в реестр лицензий для перевозки пассажиров и иных лиц автобусами, чем нарушил требования </w:t>
      </w:r>
      <w:r>
        <w:t>пп</w:t>
      </w:r>
      <w:r>
        <w:t>. «а» п. 7 Положения о лицензировании деятельности по перевозкам пассажиров и иных лиц автобусами, утвержденного Постановлением Правительства РФ от 27.0</w:t>
      </w:r>
      <w:r>
        <w:t>2.2019 N 195, ст. 3.2 Федерального закона от 08.11.2007 N 259-ФЗ</w:t>
      </w:r>
      <w:r>
        <w:t xml:space="preserve"> «Устав автомобильного транспорта и городского наземного электрического транспорта», совершив административное правонарушение, ответственность за которое предусмотрена частью 3 статьи 14.1.2 К</w:t>
      </w:r>
      <w:r>
        <w:t xml:space="preserve">одекса Российской Федерации об административных правонарушениях.  </w:t>
      </w:r>
    </w:p>
    <w:p w:rsidR="00A77B3E" w:rsidP="00A20038">
      <w:pPr>
        <w:ind w:firstLine="567"/>
        <w:jc w:val="both"/>
      </w:pPr>
      <w:r>
        <w:t xml:space="preserve">В отношении индивидуального предпринимателя </w:t>
      </w:r>
      <w:r>
        <w:t>фио</w:t>
      </w:r>
      <w:r>
        <w:t xml:space="preserve"> 20 января 2020 года государственным инспектором ТО ГАДН по Республике Крым Крымского межрегионального управления государственного ав</w:t>
      </w:r>
      <w:r>
        <w:t xml:space="preserve">тодорожного надзора Федеральной службы по надзору в сфере транспорта </w:t>
      </w:r>
      <w:r>
        <w:t>фио</w:t>
      </w:r>
      <w:r>
        <w:t xml:space="preserve"> составлен протокол об административном правонарушении, предусмотренном частью 3 статьи 14.1.2 Кодекса Российской Федерации об административных правонарушениях, который определением от</w:t>
      </w:r>
      <w:r>
        <w:t xml:space="preserve"> 20.01.2020 направлен на рассмотрение мировому судье судебного участка № 82 Симферопольского судебного районного (Симферопольский муниципальный район) Республики Крым. </w:t>
      </w:r>
    </w:p>
    <w:p w:rsidR="00A77B3E" w:rsidP="00A20038">
      <w:pPr>
        <w:ind w:firstLine="567"/>
        <w:jc w:val="both"/>
      </w:pPr>
      <w:r>
        <w:t xml:space="preserve">Перед началом судебного разбирательства суд разъяснил индивидуальному предпринимателю </w:t>
      </w:r>
      <w:r>
        <w:t>Ш</w:t>
      </w:r>
      <w:r>
        <w:t>елякину</w:t>
      </w:r>
      <w:r>
        <w:t xml:space="preserve"> С.А. права, предусмотренные ст. 25.1 КоАП РФ и ст.51 Конституции Российской Федерации. Ходатайств не заявлено. </w:t>
      </w:r>
    </w:p>
    <w:p w:rsidR="00A77B3E" w:rsidP="00A20038">
      <w:pPr>
        <w:ind w:firstLine="567"/>
        <w:jc w:val="both"/>
      </w:pPr>
      <w:r>
        <w:t xml:space="preserve">В судебном заседании индивидуальный предприниматель </w:t>
      </w:r>
      <w:r>
        <w:t>Шелякин</w:t>
      </w:r>
      <w:r>
        <w:t xml:space="preserve"> С.А. вину в совершении административного правонарушения признал в полном объ</w:t>
      </w:r>
      <w:r>
        <w:t xml:space="preserve">еме, в содеянном раскаялся, подтвердил обстоятельства совершения правонарушения, указанные в протоколе об административном правонарушении. При назначении </w:t>
      </w:r>
      <w:r>
        <w:t>наказания просил учесть тот факт, что правонарушение совершено им впервые и не умышленно.</w:t>
      </w:r>
    </w:p>
    <w:p w:rsidR="00A77B3E" w:rsidP="00A20038">
      <w:pPr>
        <w:ind w:firstLine="567"/>
        <w:jc w:val="both"/>
      </w:pPr>
      <w:r>
        <w:t xml:space="preserve">Защитник </w:t>
      </w:r>
      <w:r>
        <w:t>фио</w:t>
      </w:r>
      <w:r>
        <w:t xml:space="preserve"> – </w:t>
      </w:r>
      <w:r>
        <w:t>фио</w:t>
      </w:r>
      <w:r>
        <w:t xml:space="preserve"> А.В. в судебном заседании пояснил, что в соответствии с новым Положением лицензирования деятельности по перевозкам пассажиров и иных лиц автобусами, утвержденным Постановлением Правительства Российской Федерации от 27 февраля 2019 г. N 195, ИП </w:t>
      </w:r>
      <w:r>
        <w:t>Шеляк</w:t>
      </w:r>
      <w:r>
        <w:t>ин</w:t>
      </w:r>
      <w:r>
        <w:t xml:space="preserve"> С.А. получил лицензию №82-000046. При этом, ранее оформление лицензии осуществлялось в соответствии с Постановление Правительства РФ от 02.04.2012 N 280 (ред. от 21.03.2017, с изм. от 22.12.2018) «Об утверждении Положения о лицензировании перевозок пасс</w:t>
      </w:r>
      <w:r>
        <w:t>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предпринимателя)», которое не содерж</w:t>
      </w:r>
      <w:r>
        <w:t>ало нормы, аналогичной действующей, предусматривающей расшифровку понятия «автобус лицензиата» - транспортное средство категории М2 или М3, принадлежащее лицензиату на праве собственности или ином законном основании (за исключением аренды транспортных сред</w:t>
      </w:r>
      <w:r>
        <w:t>ств с экипажем), сведения о котором внесены в реестр лицензий на осуществление лицензируемого вида деятельности. Таким образом, в соответствии с новым Положением транспортное средство должно быть внесено в реестр лицензий. После выявления правонарушения ИП</w:t>
      </w:r>
      <w:r>
        <w:t xml:space="preserve"> </w:t>
      </w:r>
      <w:r>
        <w:t>Шелякиным</w:t>
      </w:r>
      <w:r>
        <w:t xml:space="preserve"> С.А. были выполнены все необходимые действия по устранению данного правонарушения. 06.12.2019 в соответствии с приказом ТО ГАДН по Республике Крым 82.306-вкл принято решение о вводе транспортных средств в реестр лицензии, в том числе, автобуса «</w:t>
      </w:r>
      <w:r>
        <w:t xml:space="preserve">БАЗ», государственный регистрационный знак А568УУ82, (номер лицензии АК-82-000046 от 14.05.2019) на основании заявления ИП </w:t>
      </w:r>
      <w:r>
        <w:t>Шелякина</w:t>
      </w:r>
      <w:r>
        <w:t xml:space="preserve"> С.А. от 04.12.2019 с приложением сведений об автобусах, приобретенных лицензиатом для осуществления лицензируемой деятельнос</w:t>
      </w:r>
      <w:r>
        <w:t xml:space="preserve">ти.    Учитывая изложенное, защитник ИП </w:t>
      </w:r>
      <w:r>
        <w:t>Шелякина</w:t>
      </w:r>
      <w:r>
        <w:t xml:space="preserve"> С.А. просил суд назначить наказание в минимальном размере, предусмотренном санкцией статьи, в виде предупреждения, поскольку административное правонарушение совершено впервые при отсутствии причинения вреда </w:t>
      </w:r>
      <w:r>
        <w:t>или возникновения угрозы причинения вреда жизни и здоровью людей,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A20038">
      <w:pPr>
        <w:ind w:firstLine="567"/>
        <w:jc w:val="both"/>
      </w:pPr>
      <w:r>
        <w:t>Представители ТО ГАДН по Республике Крым Крымского м</w:t>
      </w:r>
      <w:r>
        <w:t xml:space="preserve">ежрегионального управления государственного автодорожного надзора Федеральной службы по надзору в сфере транспорта </w:t>
      </w:r>
      <w:r>
        <w:t>Белялов</w:t>
      </w:r>
      <w:r>
        <w:t xml:space="preserve"> Э.Э. и </w:t>
      </w:r>
      <w:r>
        <w:t>Хистов</w:t>
      </w:r>
      <w:r>
        <w:t xml:space="preserve"> В.Ю. в судебном заседании дали пояснения в соответствии со сведениями, имеющимися в протоколе об административном право</w:t>
      </w:r>
      <w:r>
        <w:t xml:space="preserve">нарушении.   </w:t>
      </w:r>
    </w:p>
    <w:p w:rsidR="00A77B3E" w:rsidP="00A20038">
      <w:pPr>
        <w:ind w:firstLine="567"/>
        <w:jc w:val="both"/>
      </w:pPr>
      <w:r>
        <w:t xml:space="preserve">Изучив протокол об административном правонарушении, заслушав индивидуального предпринимателя </w:t>
      </w:r>
      <w:r>
        <w:t>Шелякина</w:t>
      </w:r>
      <w:r>
        <w:t xml:space="preserve"> С.А., его защитника </w:t>
      </w:r>
      <w:r>
        <w:t>фио</w:t>
      </w:r>
      <w:r>
        <w:t xml:space="preserve">, представителей ТО ГАДН по Республике Крым Крымского межрегионального УГАДН </w:t>
      </w:r>
      <w:r>
        <w:t>Ространснадзора</w:t>
      </w:r>
      <w:r>
        <w:t xml:space="preserve"> </w:t>
      </w:r>
      <w:r>
        <w:t>Белялова</w:t>
      </w:r>
      <w:r>
        <w:t xml:space="preserve"> Э.Э. и </w:t>
      </w:r>
      <w:r>
        <w:t>Хистова</w:t>
      </w:r>
      <w:r>
        <w:t xml:space="preserve"> </w:t>
      </w:r>
      <w:r>
        <w:t>В.Ю.,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A20038">
      <w:pPr>
        <w:ind w:firstLine="567"/>
        <w:jc w:val="both"/>
      </w:pPr>
      <w:r>
        <w:t>В соответствии с частью 3 статьи 14.1.2 Кодекса Российской Федерации об админист</w:t>
      </w:r>
      <w:r>
        <w:t xml:space="preserve">ративных правонарушениях осуществление предпринимательской </w:t>
      </w:r>
      <w:r>
        <w:t>деятельности в области транспорта с нарушением условий, предусмотренных лицензией, за исключением случаев, предусмотренных статьей 11.23 настоящего Кодекса, - влечет предупреждение или наложение ад</w:t>
      </w:r>
      <w:r>
        <w:t>министративного штрафа на должностных лиц и индивидуальных предпринимателей в размере двадцати тысяч рублей; на юридических лиц - ста тысяч рублей.</w:t>
      </w:r>
    </w:p>
    <w:p w:rsidR="00A77B3E" w:rsidP="00A20038">
      <w:pPr>
        <w:ind w:firstLine="567"/>
        <w:jc w:val="both"/>
      </w:pPr>
      <w:r>
        <w:t xml:space="preserve">Согласно положениям </w:t>
      </w:r>
      <w:r>
        <w:t>ч.ч</w:t>
      </w:r>
      <w:r>
        <w:t>. 1-3, 5 ст. 3.2 Федерального закона от 08.11.2007 N 259-ФЗ «Устав автомобильного тра</w:t>
      </w:r>
      <w:r>
        <w:t>нспорта и городского наземного электрического транспорта» сведения о принадлежащих лицензиату на праве собственности или ином законном основании транспортных средствах, которые используются для осуществления подлежащей лицензированию деятельности по перево</w:t>
      </w:r>
      <w:r>
        <w:t>зкам пассажиров и иных лиц автобусами (далее - лицензируемый вид деятельности), включаются в реестр лицензий. Состав указанных сведений устанавливается положением о лицензировании данной деятельности.</w:t>
      </w:r>
    </w:p>
    <w:p w:rsidR="00A77B3E" w:rsidP="00A20038">
      <w:pPr>
        <w:ind w:firstLine="567"/>
        <w:jc w:val="both"/>
      </w:pPr>
      <w:r>
        <w:t>Включение в реестр лицензий сведений о приобретенных ли</w:t>
      </w:r>
      <w:r>
        <w:t>цензиатом для осуществления лицензируемого вида деятельности дополнительных транспортных средствах, исключение сведений о транспортных средствах из реестра лицензий осуществляются на основании заявления лицензиата в порядке, установленном положением о лице</w:t>
      </w:r>
      <w:r>
        <w:t>нзировании соответствующего вида деятельности, с учетом положений настоящей статьи.</w:t>
      </w:r>
    </w:p>
    <w:p w:rsidR="00A77B3E" w:rsidP="00A20038">
      <w:pPr>
        <w:ind w:firstLine="567"/>
        <w:jc w:val="both"/>
      </w:pPr>
      <w:r>
        <w:t>К заявлению о включении в реестр лицензий сведений о приобретенных лицензиатом для осуществления лицензируемого вида деятельности дополнительных транспортных средствах прил</w:t>
      </w:r>
      <w:r>
        <w:t xml:space="preserve">агаются документы, подтверждающие право владения указанными транспортными средствами. </w:t>
      </w:r>
    </w:p>
    <w:p w:rsidR="00A77B3E" w:rsidP="00A20038">
      <w:pPr>
        <w:ind w:firstLine="567"/>
        <w:jc w:val="both"/>
      </w:pPr>
      <w:r>
        <w:t>Осуществление лицензируемого вида деятельности с использованием транспортных средств, сведения о которых не включены в реестр лицензий, запрещается.</w:t>
      </w:r>
    </w:p>
    <w:p w:rsidR="00A77B3E" w:rsidP="00A20038">
      <w:pPr>
        <w:ind w:firstLine="567"/>
        <w:jc w:val="both"/>
      </w:pPr>
      <w:r>
        <w:t>Пп</w:t>
      </w:r>
      <w:r>
        <w:t>. «а» п. 7 Положен</w:t>
      </w:r>
      <w:r>
        <w:t>ия о лицензировании деятельности по перевозкам пассажиров и иных лиц автобусами, утвержденного Постановлением Правительства РФ от 27.02.2019 N 195, предусмотрено, что лицензиат обязан выполнять лицензионные требования: использовать для осуществления лиценз</w:t>
      </w:r>
      <w:r>
        <w:t>ируемой деятельности автобусы лицензиата, то есть транспортные средства категории M2 или M3, принадлежащие лицензиату на праве собственности или ином законном основании (за исключением аренды транспортных средств с экипажем), сведения о которых внесены в р</w:t>
      </w:r>
      <w:r>
        <w:t xml:space="preserve">еестр лицензий на осуществление лицензируемого вида деятельности, и используемые лицензиатом для осуществления лицензируемого вида деятельности. </w:t>
      </w:r>
    </w:p>
    <w:p w:rsidR="00A77B3E" w:rsidP="00A20038">
      <w:pPr>
        <w:ind w:firstLine="567"/>
        <w:jc w:val="both"/>
      </w:pPr>
      <w:r>
        <w:t xml:space="preserve">Как следует из материалов дела, индивидуальный предприниматель </w:t>
      </w:r>
      <w:r>
        <w:t>Шелякин</w:t>
      </w:r>
      <w:r>
        <w:t xml:space="preserve"> </w:t>
      </w:r>
      <w:r>
        <w:t>фио</w:t>
      </w:r>
      <w:r>
        <w:t xml:space="preserve"> имеет лицензию № АК-82-000046 от 14</w:t>
      </w:r>
      <w:r>
        <w:t xml:space="preserve"> мая 2019 года на осуществление деятельности по перевозкам пассажиров и иных лиц автобусами.  </w:t>
      </w:r>
    </w:p>
    <w:p w:rsidR="00A77B3E" w:rsidP="00A20038">
      <w:pPr>
        <w:ind w:firstLine="567"/>
        <w:jc w:val="both"/>
      </w:pPr>
      <w:r>
        <w:t>28 ноября 2019 года в 16 часов 30 минут по адресу: адрес, инспектором ДПС ОР ДПС ГИБДД МВД по Республике Крым лейтенантом полиции Баскаковым Н.И. было остановлен</w:t>
      </w:r>
      <w:r>
        <w:t>о и проверено транспортное средство - автобус «БАЗ», государственный регистрационный знак А568УУ82, осуществляющее перевозку пассажиров по маршруту № 100 в г. Симферополь, на основании путевого листа № 1207 от 20.11.2019, согласно которому перевозчиком явл</w:t>
      </w:r>
      <w:r>
        <w:t xml:space="preserve">яется ИП </w:t>
      </w:r>
      <w:r>
        <w:t>фио</w:t>
      </w:r>
      <w:r>
        <w:t xml:space="preserve"> При проверке по имеющимся базам установлено, что указанное транспортное средство </w:t>
      </w:r>
      <w:r>
        <w:t xml:space="preserve">не включено в реестр лицензий для перевозки пассажиров и иных лиц автобусами, о чем составлен соответствующий рапорт.  </w:t>
      </w:r>
    </w:p>
    <w:p w:rsidR="00A77B3E" w:rsidP="00A20038">
      <w:pPr>
        <w:ind w:firstLine="567"/>
        <w:jc w:val="both"/>
      </w:pPr>
      <w:r>
        <w:t>Материал проверки по рапорту инспектора ДП</w:t>
      </w:r>
      <w:r>
        <w:t xml:space="preserve">С, зарегистрированный в КУСП ОП № 2 «Киевский» УМВД России по г. Симферополю под № 26918 от 28.11.2019, направлен в Крымское межрегиональное управление государственного автодорожного надзора Федеральной службы по надзору в сфере транспорта для составления </w:t>
      </w:r>
      <w:r>
        <w:t xml:space="preserve">протокола об административном правонарушении. </w:t>
      </w:r>
    </w:p>
    <w:p w:rsidR="00A77B3E" w:rsidP="00A20038">
      <w:pPr>
        <w:ind w:firstLine="567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ПРК 00136 от 20 января 2020 года, надлежащим образом заве</w:t>
      </w:r>
      <w:r>
        <w:t xml:space="preserve">ренной копией путевого листа автобуса № 1207 с 20.11.2019 по 30.11.2019; надлежащим образом заверенными копиями объяснения водителя автобуса «БАЗ», государственный регистрационный знак А568УУ82, </w:t>
      </w:r>
      <w:r>
        <w:t>фио</w:t>
      </w:r>
      <w:r>
        <w:t xml:space="preserve"> (</w:t>
      </w:r>
      <w:r>
        <w:t>л.д</w:t>
      </w:r>
      <w:r>
        <w:t xml:space="preserve">. 8), водительского удостоверения </w:t>
      </w:r>
      <w:r>
        <w:t>фио</w:t>
      </w:r>
      <w:r>
        <w:t xml:space="preserve"> (</w:t>
      </w:r>
      <w:r>
        <w:t>л.д</w:t>
      </w:r>
      <w:r>
        <w:t>. 9), свиде</w:t>
      </w:r>
      <w:r>
        <w:t>тельства о регистрации транспортного средства БАЗ А079.14 (</w:t>
      </w:r>
      <w:r>
        <w:t>л.д</w:t>
      </w:r>
      <w:r>
        <w:t xml:space="preserve">. 10, 11), трудового договора № 49, заключенного 19.11.2019 между ИП </w:t>
      </w:r>
      <w:r>
        <w:t>Шелякиным</w:t>
      </w:r>
      <w:r>
        <w:t xml:space="preserve"> С.А. и водителем </w:t>
      </w:r>
      <w:r>
        <w:t>фио</w:t>
      </w:r>
      <w:r>
        <w:t xml:space="preserve"> (</w:t>
      </w:r>
      <w:r>
        <w:t>л.д</w:t>
      </w:r>
      <w:r>
        <w:t xml:space="preserve">. 12-15); надлежащим образом заверенными копиями заявления ИП </w:t>
      </w:r>
      <w:r>
        <w:t>Шелякина</w:t>
      </w:r>
      <w:r>
        <w:t xml:space="preserve"> С.А. о включении в </w:t>
      </w:r>
      <w:r>
        <w:t>реестр лицензий сведений о приобретенных лицензиатом дополнительных для осуществления лицензируемой деятельности автобусах с приложением № 1 от 04.12.2019 (</w:t>
      </w:r>
      <w:r>
        <w:t>л.д</w:t>
      </w:r>
      <w:r>
        <w:t>. 16, 17) и выпиской из решения от 06.12.2019 о включении сведений об автобусах в реестр лицензий</w:t>
      </w:r>
      <w:r>
        <w:t>, в том числе, автобуса «БАЗ», государственный регистрационный знак А568УУ82, (номер лицензии АК-82-000046 от 14.05.2019); надлежащим образом заверенной копией лицензии № АК-82-000046 от 14.05.2019 (</w:t>
      </w:r>
      <w:r>
        <w:t>л.д</w:t>
      </w:r>
      <w:r>
        <w:t>. 19); выпиской из Единого государственного реестра ин</w:t>
      </w:r>
      <w:r>
        <w:t>дивидуальных предпринимателей (</w:t>
      </w:r>
      <w:r>
        <w:t>л.д</w:t>
      </w:r>
      <w:r>
        <w:t xml:space="preserve">. 24-26); пояснениями </w:t>
      </w:r>
      <w:r>
        <w:t>фио</w:t>
      </w:r>
      <w:r>
        <w:t xml:space="preserve">, его защитника </w:t>
      </w:r>
      <w:r>
        <w:t>фио</w:t>
      </w:r>
      <w:r>
        <w:t xml:space="preserve"> и должностных лиц ТО ГАДН по Республике Крым Крымского межрегионального УГАДН </w:t>
      </w:r>
      <w:r>
        <w:t>Ространснадзора</w:t>
      </w:r>
      <w:r>
        <w:t>, данными в судебном заседании.</w:t>
      </w:r>
    </w:p>
    <w:p w:rsidR="00A77B3E" w:rsidP="00A20038">
      <w:pPr>
        <w:ind w:firstLine="567"/>
        <w:jc w:val="both"/>
      </w:pPr>
      <w:r>
        <w:t>Составленные по делу об административном правонаруше</w:t>
      </w:r>
      <w:r>
        <w:t>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</w:t>
      </w:r>
      <w:r>
        <w:t xml:space="preserve">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A20038">
      <w:pPr>
        <w:ind w:firstLine="567"/>
        <w:jc w:val="both"/>
      </w:pPr>
      <w:r>
        <w:t xml:space="preserve">Оценив исследованные доказательства в совокупности, мировой судья приходит к выводу о том, что виновность ИП </w:t>
      </w:r>
      <w:r>
        <w:t>Шелякина</w:t>
      </w:r>
      <w:r>
        <w:t xml:space="preserve"> С.А. в совершении административного правонар</w:t>
      </w:r>
      <w:r>
        <w:t>ушения, предусмотренного ч. 3 ст. 14.1.2 Кодекса Российской Федерации об административных правонарушениях, является доказанной.</w:t>
      </w:r>
    </w:p>
    <w:p w:rsidR="00A77B3E" w:rsidP="00A20038">
      <w:pPr>
        <w:ind w:firstLine="567"/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</w:t>
      </w:r>
      <w:r>
        <w:t>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20038">
      <w:pPr>
        <w:ind w:firstLine="567"/>
        <w:jc w:val="both"/>
      </w:pPr>
      <w:r>
        <w:t xml:space="preserve">Обстоятельством, смягчающим административную ответственность, мировой судья, в соответствии с п. 1 ч. 1 ст. 4.2 КоАП РФ, признает раскаяние лица, совершившего административное правонарушение.    </w:t>
      </w:r>
    </w:p>
    <w:p w:rsidR="00A77B3E" w:rsidP="00A20038">
      <w:pPr>
        <w:ind w:firstLine="567"/>
        <w:jc w:val="both"/>
      </w:pPr>
      <w:r>
        <w:t>Обстоятельств, отягчающих административную ответственность и</w:t>
      </w:r>
      <w:r>
        <w:t xml:space="preserve">ндивидуального предпринимателя </w:t>
      </w:r>
      <w:r>
        <w:t>Шелякина</w:t>
      </w:r>
      <w:r>
        <w:t xml:space="preserve"> С.А. в ходе рассмотрения дела мировым судьей не установлено.</w:t>
      </w:r>
    </w:p>
    <w:p w:rsidR="00A77B3E" w:rsidP="00A20038">
      <w:pPr>
        <w:ind w:firstLine="567"/>
        <w:jc w:val="both"/>
      </w:pPr>
      <w:r>
        <w:t xml:space="preserve">Согласно сведениям, имеющимся в протоколе об административном правонарушении, ИП </w:t>
      </w:r>
      <w:r>
        <w:t>Шелякин</w:t>
      </w:r>
      <w:r>
        <w:t xml:space="preserve"> С.А. к административной ответственности в течение года Крымским МУ</w:t>
      </w:r>
      <w:r>
        <w:t xml:space="preserve">ГАДН </w:t>
      </w:r>
      <w:r>
        <w:t>Ространснадзора</w:t>
      </w:r>
      <w:r>
        <w:t xml:space="preserve"> не привлекался. </w:t>
      </w:r>
    </w:p>
    <w:p w:rsidR="00A77B3E" w:rsidP="00A20038">
      <w:pPr>
        <w:ind w:firstLine="567"/>
        <w:jc w:val="both"/>
      </w:pPr>
      <w:r>
        <w:t>Нарушение, выразившееся в использовании транспортного средства для осуществления лицензируемой деятельности по регулярной перевозке пассажиров, не включенного в реестр лицензий для перевозки пассажиров и иных лиц автоб</w:t>
      </w:r>
      <w:r>
        <w:t xml:space="preserve">усами, устранено ИП </w:t>
      </w:r>
      <w:r>
        <w:t>Шелякиным</w:t>
      </w:r>
      <w:r>
        <w:t xml:space="preserve"> С.А. добровольно. На день рассмотрения данного дела транспортные средства ИП </w:t>
      </w:r>
      <w:r>
        <w:t>Шелякина</w:t>
      </w:r>
      <w:r>
        <w:t xml:space="preserve"> С.А., приобретенные для осуществления лицензируемой деятельности, включены в реестр лицензий.  </w:t>
      </w:r>
    </w:p>
    <w:p w:rsidR="00A77B3E" w:rsidP="00A20038">
      <w:pPr>
        <w:ind w:firstLine="567"/>
        <w:jc w:val="both"/>
      </w:pPr>
      <w:r>
        <w:t>Санкцией части 3 статьи 14.1.2 КоАП РФ для и</w:t>
      </w:r>
      <w:r>
        <w:t xml:space="preserve">ндивидуальных предпринимателей предусмотрено наказание в виде предупреждения или наложение административного штрафа в размере двадцати тысяч рублей. </w:t>
      </w:r>
    </w:p>
    <w:p w:rsidR="00A77B3E" w:rsidP="00A20038">
      <w:pPr>
        <w:ind w:firstLine="567"/>
        <w:jc w:val="both"/>
      </w:pPr>
      <w:r>
        <w:t>При этом предупреждение – это мера административного наказания, выраженная в официальном порицании физичес</w:t>
      </w:r>
      <w:r>
        <w:t>кого или юридического лица. Предупреждение выносится в письменной форме (ч. 1 ст. 3.4 КоАП РФ).</w:t>
      </w:r>
    </w:p>
    <w:p w:rsidR="00A77B3E" w:rsidP="00A20038">
      <w:pPr>
        <w:ind w:firstLine="567"/>
        <w:jc w:val="both"/>
      </w:pPr>
      <w:r>
        <w:t>Частью 2 ст. 3.4 КоАП РФ предусмотрено, что предупреждение устанавливается за впервые совершенные административные правонарушения при отсутствии причинения вред</w:t>
      </w:r>
      <w:r>
        <w:t>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</w:t>
      </w:r>
      <w:r>
        <w:t>вычайных ситуаций природного и техногенного характера, а также при отсутствии имущественного ущерба.</w:t>
      </w:r>
    </w:p>
    <w:p w:rsidR="00A77B3E" w:rsidP="00A20038">
      <w:pPr>
        <w:ind w:firstLine="567"/>
        <w:jc w:val="both"/>
      </w:pPr>
      <w:r>
        <w:t>Таким образом, предупреждение может быть применено только за правонарушение, характеризуемое совокупностью следующих условий:</w:t>
      </w:r>
    </w:p>
    <w:p w:rsidR="00A77B3E" w:rsidP="00A20038">
      <w:pPr>
        <w:ind w:firstLine="567"/>
        <w:jc w:val="both"/>
      </w:pPr>
      <w:r>
        <w:t>а) правонарушение совершено в</w:t>
      </w:r>
      <w:r>
        <w:t>первые;</w:t>
      </w:r>
    </w:p>
    <w:p w:rsidR="00A77B3E" w:rsidP="00A20038">
      <w:pPr>
        <w:ind w:firstLine="567"/>
        <w:jc w:val="both"/>
      </w:pPr>
      <w:r>
        <w:t>б) и оно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</w:t>
      </w:r>
      <w:r>
        <w:t>ерации, безопасности государства, угрозы чрезвычайных ситуаций природного и техногенного характера, причинению имущественного ущерба.</w:t>
      </w:r>
    </w:p>
    <w:p w:rsidR="00A77B3E" w:rsidP="00A20038">
      <w:pPr>
        <w:ind w:firstLine="567"/>
        <w:jc w:val="both"/>
      </w:pPr>
      <w:r>
        <w:t>В КоАП отсутствует понятие впервые совершенного административного правонарушения. Вместе с тем п. 2 ч. 1 ст. 4.3 КоАП, ст.</w:t>
      </w:r>
      <w:r>
        <w:t xml:space="preserve"> 4.6 КоАП установлены обстоятельства (критерии), наличие которых свидетельствует о повторности административного правонарушения, а именно: совершение со дня вступления в законную силу постановления о назначении административного наказания до истечения одно</w:t>
      </w:r>
      <w:r>
        <w:t>го года со дня исполнения данного однородного административного правонарушения.</w:t>
      </w:r>
    </w:p>
    <w:p w:rsidR="00A77B3E" w:rsidP="00A20038">
      <w:pPr>
        <w:ind w:firstLine="567"/>
        <w:jc w:val="both"/>
      </w:pPr>
      <w:r>
        <w:t xml:space="preserve">С учетом характера совершенного индивидуальным предпринимателем </w:t>
      </w:r>
      <w:r>
        <w:t>Шелякиным</w:t>
      </w:r>
      <w:r>
        <w:t xml:space="preserve"> С.А. административного правонарушения, данных его личности, имущественного положения, а также учитывая</w:t>
      </w:r>
      <w:r>
        <w:t xml:space="preserve">, что административное правонарушение совершено ИП </w:t>
      </w:r>
      <w:r>
        <w:t>Шелякиным</w:t>
      </w:r>
      <w:r>
        <w:t xml:space="preserve"> С.А. впервые, при этом отсутствует </w:t>
      </w:r>
      <w:r>
        <w:t>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</w:t>
      </w:r>
      <w:r>
        <w:t>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имущественный ущерб не причинен, прихожу к выводу о возможности назначения индивидуальному</w:t>
      </w:r>
      <w:r>
        <w:t xml:space="preserve"> предпринимателю </w:t>
      </w:r>
      <w:r>
        <w:t>Шелякину</w:t>
      </w:r>
      <w:r>
        <w:t xml:space="preserve"> С.А. наказания в виде предупреждения, полагая, что такое наказание адекватно общественной опасности совершенного правонарушения, противоправной направленности совершенных действий, направлено на предупреждение совершения новых пра</w:t>
      </w:r>
      <w:r>
        <w:t>вонарушений и воспитание добросовестного отношения к исполнению обязанностей по соблюдению законодательства в сфере лицензирования, а также является обоснованным и отвечает принципам соразмерности и справедливости.</w:t>
      </w:r>
    </w:p>
    <w:p w:rsidR="00A77B3E" w:rsidP="00A20038">
      <w:pPr>
        <w:ind w:firstLine="567"/>
        <w:jc w:val="both"/>
      </w:pPr>
      <w:r>
        <w:t xml:space="preserve">Руководствуясь </w:t>
      </w:r>
      <w:r>
        <w:t>ст.ст</w:t>
      </w:r>
      <w:r>
        <w:t>. 29.10-29.11 Кодекса</w:t>
      </w:r>
      <w:r>
        <w:t xml:space="preserve"> Российской Федерации об административных правонарушениях, мировой судья, -</w:t>
      </w:r>
    </w:p>
    <w:p w:rsidR="00A77B3E" w:rsidP="00A20038">
      <w:pPr>
        <w:ind w:firstLine="567"/>
        <w:jc w:val="both"/>
      </w:pPr>
    </w:p>
    <w:p w:rsidR="00A77B3E" w:rsidP="00A20038">
      <w:pPr>
        <w:ind w:firstLine="567"/>
        <w:jc w:val="both"/>
      </w:pPr>
      <w:r>
        <w:t>п о с т а н о в и л :</w:t>
      </w:r>
    </w:p>
    <w:p w:rsidR="00A77B3E" w:rsidP="00A20038">
      <w:pPr>
        <w:ind w:firstLine="567"/>
        <w:jc w:val="both"/>
      </w:pPr>
    </w:p>
    <w:p w:rsidR="00A77B3E" w:rsidP="00A20038">
      <w:pPr>
        <w:ind w:firstLine="567"/>
        <w:jc w:val="both"/>
      </w:pPr>
      <w:r>
        <w:t xml:space="preserve">Признать индивидуального предпринимателя </w:t>
      </w:r>
      <w:r>
        <w:t>Шелякина</w:t>
      </w:r>
      <w:r>
        <w:t xml:space="preserve"> </w:t>
      </w:r>
      <w:r>
        <w:t>фио</w:t>
      </w:r>
      <w:r>
        <w:t xml:space="preserve">, паспортные </w:t>
      </w:r>
      <w:r>
        <w:t>данныеадрес</w:t>
      </w:r>
      <w:r>
        <w:t xml:space="preserve"> народной Республики, гражданина Российской Федерации, виновным в совершении ад</w:t>
      </w:r>
      <w:r>
        <w:t>министративного правонарушения, предусмотренного частью 3 статьи 14.1.2 Кодекса Российской Федерации об административных правонарушениях и назначить ему наказание в виде предупреждения.</w:t>
      </w:r>
    </w:p>
    <w:p w:rsidR="00A77B3E" w:rsidP="00A20038">
      <w:pPr>
        <w:ind w:firstLine="567"/>
        <w:jc w:val="both"/>
      </w:pPr>
      <w:r>
        <w:t>Постановление может быть обжаловано в Симферопольский районный суд Рес</w:t>
      </w:r>
      <w:r>
        <w:t>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A20038">
      <w:pPr>
        <w:ind w:firstLine="567"/>
        <w:jc w:val="both"/>
      </w:pPr>
    </w:p>
    <w:p w:rsidR="00A77B3E" w:rsidP="00A20038">
      <w:pPr>
        <w:ind w:firstLine="567"/>
        <w:jc w:val="both"/>
      </w:pPr>
      <w:r>
        <w:t xml:space="preserve">Мировой судья         </w:t>
      </w:r>
      <w:r>
        <w:tab/>
        <w:t xml:space="preserve">             </w:t>
      </w:r>
      <w:r>
        <w:tab/>
        <w:t xml:space="preserve">  </w:t>
      </w:r>
      <w:r>
        <w:tab/>
        <w:t xml:space="preserve"> </w:t>
      </w:r>
      <w:r>
        <w:tab/>
      </w:r>
      <w:r>
        <w:tab/>
        <w:t xml:space="preserve">         </w:t>
      </w:r>
      <w:r>
        <w:t xml:space="preserve">               </w:t>
      </w:r>
      <w:r>
        <w:t>Гирина</w:t>
      </w:r>
      <w:r>
        <w:t xml:space="preserve"> Л.М.</w:t>
      </w:r>
    </w:p>
    <w:p w:rsidR="00A77B3E" w:rsidP="00A20038">
      <w:pPr>
        <w:ind w:firstLine="567"/>
        <w:jc w:val="both"/>
      </w:pPr>
    </w:p>
    <w:p w:rsidR="00A77B3E" w:rsidP="00A20038">
      <w:pPr>
        <w:ind w:firstLine="567"/>
        <w:jc w:val="both"/>
      </w:pPr>
    </w:p>
    <w:p w:rsidR="00A77B3E" w:rsidP="00A20038">
      <w:pPr>
        <w:ind w:firstLine="567"/>
        <w:jc w:val="both"/>
      </w:pPr>
      <w:r>
        <w:t>2</w:t>
      </w:r>
    </w:p>
    <w:p w:rsidR="00A77B3E" w:rsidP="00A20038">
      <w:pPr>
        <w:ind w:firstLine="567"/>
        <w:jc w:val="both"/>
      </w:pPr>
    </w:p>
    <w:p w:rsidR="00A77B3E" w:rsidP="00A20038">
      <w:pPr>
        <w:ind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38"/>
    <w:rsid w:val="00A200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