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25761">
      <w:pPr>
        <w:ind w:firstLine="567"/>
        <w:jc w:val="both"/>
      </w:pPr>
      <w:r>
        <w:t>Дело № 05-0026/82/2018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>ПОСТАНОВЛЕНИЕ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 xml:space="preserve">«8» февраля 2018 года                                                                         г. Симферополь 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БАЛАБИН И,Н,, ПЕРСОНАЛЬНЫЕ ДАННЫЕ, гражданина Ро</w:t>
      </w:r>
      <w:r>
        <w:t>ссийской Федерации, зарегистрированного и проживающего по адресу: АДРЕС, АДРЕС, директора Общества с ограниченной ответственностью «</w:t>
      </w:r>
      <w:r>
        <w:t>Цессис</w:t>
      </w:r>
      <w:r>
        <w:t>-Крым», ОГРН 1169102068244, ИНН 9109017873/КПП 910901001,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>у с т а н о в и л: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>Государственным налоговым инспектором о</w:t>
      </w:r>
      <w:r>
        <w:t xml:space="preserve">тдела камеральных проверок № 1 Межрайонной ИФНС №5 по Республике Крым </w:t>
      </w:r>
      <w:r>
        <w:t>Зинединой</w:t>
      </w:r>
      <w:r>
        <w:t xml:space="preserve"> С.С. в отношении БАЛАБИН И,Н, 15.01.2018 года составлен протокол об административном правонарушении № 22, согласно которому последний, являясь должностным лицом – директором Об</w:t>
      </w:r>
      <w:r>
        <w:t>щества с ограниченной ответственностью «</w:t>
      </w:r>
      <w:r>
        <w:t>Цессис</w:t>
      </w:r>
      <w:r>
        <w:t xml:space="preserve">-Крым», юридический адрес: Республика Крым, Симферопольский район, с. Фонтаны, ул. </w:t>
      </w:r>
      <w:r>
        <w:t>Озенбашская</w:t>
      </w:r>
      <w:r>
        <w:t xml:space="preserve">, д. 10, не исполнил обязанность по своевременному предоставлению в налоговый орган налогового расчета по налогу на </w:t>
      </w:r>
      <w:r>
        <w:t xml:space="preserve">прибыль организации за 9 месяцев 2017 года, по сроку представления не позднее 30.10.2017 года, нарушив п. 3 ст. 289 Налогового кодекса Российской Федерации. </w:t>
      </w:r>
    </w:p>
    <w:p w:rsidR="00A77B3E" w:rsidP="00425761">
      <w:pPr>
        <w:ind w:firstLine="567"/>
        <w:jc w:val="both"/>
      </w:pPr>
      <w:r>
        <w:t>БАЛАБИН И,Н, в судебное заседание не явился, о месте и времени рассмотрения дела извещен надлежащи</w:t>
      </w:r>
      <w:r>
        <w:t xml:space="preserve">м образом, о причинах неявки не уведомил, ходатайств об отложении рассмотрения дела суду не подавал. </w:t>
      </w:r>
    </w:p>
    <w:p w:rsidR="00A77B3E" w:rsidP="00425761">
      <w:pPr>
        <w:ind w:firstLine="567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</w:t>
      </w:r>
      <w:r>
        <w:t xml:space="preserve">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425761">
      <w:pPr>
        <w:ind w:firstLine="567"/>
        <w:jc w:val="both"/>
      </w:pPr>
      <w:r>
        <w:t>Исходя из положений ч. 2 ст. 25.1 Кодекса Российской Федерации об администра</w:t>
      </w:r>
      <w:r>
        <w:t>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</w:t>
      </w:r>
      <w:r>
        <w:t xml:space="preserve">у лицу такую возможность.  </w:t>
      </w:r>
    </w:p>
    <w:p w:rsidR="00A77B3E" w:rsidP="00425761">
      <w:pPr>
        <w:ind w:firstLine="567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</w:t>
      </w:r>
      <w:r>
        <w:t>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</w:t>
      </w:r>
      <w:r>
        <w:t xml:space="preserve">те судебного рассмотрения. </w:t>
      </w:r>
    </w:p>
    <w:p w:rsidR="00A77B3E" w:rsidP="00425761">
      <w:pPr>
        <w:ind w:firstLine="567"/>
        <w:jc w:val="both"/>
      </w:pPr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БАЛАБИН И,Н, о месте и времени рассмотрения дела путем направления судебной</w:t>
      </w:r>
      <w:r>
        <w:t xml:space="preserve"> повестки о вызове в судебное заседание по адресу его проживания, которая, согласно уведомлению о вручении почтового отправления № 29505018026752, получена последним 27.01.2018 года.   </w:t>
      </w:r>
    </w:p>
    <w:p w:rsidR="00A77B3E" w:rsidP="00425761">
      <w:pPr>
        <w:ind w:firstLine="567"/>
        <w:jc w:val="both"/>
      </w:pPr>
      <w:r>
        <w:t>С учетом изложенного, мировой судья приходит к выводу о надлежащем изв</w:t>
      </w:r>
      <w:r>
        <w:t>ещении БАЛАБИН И,Н,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 w:rsidP="00425761">
      <w:pPr>
        <w:ind w:firstLine="567"/>
        <w:jc w:val="both"/>
      </w:pPr>
      <w:r>
        <w:t xml:space="preserve">Изучив протокол об административном правонарушении, исследовав материалы дела об административном правонарушении и </w:t>
      </w:r>
      <w:r>
        <w:t>оценив все имеющиеся по делу доказательства в их совокупности, мировой судья приходит к следующим выводам.</w:t>
      </w:r>
    </w:p>
    <w:p w:rsidR="00A77B3E" w:rsidP="00425761">
      <w:pPr>
        <w:ind w:firstLine="567"/>
        <w:jc w:val="both"/>
      </w:pPr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</w:t>
      </w:r>
      <w: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</w:t>
      </w:r>
      <w:r>
        <w:t>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</w:t>
      </w:r>
      <w:r>
        <w:t>т до пятисот рублей.</w:t>
      </w:r>
    </w:p>
    <w:p w:rsidR="00A77B3E" w:rsidP="00425761">
      <w:pPr>
        <w:ind w:firstLine="567"/>
        <w:jc w:val="both"/>
      </w:pPr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</w:t>
      </w:r>
      <w:r>
        <w:t>и и (или) сборы.</w:t>
      </w:r>
    </w:p>
    <w:p w:rsidR="00A77B3E" w:rsidP="00425761">
      <w:pPr>
        <w:ind w:firstLine="567"/>
        <w:jc w:val="both"/>
      </w:pPr>
      <w:r>
        <w:t xml:space="preserve"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</w:t>
      </w:r>
      <w:r>
        <w:t>сборах.</w:t>
      </w:r>
    </w:p>
    <w:p w:rsidR="00A77B3E" w:rsidP="00425761">
      <w:pPr>
        <w:ind w:firstLine="567"/>
        <w:jc w:val="both"/>
      </w:pPr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P="00425761">
      <w:pPr>
        <w:ind w:firstLine="567"/>
        <w:jc w:val="both"/>
      </w:pPr>
      <w:r>
        <w:t>Глава 25 Налогового кодекса Р</w:t>
      </w:r>
      <w:r>
        <w:t>Ф регулирует правила уплаты налога на прибыль организаций.</w:t>
      </w:r>
    </w:p>
    <w:p w:rsidR="00A77B3E" w:rsidP="00425761">
      <w:pPr>
        <w:ind w:firstLine="567"/>
        <w:jc w:val="both"/>
      </w:pPr>
      <w:r>
        <w:t>Согласно п.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</w:t>
      </w:r>
      <w:r>
        <w:t xml:space="preserve">го отчетного периода. </w:t>
      </w:r>
    </w:p>
    <w:p w:rsidR="00A77B3E" w:rsidP="00425761">
      <w:pPr>
        <w:ind w:firstLine="567"/>
        <w:jc w:val="both"/>
      </w:pPr>
      <w:r>
        <w:t>Отчетными периодами по налогу признаются первый квартал, полугодие и девять месяцев календарного года (п. 2 ст. 285 Налогового кодекса РФ).</w:t>
      </w:r>
    </w:p>
    <w:p w:rsidR="00A77B3E" w:rsidP="00425761">
      <w:pPr>
        <w:ind w:firstLine="567"/>
        <w:jc w:val="both"/>
      </w:pPr>
      <w:r>
        <w:t>Из материалов дела усматривается, что директор ООО «</w:t>
      </w:r>
      <w:r>
        <w:t>Цессис</w:t>
      </w:r>
      <w:r>
        <w:t xml:space="preserve">-Крым» БАЛАБИН И,Н,, будучи лицом, </w:t>
      </w:r>
      <w:r>
        <w:t>ответственным за деятельность возглавляемого юридического лица, не предоставил налоговый расчет по налогу на прибыль за отчетный период – 9 месяцев 2017 года, который относится к сведениям, необходимым для налогового контроля. При этом БАЛАБИН И,Н, в матер</w:t>
      </w:r>
      <w:r>
        <w:t>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 w:rsidP="00425761">
      <w:pPr>
        <w:ind w:firstLine="567"/>
        <w:jc w:val="both"/>
      </w:pPr>
      <w:r>
        <w:t>Фактические обстоятельства дела подтверждаются име</w:t>
      </w:r>
      <w:r>
        <w:t xml:space="preserve">ющимися в материалах дела доказательствами, а именно: протоколом об административном правонарушении № 22 от 15 января 2018 года; надлежащим образом заверенной копией акта № 3611 от 14.11.2017 года об обнаружении фактов, свидетельствующих о предусмотренных </w:t>
      </w:r>
      <w:r>
        <w:t>Налоговым кодексом Российской Федерации налоговых правонарушениях, в котором зафиксировано непредставление ООО «</w:t>
      </w:r>
      <w:r>
        <w:t>Цессис</w:t>
      </w:r>
      <w:r>
        <w:t xml:space="preserve">-Крым» в установленный законодательством о налогах и сборах срок налогового расчета по налогу на прибыль за 9 месяцев 2017 года; выпиской </w:t>
      </w:r>
      <w:r>
        <w:t>из Единого государственного реестра юридических лиц.</w:t>
      </w:r>
    </w:p>
    <w:p w:rsidR="00A77B3E" w:rsidP="00425761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</w:t>
      </w:r>
      <w:r>
        <w:t xml:space="preserve">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425761">
      <w:pPr>
        <w:ind w:firstLine="567"/>
        <w:jc w:val="both"/>
      </w:pPr>
      <w:r>
        <w:t>Оценив исследованные доказательства в совокупности, миров</w:t>
      </w:r>
      <w:r>
        <w:t>ой судья приходит к выводу о том, что виновность директора Общества с ограниченной ответственностью «</w:t>
      </w:r>
      <w:r>
        <w:t>Цессис</w:t>
      </w:r>
      <w:r>
        <w:t>-Крым» БАЛАБИН И,Н, в совершении административного правонарушения, предусмотренного ч. 1 ст. 15.6 Кодекса Российской Федерации об административных пр</w:t>
      </w:r>
      <w:r>
        <w:t>авонарушениях, является доказанной.</w:t>
      </w:r>
    </w:p>
    <w:p w:rsidR="00A77B3E" w:rsidP="00425761">
      <w:pPr>
        <w:ind w:firstLine="567"/>
        <w:jc w:val="both"/>
      </w:pPr>
      <w:r>
        <w:t>При назначении наказания мировой судья учитывает характер совершенного правонарушения, данные о личности БАЛАБИН И,Н,</w:t>
      </w:r>
    </w:p>
    <w:p w:rsidR="00A77B3E" w:rsidP="00425761">
      <w:pPr>
        <w:ind w:firstLine="567"/>
        <w:jc w:val="both"/>
      </w:pPr>
      <w:r>
        <w:t>Обстоятельств, смягчающих, отягчающих административную ответственность, не установлено.</w:t>
      </w:r>
    </w:p>
    <w:p w:rsidR="00A77B3E" w:rsidP="00425761">
      <w:pPr>
        <w:ind w:firstLine="567"/>
        <w:jc w:val="both"/>
      </w:pPr>
      <w:r>
        <w:t xml:space="preserve">Оценив все </w:t>
      </w:r>
      <w:r>
        <w:t>изложенное в совокупности, мировой судья приходит к выводу о назначении директору Общества с ограниченной ответственностью «</w:t>
      </w:r>
      <w:r>
        <w:t>Цессис</w:t>
      </w:r>
      <w:r>
        <w:t>-Крым» БАЛАБИН И,Н, административного наказания в пределах санкции ч.1 ст. 15.6 Кодекса Российской Федерации об административн</w:t>
      </w:r>
      <w:r>
        <w:t>ых правонарушениях – в виде административного штрафа в размере 300 рублей.</w:t>
      </w:r>
    </w:p>
    <w:p w:rsidR="00A77B3E" w:rsidP="00425761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>п о с т а н о в и л :</w:t>
      </w:r>
    </w:p>
    <w:p w:rsidR="00A77B3E" w:rsidP="00425761">
      <w:pPr>
        <w:ind w:firstLine="567"/>
        <w:jc w:val="both"/>
      </w:pPr>
      <w:r>
        <w:t>Признать должностное лицо – директора Об</w:t>
      </w:r>
      <w:r>
        <w:t>щества с ограниченной ответственностью «</w:t>
      </w:r>
      <w:r>
        <w:t>Цессис</w:t>
      </w:r>
      <w:r>
        <w:t xml:space="preserve">-Крым» БАЛАБИН И,Н,, ПЕРСОНАЛЬНЫЕ ДАННЫЕ,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</w:t>
      </w:r>
      <w:r>
        <w:t>наказание в виде административного штрафа в размере 300 (триста) рублей.</w:t>
      </w:r>
    </w:p>
    <w:p w:rsidR="00A77B3E" w:rsidP="00425761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</w:t>
      </w:r>
      <w:r>
        <w:t>.5 настоящего Кодекса.</w:t>
      </w:r>
    </w:p>
    <w:p w:rsidR="00A77B3E" w:rsidP="00425761">
      <w:pPr>
        <w:ind w:firstLine="567"/>
        <w:jc w:val="both"/>
      </w:pPr>
      <w:r>
        <w:t>Реквизиты для уплаты штрафа: расчетный счет - №40101810335100010001, ОКТМО - 35647487 (</w:t>
      </w:r>
      <w:r>
        <w:t>Чистенское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</w:t>
      </w:r>
      <w:r>
        <w:t>сии № 5 по Республике Крым), БИК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</w:t>
      </w:r>
      <w:r>
        <w:t xml:space="preserve">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A77B3E" w:rsidP="00425761">
      <w:pPr>
        <w:ind w:firstLine="567"/>
        <w:jc w:val="both"/>
      </w:pPr>
      <w:r>
        <w:t>Оригинал квитанции об уплате штрафа предоставить на судебный участок №82 Симфер</w:t>
      </w:r>
      <w:r>
        <w:t>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425761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</w:t>
      </w:r>
      <w:r>
        <w:t>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425761">
      <w:pPr>
        <w:ind w:firstLine="567"/>
        <w:jc w:val="both"/>
      </w:pPr>
      <w:r>
        <w:t>Постановление по делу об административ</w:t>
      </w:r>
      <w:r>
        <w:t>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25761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</w:t>
      </w:r>
      <w:r>
        <w:t xml:space="preserve">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25761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</w:t>
      </w:r>
      <w:r>
        <w:t>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425761">
      <w:pPr>
        <w:ind w:firstLine="567"/>
        <w:jc w:val="both"/>
      </w:pPr>
    </w:p>
    <w:p w:rsidR="00A77B3E" w:rsidP="00425761">
      <w:pPr>
        <w:ind w:firstLine="567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</w:t>
      </w:r>
      <w:r>
        <w:t>.</w:t>
      </w:r>
    </w:p>
    <w:sectPr w:rsidSect="00425761">
      <w:pgSz w:w="12240" w:h="15840"/>
      <w:pgMar w:top="851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61"/>
    <w:rsid w:val="004257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2B8AA1-1BAB-40D3-A6A7-784827F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