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05-0064/82/2019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«18» февраля 2019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2 ст. 12.26 Кодекса Российской Федерации об административных правона</w:t>
      </w:r>
      <w:r>
        <w:t>рушениях в отношении ГРИЦАК, паспортные данные. адрес, гражданина Российской Федерации, зарегистрированного и проживающего по адресу: адрес, не работающего, инвалидности не имеющего, -</w:t>
      </w:r>
    </w:p>
    <w:p w:rsidR="00A77B3E">
      <w:r>
        <w:t>у с т а н о в и л:</w:t>
      </w:r>
    </w:p>
    <w:p w:rsidR="00A77B3E"/>
    <w:p w:rsidR="00A77B3E">
      <w:r>
        <w:t xml:space="preserve">16 февраля 2019 года в 14:40 часов на адрес, адрес </w:t>
      </w:r>
      <w:r>
        <w:t xml:space="preserve">ГРИЦАК в нарушение требований </w:t>
      </w:r>
      <w:r>
        <w:t>п.п</w:t>
      </w:r>
      <w:r>
        <w:t xml:space="preserve">. 2.3.2 Правил дорожного движения Российской Федерации, не имея права управления транспортными средствами, управлял транспортным средством - мопедом марка автомобиля </w:t>
      </w:r>
      <w:r>
        <w:t>Dio</w:t>
      </w:r>
      <w:r>
        <w:t>», с признаками опьянения (запах алкоголя изо рта, рез</w:t>
      </w:r>
      <w:r>
        <w:t>кое изменение  окраски кожных покровов лица) и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В отношении ГРИЦАК 16 февраля 2019 года инспектором ДПС ОГИБДД ОМВД Росс</w:t>
      </w:r>
      <w:r>
        <w:t xml:space="preserve">ии по Симферопольскому району лейтенантом полиции </w:t>
      </w:r>
      <w:r>
        <w:t>Тютюнником</w:t>
      </w:r>
      <w:r>
        <w:t xml:space="preserve"> А.С. составлен протокол об административном правонарушении по ч. 2 ст. 12.26 Кодекса Российской Федерации об административных правонарушениях.</w:t>
      </w:r>
    </w:p>
    <w:p w:rsidR="00A77B3E">
      <w:r>
        <w:t>Перед началом судебного разбирательства суд разъясни</w:t>
      </w:r>
      <w:r>
        <w:t>л ГРИЦАК  права, предусмотренные статьей 25.1 Кодекса Российской Федерации об административных правонарушениях и статьей 51 Конституции Российской Федерации. В юридической помощи ГРИЦАК не нуждается.</w:t>
      </w:r>
    </w:p>
    <w:p w:rsidR="00A77B3E">
      <w:r>
        <w:t>ГРИЦАК в судебном заседании подтвердил, что после остано</w:t>
      </w:r>
      <w:r>
        <w:t>вки сотрудниками ГИБДД транспортного средства, водителем которого он являлся, отказался от прохождения освидетельствования на состояние алкогольного опьянения на месте остановки и медицинского освидетельствования на состояние опьянения в медицинском учрежд</w:t>
      </w:r>
      <w:r>
        <w:t xml:space="preserve">ении.  </w:t>
      </w:r>
    </w:p>
    <w:p w:rsidR="00A77B3E">
      <w:r>
        <w:t>Изучив протокол об административном правонарушении, заслушав ГРИЦАК,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</w:t>
      </w:r>
      <w:r>
        <w:t xml:space="preserve">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</w:t>
      </w:r>
      <w:r>
        <w:t>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2 ст. 12.26 Кодекса Российской Федерации об административных правонарушениях предусма</w:t>
      </w:r>
      <w:r>
        <w:t xml:space="preserve">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</w:t>
      </w:r>
      <w: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административный арест на срок от десяти до пятнадцати суток или наложение административного штрафа на</w:t>
      </w:r>
      <w:r>
        <w:t xml:space="preserve">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>
      <w:r>
        <w:t>Для привлечения к административной ответственности, предусмотренной ст. 12.26 КоАП РФ, правовое значение имеет отказ</w:t>
      </w:r>
      <w:r>
        <w:t xml:space="preserve"> водителя от прохождения медицинского освидетельствования, заявленный сотруднику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>Правилами освидетельствования лица, которое управляет транспортным средст</w:t>
      </w:r>
      <w:r>
        <w:t>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</w:t>
      </w:r>
      <w:r>
        <w:t>твержденными Постановлением Правительства Российской Федерации от 26 июня 2008 г. N 475 (далее Правила освидетельствования на состояние опьянения), установлено, что освидетельствованию на состояние алкогольного опьянения, медицинскому освидетельствованию п</w:t>
      </w:r>
      <w:r>
        <w:t>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</w:t>
      </w:r>
      <w:r>
        <w:t xml:space="preserve"> предусмотренном статьей 12.24 Кодекса Российской Федерации об административных правонарушениях.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</w:t>
      </w:r>
      <w:r>
        <w:t>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 (п. 3 Правил освидетельствования на состояние опьянения).</w:t>
      </w:r>
    </w:p>
    <w:p w:rsidR="00A77B3E">
      <w:r>
        <w:t>В соответствии с Приказом Мин</w:t>
      </w:r>
      <w:r>
        <w:t>здрава России от 18.12.2015 N 933н «О порядке проведения медицинского освидетельствования на состояние опьянения (алкогольного, наркотического или иного токсического)», зарегистрированным в Минюсте России 11.03.2016 N 41390 (далее Порядок), критериями, при</w:t>
      </w:r>
      <w:r>
        <w:t xml:space="preserve"> наличии хотя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</w:t>
      </w:r>
      <w:r>
        <w:t>еустойчивость позы и шаткость походки; нарушение речи; резкое изменение окраски кожных покровов лица (п. 6 Порядка).</w:t>
      </w:r>
    </w:p>
    <w:p w:rsidR="00A77B3E">
      <w:r>
        <w:t>Согласно п. 9 Постановления Пленума Верховного Суда РФ от 24 октября 2006 г. № 18 «О некоторых вопросах, возникающих у судов при применении</w:t>
      </w:r>
      <w:r>
        <w:t xml:space="preserve"> Особенной </w:t>
      </w:r>
      <w:r>
        <w:t>части Кодекса Российской Федерации об административных правонарушениях»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</w:t>
      </w:r>
      <w:r>
        <w:t xml:space="preserve">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>
      <w:r>
        <w:t>При рассмотрении этих дел необходимо проверять наличи</w:t>
      </w:r>
      <w:r>
        <w:t xml:space="preserve">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</w:t>
      </w:r>
      <w:r>
        <w:t>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</w:t>
      </w:r>
      <w:r>
        <w:t>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</w:t>
      </w:r>
      <w:r>
        <w:t>ийской Федерации от 26 июня 2008 г.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</w:t>
      </w:r>
      <w:r>
        <w:t>льствования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</w:t>
      </w:r>
      <w:r>
        <w:t xml:space="preserve">свидетельствование. </w:t>
      </w:r>
    </w:p>
    <w:p w:rsidR="00A77B3E">
      <w:r>
        <w:t>В силу п. 2.3.2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</w:t>
      </w:r>
      <w:r>
        <w:t>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водителем, не имеющим права управления транспортными средствами либо лишенным права управления транспортными средствами, законного тре</w:t>
      </w:r>
      <w:r>
        <w:t>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2 ст. 12.26 КоАП РФ.</w:t>
      </w:r>
    </w:p>
    <w:p w:rsidR="00A77B3E">
      <w:r>
        <w:t>При этом, по своей юридической конструкции правонарушение образует ф</w:t>
      </w:r>
      <w:r>
        <w:t xml:space="preserve">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 </w:t>
      </w:r>
    </w:p>
    <w:p w:rsidR="00A77B3E">
      <w:r>
        <w:t>Как усматривается из протокола 50 МВ 038606 от 16.02.2019 года о направлении на медицинское освид</w:t>
      </w:r>
      <w:r>
        <w:t>етельствование на состояние опьянения, основанием полагать, что ГРИЦАК 16 февраля 2019 года, управляя транспортным средством, находился в состоянии опьянения, явились следующие признаки: запах алкоголя изо рта, резкое изменение окраски кожных покровов лица</w:t>
      </w:r>
      <w:r>
        <w:t xml:space="preserve">, что согласуется с п.3 Правил освидетельствования лица, которое управляет транспортным средством, на </w:t>
      </w:r>
      <w:r>
        <w:t>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</w:t>
      </w:r>
      <w:r>
        <w:t xml:space="preserve">цинского освидетельствования этого лица на состояние опьянения и оформления его результатов. </w:t>
      </w:r>
    </w:p>
    <w:p w:rsidR="00A77B3E">
      <w:r>
        <w:t>В соответствии с указанным протоколом, основанием для направления ГРИЦАК на медицинское освидетельствование послужил отказ последнего от прохождения освидетельств</w:t>
      </w:r>
      <w:r>
        <w:t xml:space="preserve">ования на состояние алкогольного опьянения.   </w:t>
      </w:r>
    </w:p>
    <w:p w:rsidR="00A77B3E">
      <w:r>
        <w:t>Данный протокол содержит запись, выполненную ГРИЦАК в графе «Пройти медицинское освидетельствование» - «отказываюсь», а также подпись последнего в указанной графе, чего не отрицал сам ГРИЦАК в судебном заседан</w:t>
      </w:r>
      <w:r>
        <w:t xml:space="preserve">ии. </w:t>
      </w:r>
    </w:p>
    <w:p w:rsidR="00A77B3E">
      <w:r>
        <w:t>Согласно части 2 статьи 27.12 Кодекса Российской Федерации об административных правонарушения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</w:t>
      </w:r>
      <w:r>
        <w:t xml:space="preserve">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</w:t>
      </w:r>
      <w:r>
        <w:t>либо с применением видеозаписи.</w:t>
      </w:r>
    </w:p>
    <w:p w:rsidR="00A77B3E">
      <w:r>
        <w:t>При составлении в отношении ГРИЦАК протокола о направлении на медицинское освидетельствование на состояние опьянения осуществлялась видеозапись, на которой зафиксирован отказ последнего от прохождения медицинского освидетельствования, что соответствует тре</w:t>
      </w:r>
      <w:r>
        <w:t xml:space="preserve">бованиям КоАП РФ, оснований недопустимости указанного протокола в качестве доказательства по делу, не имеется. </w:t>
      </w:r>
    </w:p>
    <w:p w:rsidR="00A77B3E">
      <w:r>
        <w:t>Нарушений при составлении административного материала в отношении ГРИЦАК со стороны сотрудников ГИБДД не выявлено, материалы дела об администрат</w:t>
      </w:r>
      <w:r>
        <w:t xml:space="preserve">ивном правонарушении составлены в четком хронологическом порядке, все сведения, необходимость внесения которых предусмотрена действующим законодательством, в указанных материалах имеются.        </w:t>
      </w:r>
    </w:p>
    <w:p w:rsidR="00A77B3E">
      <w:r>
        <w:t>Как следует из представленных материалов, в протоколах об ад</w:t>
      </w:r>
      <w:r>
        <w:t xml:space="preserve">министративном правонарушении, о направлении на медицинское освидетельствование на состояние опьянения и об отстранении от управления транспортным средством ГРИЦАК указан как лицо, управляющее транспортным средством с признаками опьянения. </w:t>
      </w:r>
    </w:p>
    <w:p w:rsidR="00A77B3E">
      <w:r>
        <w:t>Согласно проток</w:t>
      </w:r>
      <w:r>
        <w:t>олу об административном правонарушении, ГРИЦАК вину в совершенном административном правонарушении признал, каких-либо замечаний относительно содержания данного протокола, иных процессуальных документов не имел, правом на принесение возражений не воспользов</w:t>
      </w:r>
      <w:r>
        <w:t>ался.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серии 61 АГ 317585 от 16 февраля 2019 года, в котором изложены обстоятельства совершения ГРИЦАК а</w:t>
      </w:r>
      <w:r>
        <w:t>дминистративного правонарушения, а именно не выполнение ГРИЦАК,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 в медицинском</w:t>
      </w:r>
      <w:r>
        <w:t xml:space="preserve"> учреждении (л.д.1);</w:t>
      </w:r>
    </w:p>
    <w:p w:rsidR="00A77B3E">
      <w:r>
        <w:t xml:space="preserve">- протоколом об отстранении от управления транспортным средством серии 61 АМ 401118 от 16 февраля 2019 года, согласно которому ГРИЦАК управлял транспортным средством – мопедом марка автомобиля </w:t>
      </w:r>
      <w:r>
        <w:t>Dio</w:t>
      </w:r>
      <w:r>
        <w:t>», с признаками опьянения (запах алкого</w:t>
      </w:r>
      <w:r>
        <w:t>ля изо рта, резкое изменение окраски кожных покровов лица), за что был отстранен от управления транспортным средством (л.д.2);</w:t>
      </w:r>
    </w:p>
    <w:p w:rsidR="00A77B3E">
      <w:r>
        <w:t>- протоколом о направлении на медицинское освидетельствование на состояние опьянения 50 МВ 038606 от 16 февраля 2019 года, соглас</w:t>
      </w:r>
      <w:r>
        <w:t>но которому ГРИЦАК при наличии признаков опьянения – запах алкоголя изо рта, резкое изменение окраски кожных покровов лица, был направлен на медицинское освидетельствование на состояние опьянения, однако пройти медицинское освидетельствование ГРИЦАК отказа</w:t>
      </w:r>
      <w:r>
        <w:t>лся (л.д.3);</w:t>
      </w:r>
    </w:p>
    <w:p w:rsidR="00A77B3E">
      <w:r>
        <w:t xml:space="preserve">- письменным объяснением ГРИЦАК от 16.02.2019г., в которых ГРИЦАК указал, что 16.02.2019г. в 14 часов 10 минут, находясь около дома №2 по адрес в адрес, после остановки сотрудниками ГИБДД транспортного средства – мопеда, водителем которого он </w:t>
      </w:r>
      <w:r>
        <w:t>являлся, отказался от прохождения освидетельствования на состояние алкогольного опьянения на месте остановки и медицинского освидетельствования на состояние опьянения в медицинском учреждении (</w:t>
      </w:r>
      <w:r>
        <w:t>л.д</w:t>
      </w:r>
      <w:r>
        <w:t xml:space="preserve">. 4); </w:t>
      </w:r>
    </w:p>
    <w:p w:rsidR="00A77B3E">
      <w:r>
        <w:t>- информацией инспектора группы по ИАЗ ОГИБДД ОМВД Ро</w:t>
      </w:r>
      <w:r>
        <w:t xml:space="preserve">ссии по Симферопольскому району </w:t>
      </w:r>
      <w:r>
        <w:t>Каракурсакова</w:t>
      </w:r>
      <w:r>
        <w:t xml:space="preserve"> Э.В. о том, что согласно оперативно – справочным и специализированным федеральным учетам подразделений ГИБДД ГРИЦАК паспортные данные, водительское удостоверение не получал (л.д.7); </w:t>
      </w:r>
    </w:p>
    <w:p w:rsidR="00A77B3E">
      <w:r>
        <w:t xml:space="preserve">- видеозаписью с </w:t>
      </w:r>
      <w:r>
        <w:t>видеофикса</w:t>
      </w:r>
      <w:r>
        <w:t>цией</w:t>
      </w:r>
      <w:r>
        <w:t xml:space="preserve"> процедуры составления административного материала в отношении ГРИЦАК  (л.д.10).</w:t>
      </w:r>
    </w:p>
    <w:p w:rsidR="00A77B3E">
      <w:r>
        <w:t>- объяснениями, данными ГРИЦАК, в судебном заседании.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</w:t>
      </w:r>
      <w:r>
        <w:t xml:space="preserve">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</w:t>
      </w:r>
      <w:r>
        <w:t>стративных правонарушениях.</w:t>
      </w:r>
    </w:p>
    <w:p w:rsidR="00A77B3E">
      <w:r>
        <w:t>Указанными доказательствами, оснований не доверять которым у мирового судьи не имеется, установлено, что ГРИЦАК 16 февраля 2019 года, не имея права управления транспортными средствами, отказался от прохождения медицинского освид</w:t>
      </w:r>
      <w:r>
        <w:t>етельствования при наличии оснований для его направления на медицинское освидетельствование.</w:t>
      </w:r>
    </w:p>
    <w:p w:rsidR="00A77B3E">
      <w:r>
        <w:t>Требование сотрудника ГИБДД о прохождении медицинского освидетельствования являлось законным, поскольку, как установлено в судебном заседании, ГРИЦАК управлял тран</w:t>
      </w:r>
      <w:r>
        <w:t>спортным средством, в то время, как 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Оценив исследованные доказательства в совокупности, мировой судья приходит к выводу,</w:t>
      </w:r>
      <w:r>
        <w:t xml:space="preserve"> что виновность ГРИЦАК в совершении административного правонарушения, предусмотренного ч. 2 ст. 12.26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прав</w:t>
      </w:r>
      <w:r>
        <w:t>онарушения, объектом которого является безопасность дорожного движения, данные о личности ГРИЦАК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</w:t>
      </w:r>
      <w:r>
        <w:t>жения, создает угрозу жизни и здоровью граждан.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ГРИЦАК административного наказания в</w:t>
      </w:r>
      <w:r>
        <w:t xml:space="preserve"> пределах санкции ч. 2 ст. 12.26 Кодекса Российской Федерации об административных правонарушениях – в виде административного ареста на срок 10 суток.</w:t>
      </w:r>
    </w:p>
    <w:p w:rsidR="00A77B3E">
      <w:r>
        <w:t>Ограничений для назначения административного ареста, предусмотренного ст. 3.9 Кодекса Российской Федерации</w:t>
      </w:r>
      <w:r>
        <w:t xml:space="preserve"> об административных правонарушениях, не установлено.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ГРИЦАК, паспортные данные. адрес, гражданина Российс</w:t>
      </w:r>
      <w:r>
        <w:t>кой Федерации,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 срок - 10 (десять) суток.</w:t>
      </w:r>
    </w:p>
    <w:p w:rsidR="00A77B3E">
      <w:r>
        <w:t>П</w:t>
      </w:r>
      <w:r>
        <w:t>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Срок административного наказания исчисляется с момента составления протокола задержания, составленного во исполнение постановления суда. 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</w:t>
      </w:r>
      <w:r>
        <w:t xml:space="preserve">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</w:t>
      </w:r>
      <w:r>
        <w:t>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 xml:space="preserve">                                           </w:t>
      </w:r>
      <w:r>
        <w:t>Гирина</w:t>
      </w:r>
      <w:r>
        <w:t xml:space="preserve"> Л.М.</w:t>
      </w:r>
    </w:p>
    <w:p w:rsidR="00A77B3E"/>
    <w:p w:rsidR="00A77B3E" w:rsidP="00757B24">
      <w:r>
        <w:br w:type="page"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24"/>
    <w:rsid w:val="00757B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