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05-0068/82/2019</w:t>
      </w:r>
    </w:p>
    <w:p w:rsidR="00A77B3E"/>
    <w:p w:rsidR="00A77B3E">
      <w:r>
        <w:tab/>
        <w:tab/>
        <w:tab/>
        <w:t xml:space="preserve">                     П О С Т А Н О В Л Е Н И Е</w:t>
      </w:r>
    </w:p>
    <w:p w:rsidR="00A77B3E">
      <w:r>
        <w:t xml:space="preserve">«1» марта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12.34 Кодекса Российской Федерации об административных правонарушениях в отношении юридического лица - Государственного казенного учреждения Республики Крым «Служба автомобильных дорог Республики Крым», юридический адрес: Республика Крым, г. Симферополь, ул. Кечкеметская, д.184/1А, ОГРН 1159102040680, </w:t>
      </w:r>
    </w:p>
    <w:p w:rsidR="00A77B3E">
      <w:r>
        <w:t>у с т а н о в и л:</w:t>
      </w:r>
    </w:p>
    <w:p w:rsidR="00A77B3E">
      <w:r>
        <w:t xml:space="preserve">Государственное казенное учреждение Республики Крым «Служба автомобильных дорог Республики Крым», в оперативном управлении за которым закреплена автомобильная дорога 35 ОП РЗ 35А-002 (Е-105) Граница с Украиной – Симферополь – Алушта – Ялта, 2 декабря 2018 года в 21 час 25 минут (время обнаружения административного правонарушения) на 648 км + 200м в районе пгт. Молодежное Симферопольского района Республики Крым, не выполнило требования по обеспечению безопасности дорожного движения. На указанном участке выявлены недостатки эксплуатационного состояния автодороги, создающие угрозу безопасности дорожного движения, затрудняющие движение транспортных средств с разрешенной Правилами дорожного движения скоростью, а именно: асфальтобетонное покрытие проезжей части имеет повреждение в виде выбоины длиной 80 см, шириной 90 см, глубиной 20 см, превышающее предельно допустимые значения, что противоречит требованиям п. 5.2.4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Приказом Федерального агентства по техническому регулированию и метрологии от 26 сентября 2017 г. N 1245-ст. </w:t>
      </w:r>
    </w:p>
    <w:p w:rsidR="00A77B3E">
      <w:r>
        <w:t>В отношении ГКУ РК «Служба автомобильных дорог Республики Крым» 28 декабря 2018 года старшим государственным инспектором дорожного надзора ОГИБДД ОМВД России по Симферопольскому району, старшим лейтенантом полиции Сергеевым В.Ю. составлен протокол об административном правонарушении №61 РР 012679.</w:t>
      </w:r>
    </w:p>
    <w:p w:rsidR="00A77B3E">
      <w:r>
        <w:t>Указанный протокол определением судьи Симферопольского районного суда Республики Крым от 14.01.2019 года, которым было установлено, что административное расследование по делу фактически не проводилось, передан на рассмотрение по подведомственности мировому судье судебного участка №82 Симферопольского судебного района (Симферопольский муниципальный район) Республики Крым.</w:t>
      </w:r>
    </w:p>
    <w:p w:rsidR="00A77B3E">
      <w:r>
        <w:t xml:space="preserve">После устранения недостатков, 22.02.2019 года протокол об административном правонарушении № 61 РР 012679, с внесенными в него 22.02.2019 года изменениями, при наличии сведений о надлежащем извещении юридического лица – ГКУ РК «Служба автомобильных дорог Республики Крым» о внесении таких изменений, поступил в судебный участок №82 Симферопольского судебного района.     </w:t>
      </w:r>
    </w:p>
    <w:p w:rsidR="00A77B3E">
      <w:r>
        <w:t xml:space="preserve">С целью соблюдения, предусмотренного ч. 1 ст. 4.5 КоАП РФ, срока привлечения к административной ответственности, рассмотрение дела об административном правонарушении в отношении Государственного казенного учреждения Республики Крым «Служба автомобильных дорог Республики Крым» назначено на 1 марта 2019 года на 13:00 часов.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ГКУ РК «Служба автомобильных дорог Республики Крым» о месте и времени рассмотрения дела путем вручения судебной повестки о вызове в судебное заседание по месту нахождения юридического лица, о получении которой в расписке имеется соответствующая запись должностного лица. </w:t>
      </w:r>
    </w:p>
    <w:p w:rsidR="00A77B3E">
      <w:r>
        <w:t>С учетом установленных конкретных обстоятельств дела следует прийти к выводу о том, что вручение уполномоченному сотруднику государственного учреждения повестки о явке в судебное заседание является надлежащим извещением юридического шлица.</w:t>
      </w:r>
    </w:p>
    <w:p w:rsidR="00A77B3E">
      <w:r>
        <w:t xml:space="preserve">При этом, юридическое лицо, будучи надлежащим образом извещенным о времени и месте составления в отношении него протокола об административном правонарушении, внесении изменений в указанный протокол, к должностному лицу, его составившему не явку своего представителя не обеспечило. </w:t>
      </w:r>
    </w:p>
    <w:p w:rsidR="00A77B3E">
      <w:r>
        <w:t xml:space="preserve">Копия протокола об административном правонарушении № 61 РР 012679, с внесенными в него 22.02.2019 года изменениями, получена ГКУ РК «Служба автомобильных дорог Республики Крым» 22.02.2019 года. </w:t>
      </w:r>
    </w:p>
    <w:p w:rsidR="00A77B3E">
      <w:r>
        <w:t xml:space="preserve">В судебное заседание государственное учреждение, извещенное надлежащим образом, явку своего представителя также не обеспечило, каких-либо ходатайств, в том числе об отложении рассмотрения дела, в связи с невозможностью явки, не подавало.     </w:t>
      </w:r>
    </w:p>
    <w:p w:rsidR="00A77B3E">
      <w:r>
        <w:t>Таким образом, должностным лицом, составившим протокол об административном правонарушении, а также судебным участком были приняты все необходимые и достаточные меры по извещению юридического лица (его законного представителя) о возбуждении и рассмотрении в отношении него дела об административном правонарушении, что свидетельствует о соблюдении предусмотренных законом прав и гарантий лица, в отношении которого возбуждено производство по делу об административном правонарушении.</w:t>
      </w:r>
    </w:p>
    <w:p w:rsidR="00A77B3E">
      <w:r>
        <w:t>Изучив протокол об административном правонарушении, выслушав старшего государственного инспектора дорожного надзора ОГИБДД ОМВД России по Симферопольскому району, старшего лейтенанта полиции Сергеева В.Ю.,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В соответствии с частью 1 статьи 12.34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 </w:t>
      </w:r>
    </w:p>
    <w:p w:rsidR="00A77B3E">
      <w:r>
        <w:t>Согласно статье 3 Федерального закона от 10.12.1995 N 196-ФЗ «О безопасности дорожного движения» (далее - Закон N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A77B3E">
      <w:r>
        <w:t>Статьей 4 названного Закона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(пункт 2 статьи 12 Федерального закона от 10 декабря 1995 г. N 196-ФЗ).</w:t>
      </w:r>
    </w:p>
    <w:p w:rsidR="00A77B3E">
      <w:r>
        <w:t>Пунктом 1 статьи 17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N 257-ФЗ) установлено,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77B3E">
      <w:r>
        <w:t>Пунктом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N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w:t>
      </w:r>
    </w:p>
    <w:p w:rsidR="00A77B3E">
      <w:r>
        <w:t>Согласно п.п. 2, 4 Постановления Государственного Совета Республики Крым от 26.03.2014 N 1860-6/14 (ред. от 04.06.2014) «О Государственном учреждении «Служба автомобильных дорог Республики Крым» создано Государственное учреждение «Служба автомобильных дорог Республики Крым», за которым в оперативном управлении закреплены автомобильные дороги общего пользования Республики Крым.</w:t>
      </w:r>
    </w:p>
    <w:p w:rsidR="00A77B3E">
      <w:r>
        <w:t>В последующем в соответствии с Распоряжением Совета министров Республики Крым от 23.12.2014 N 1462-р (ред. от 06.12.2018)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за которым на праве оперативного управления закреплено имущество, находящееся на балансе Государственного учреждения Республики Крым «Служба автомобильных дорог Республики Крым».</w:t>
      </w:r>
    </w:p>
    <w:p w:rsidR="00A77B3E">
      <w:r>
        <w:t>В соответствии со ст. 294 ГК РФ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 Казенные предприятия и учреждения,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(ст. 296 ГК).</w:t>
      </w:r>
    </w:p>
    <w:p w:rsidR="00A77B3E">
      <w:r>
        <w:t xml:space="preserve">Пунктом  2.1. раздела 2 Устава Государственного казенного учреждения Республики Крым «Служба автомобильных дорог Республики Крым» предусмотрены цели деятельности Учреждения, которыми являются: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 (пп.2.1.1.); обеспечение соответствия состояния автомобильных дорог установленным правилам, стандартам, техническим нормам (пп. 2.1.5.); обеспечение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(пп. 2.1.6.) и т.д.            </w:t>
      </w:r>
    </w:p>
    <w:p w:rsidR="00A77B3E">
      <w:r>
        <w:t xml:space="preserve">Как следует из содержания вышеназванных норм в их взаимосвязи, субъектами административного правонарушения, предусмотренного ст. 12.34 КоАП, являются юридические лица, у которых соответствующие участки дорог находятся на балансе и закреплены за ними на праве хозяйственного ведения или оперативного управления и которые обязаны их содержать в соответствии с уставными целями своей деятельности.  </w:t>
      </w:r>
    </w:p>
    <w:p w:rsidR="00A77B3E">
      <w:r>
        <w:t>В соответствии с Перечнем автомобильных дорог общего пользования регионального или межмуниципального значения, перечень автомобильных дорог необщего пользования регионального или межмуниципального значения, находящихся в государственной собственности Республики Крым, утвержденным Постановлением Совета Министров Республики Крым от 11 марта 2015 года №97 (далее Перечень) автомобильная дорога 35 ОП РЗ 35А-002 (Е-105) Граница с Украиной – Симферополь – Алушта – Ялта (п. 2 Перечня) является автомобильной дорогой общего пользования регионального значения, которая находится в оперативном управлении ГКУ РК «Служба автомобильных дорог Республики Крым».</w:t>
      </w:r>
    </w:p>
    <w:p w:rsidR="00A77B3E">
      <w:r>
        <w:t>Приказом Федерального агентства по техническому регулированию и метрологии от 26 сентября 2017 г. N 1245-ст утвержден и введен в действие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77B3E">
      <w:r>
        <w:t>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rsidR="00A77B3E">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A77B3E">
      <w:r>
        <w:t>Согласно п. 5.2.4 ГОСТ Р 50597-2017 покрытие проезжей части не должно иметь дефектов в виде выбоин, просадок, проломов, колей и иных повреждений.</w:t>
      </w:r>
    </w:p>
    <w:p w:rsidR="00A77B3E">
      <w:r>
        <w:t xml:space="preserve">В результате проверки эксплуатационного состояния участка указанной автомобильной дороги - 648 км + 200м в районе пгт. Молодежное Симферопольского района Республики Крым, должностным лицом ОГИБДД ОМВД России по Симферопольскому району выявлены недостатки в содержании улично-дорожной сети, а именно: повреждения покрытия проезжей части, затрудняющие движение транспортных средств с разрешенной Правилами дорожного движения скоростью и превышающие предельно допустимые размеры согласно п. 5.2.4. ГОСТ Р 50597-2017 в виде выбоины длиной 80 см, шириной 90 см, глубиной 20 см.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61 РР 012679, с внесенными в него 22.02.2019 года изменениями, (л.д. 92-94), актом № 180 от 02.12.2018 года о выявленных недостатках в эксплуатационном состоянии автомобильной дороги (улицы) и приложенной к нему фототаблицей (л.д. 13-17); уставом Государственного казенного учреждения Республики Крым «Служба автомобильных дорог Республики Крым» (л.д. 53-63); копиями письменных объяснений граждан Краснобаев от 13.12.2018 года (л.д. 20), Санькова  от 20.12.2018 года (л.д. 67), с приложенными копиями актов выявленных недостатков в эксплуатационном состоянии автомобильной дороги (улицы) и фототаблицами, по факту наезда автомобилями, под управлением указанных граждан на выбоину, имеющуюся на покрытии проезжей части автодороги Граница с Украиной – Симферополь – Алушта – Ялта, 648 км + 200м в районе пгт. Молодежное Симферопольского района Республики Крым.</w:t>
      </w:r>
    </w:p>
    <w:p w:rsidR="00A77B3E">
      <w:r>
        <w:t>Протокол об административном правонарушении № 61 РР 012679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Допрошенный в судебном заседании старший государственный инспектор дорожного надзора ОГИБДД ОМВД России по Симферопольскому району, старший лейтенант полиции Сергеев В.Ю., составивший протокол об административном правонарушении, пояснил, что 02.12.2018 года в 21 час. 25 минут на покрытии проезжей части автодороги Граница с Украиной – Симферополь – Алушта – Ялта, 648 км + 200м в районе пгт. Молодежное Симферопольского района Республики Крым им было выявлено повреждение покрытия проезжей части, затрудняющие движение транспортных средств с разрешенной Правилами дорожного движения скоростью в виде выбоины длиной 80 см, шириной 90 см, глубиной 20 см, о чем составлен соответствующий акт. Ввиду выявленного нарушения, им был составлен протокол об административном правонарушении, с последующим внесением в него изменений, в отношении Государственного казенного учреждения Республики Крым «Служба автомобильных дорог Республики Крым» за  несоблюдение требований по обеспечению безопасности дорожного движения при содержании указанной дороги по ч. 1 ст. 12.34 КоАП РФ.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Частью 2 статьи 2.1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Учреждение,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связи с чем, мировой судья приходит к выводу, что виновность юридического лица - Государственного казенного учреждения Республики Крым «Служба автомобильных дорог Республики Крым» в совершении административного правонарушения, предусмотренного ч. 1 ст. 12.34 Кодекса Российской Федерации об административных правонарушениях, является доказанной.</w:t>
      </w:r>
    </w:p>
    <w:p w:rsidR="00A77B3E">
      <w:r>
        <w:t>Оценив все изложенное в совокупности, мировой судья приходит к выводу о назначении Государственного казенного учреждения Республики Крым «Служба автомобильных дорог Республики Крым» административного  наказания в соответствии с требованиями ст.ст. 3.1, 3.5 и 4.1 Кодекса Российской Федерации об административных правонарушениях в пределах санкции ч. 1 ст.12.34 Кодекса Российской Федерации об административных правонарушениях в виде административного штрафа в размере 200000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юридическое лицо - Государственное казенное учреждение Республики Крым «Служба автомобильных дорог Республики Крым»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ему наказание в виде административного штрафа в размере 200000 (двести тысяч) рублей 00 копеек.</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 УФК по Республике Крым  (ОМВД России по Симферопольскому району),  р/с: 40101810335100010001, банк получателя: Отделение по Республике Крым ЮГУ Центрального Банка РФ, БИК: 043510001, ИНН: 9102002300, КПП: 910201001, ОКТМО: 35647000, код бюджетной классификации: 188 1 16 30030 01 6000 140, УИН: 18810491182700005344. Назначение платежа: административный штраф (наименование вступившего в законную силу судебного акта, номер, дата, ФИО лица (наименование юридического лица), подвергнутого административному наказанию).</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