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C7A1B">
      <w:pPr>
        <w:ind w:firstLine="851"/>
        <w:jc w:val="both"/>
      </w:pPr>
      <w:r>
        <w:t>4</w:t>
      </w:r>
    </w:p>
    <w:p w:rsidR="00A77B3E" w:rsidP="008C7A1B">
      <w:pPr>
        <w:ind w:firstLine="851"/>
        <w:jc w:val="both"/>
      </w:pPr>
    </w:p>
    <w:p w:rsidR="00A77B3E" w:rsidP="008C7A1B">
      <w:pPr>
        <w:ind w:firstLine="851"/>
        <w:jc w:val="both"/>
      </w:pPr>
      <w:r>
        <w:t xml:space="preserve">Дело № 05-0078/82/2020                                                                                                       </w:t>
      </w:r>
    </w:p>
    <w:p w:rsidR="00A77B3E" w:rsidP="008C7A1B">
      <w:pPr>
        <w:ind w:firstLine="851"/>
        <w:jc w:val="both"/>
      </w:pPr>
    </w:p>
    <w:p w:rsidR="00A77B3E" w:rsidP="008C7A1B">
      <w:pPr>
        <w:ind w:firstLine="851"/>
        <w:jc w:val="both"/>
      </w:pPr>
      <w:r>
        <w:t>ПОСТАНОВЛЕНИЕ</w:t>
      </w:r>
    </w:p>
    <w:p w:rsidR="00A77B3E" w:rsidP="008C7A1B">
      <w:pPr>
        <w:ind w:firstLine="851"/>
        <w:jc w:val="both"/>
      </w:pPr>
    </w:p>
    <w:p w:rsidR="00A77B3E" w:rsidP="008C7A1B">
      <w:pPr>
        <w:ind w:firstLine="851"/>
        <w:jc w:val="both"/>
      </w:pPr>
      <w:r>
        <w:t xml:space="preserve">       4 марта 2020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C7A1B">
      <w:pPr>
        <w:ind w:firstLine="851"/>
        <w:jc w:val="both"/>
      </w:pPr>
    </w:p>
    <w:p w:rsidR="00A77B3E" w:rsidP="008C7A1B">
      <w:pPr>
        <w:ind w:firstLine="851"/>
        <w:jc w:val="both"/>
      </w:pPr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ОГИБДД УМВД России по г. Симферополю в отношении:</w:t>
      </w:r>
    </w:p>
    <w:p w:rsidR="00A77B3E" w:rsidP="008C7A1B">
      <w:pPr>
        <w:ind w:firstLine="851"/>
        <w:jc w:val="both"/>
      </w:pPr>
      <w:r>
        <w:t>фио</w:t>
      </w:r>
      <w:r>
        <w:t>, паспо</w:t>
      </w:r>
      <w:r>
        <w:t>ртные данные. адрес, гражданина Российской Федерации, не являющегося инвалидом, зарегистрированного и проживающего по адресу: адрес, адрес,</w:t>
      </w:r>
    </w:p>
    <w:p w:rsidR="00A77B3E" w:rsidP="008C7A1B">
      <w:pPr>
        <w:ind w:firstLine="851"/>
        <w:jc w:val="both"/>
      </w:pPr>
      <w:r>
        <w:t>по части 1 статьи 20.25 Кодекса Российской Федерации об административных правонарушениях,</w:t>
      </w:r>
    </w:p>
    <w:p w:rsidR="00A77B3E" w:rsidP="008C7A1B">
      <w:pPr>
        <w:ind w:firstLine="851"/>
        <w:jc w:val="both"/>
      </w:pPr>
      <w:r>
        <w:t>установил:</w:t>
      </w:r>
    </w:p>
    <w:p w:rsidR="00A77B3E" w:rsidP="008C7A1B">
      <w:pPr>
        <w:ind w:firstLine="851"/>
        <w:jc w:val="both"/>
      </w:pPr>
    </w:p>
    <w:p w:rsidR="00A77B3E" w:rsidP="008C7A1B">
      <w:pPr>
        <w:ind w:firstLine="851"/>
        <w:jc w:val="both"/>
      </w:pPr>
      <w:r>
        <w:t>11 декабря 201</w:t>
      </w:r>
      <w:r>
        <w:t xml:space="preserve">9 года в 00:01 час. </w:t>
      </w:r>
      <w:r>
        <w:t>фио</w:t>
      </w:r>
      <w:r>
        <w:t>, зарегистрированный по адресу: адрес, адрес, не выполнил в установленный законом срок обязательство по оплате административного штрафа в размере 500 рублей, назначенного постановлением старшего инспектора ДПС ОВ ДПС ОГИБДД УМВД Росс</w:t>
      </w:r>
      <w:r>
        <w:t xml:space="preserve">ии по г. Симферополю от 01.10.2019,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 w:rsidP="008C7A1B">
      <w:pPr>
        <w:ind w:firstLine="851"/>
        <w:jc w:val="both"/>
      </w:pPr>
      <w:r>
        <w:t xml:space="preserve">В отношении </w:t>
      </w:r>
      <w:r>
        <w:t>фио</w:t>
      </w:r>
      <w:r>
        <w:t xml:space="preserve"> инспектором ОИАЗ ОГИБДД УМВД РФ по г. </w:t>
      </w:r>
      <w:r>
        <w:t xml:space="preserve">Симферополю составлен протокол об административном правонарушении 61 АГ №746014 от 20 февраля 2020 года.  </w:t>
      </w:r>
    </w:p>
    <w:p w:rsidR="00A77B3E" w:rsidP="008C7A1B">
      <w:pPr>
        <w:ind w:firstLine="851"/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 полностью, пояснил, что постановление должностного лица ДПС ОВ ДПС ОГИБДД УМВД России по г. Симферополю от</w:t>
      </w:r>
      <w:r>
        <w:t xml:space="preserve"> 01.10.2019 им получено 01.10.2019. Штраф в установленный законом срок не уплачен связи с тем, что </w:t>
      </w:r>
      <w:r>
        <w:t>фио</w:t>
      </w:r>
      <w:r>
        <w:t xml:space="preserve"> находился за пределами Российской Федерации.  </w:t>
      </w:r>
    </w:p>
    <w:p w:rsidR="00A77B3E" w:rsidP="008C7A1B">
      <w:pPr>
        <w:ind w:firstLine="851"/>
        <w:jc w:val="both"/>
      </w:pPr>
      <w:r>
        <w:t xml:space="preserve">Мировой судья, изучив протокол об административном правонарушении, заслушав </w:t>
      </w:r>
      <w:r>
        <w:t>фио</w:t>
      </w:r>
      <w:r>
        <w:t>, исследовав материалы дела</w:t>
      </w:r>
      <w:r>
        <w:t>, приходит к следующему.</w:t>
      </w:r>
    </w:p>
    <w:p w:rsidR="00A77B3E" w:rsidP="008C7A1B">
      <w:pPr>
        <w:ind w:firstLine="851"/>
        <w:jc w:val="both"/>
      </w:pPr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C7A1B">
      <w:pPr>
        <w:ind w:firstLine="851"/>
        <w:jc w:val="both"/>
      </w:pPr>
      <w:r>
        <w:t>В соответствии со ст. 31.2. Кодекса Российской Федерации об административных правонарушениях постановление по делу об админ</w:t>
      </w:r>
      <w:r>
        <w:t>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 w:rsidP="008C7A1B">
      <w:pPr>
        <w:ind w:firstLine="851"/>
        <w:jc w:val="both"/>
      </w:pPr>
      <w:r>
        <w:t>Постановление по делу об административном правонарушении</w:t>
      </w:r>
      <w:r>
        <w:t xml:space="preserve">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 w:rsidP="008C7A1B">
      <w:pPr>
        <w:ind w:firstLine="851"/>
        <w:jc w:val="both"/>
      </w:pPr>
      <w:r>
        <w:t>Административный штраф должен быть уплачен в полном размере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</w:t>
      </w:r>
      <w:r>
        <w:t>ока рассрочки, предусмотренных статьей 31.5 настоящего Кодекса (ч.1 ст.32.2. КоАП РФ).</w:t>
      </w:r>
    </w:p>
    <w:p w:rsidR="00A77B3E" w:rsidP="008C7A1B">
      <w:pPr>
        <w:ind w:firstLine="851"/>
        <w:jc w:val="both"/>
      </w:pPr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</w:t>
      </w:r>
      <w:r>
        <w:t>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</w:t>
      </w:r>
      <w:r>
        <w:t>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</w:t>
      </w:r>
      <w:r>
        <w:t>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 w:rsidP="008C7A1B">
      <w:pPr>
        <w:ind w:firstLine="851"/>
        <w:jc w:val="both"/>
      </w:pPr>
      <w:r>
        <w:t>Из системного толк</w:t>
      </w:r>
      <w:r>
        <w:t>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</w:t>
      </w:r>
      <w:r>
        <w:t>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8C7A1B">
      <w:pPr>
        <w:ind w:firstLine="851"/>
        <w:jc w:val="both"/>
      </w:pPr>
      <w:r>
        <w:t>Из материалов дела усматривается, что постановлением ДПС</w:t>
      </w:r>
      <w:r>
        <w:t xml:space="preserve"> ОВ ДПС ОГИБДД УМВД России по г. Симферополю от 01.10.2019 </w:t>
      </w:r>
      <w:r>
        <w:t>фио</w:t>
      </w:r>
      <w:r>
        <w:t xml:space="preserve"> признан виновным в совершении административного правонарушения, предусмотренного ч. 31 ст. 12.5 КоАП РФ, с назначением административного наказания в виде штрафа в размере 500 рублей.</w:t>
      </w:r>
    </w:p>
    <w:p w:rsidR="00A77B3E" w:rsidP="008C7A1B">
      <w:pPr>
        <w:ind w:firstLine="851"/>
        <w:jc w:val="both"/>
      </w:pPr>
      <w:r>
        <w:t>Данное пос</w:t>
      </w:r>
      <w:r>
        <w:t>тановление, согласно имеющейся на нем отметки, вступило в законную силу 12 октября 2019 года.</w:t>
      </w:r>
    </w:p>
    <w:p w:rsidR="00A77B3E" w:rsidP="008C7A1B">
      <w:pPr>
        <w:ind w:firstLine="851"/>
        <w:jc w:val="both"/>
      </w:pPr>
      <w:r>
        <w:t xml:space="preserve">Последний день для уплаты штрафа в соответствии с требованиями ч. 1 ст. 32.2 КоАП РФ – 10 декабря 2019 года, однако в установленный законом срок штраф </w:t>
      </w:r>
      <w:r>
        <w:t>фио</w:t>
      </w:r>
      <w:r>
        <w:t xml:space="preserve"> не упла</w:t>
      </w:r>
      <w:r>
        <w:t xml:space="preserve">чен. </w:t>
      </w:r>
    </w:p>
    <w:p w:rsidR="00A77B3E" w:rsidP="008C7A1B">
      <w:pPr>
        <w:ind w:firstLine="851"/>
        <w:jc w:val="both"/>
      </w:pPr>
      <w:r>
        <w:t xml:space="preserve">Доказательств, подтверждающих принятие </w:t>
      </w:r>
      <w:r>
        <w:t>фио</w:t>
      </w:r>
      <w: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</w:t>
      </w:r>
      <w:r>
        <w:t xml:space="preserve">тв, препятствующих своевременному выполнению установленных законодательством обязанностей, </w:t>
      </w:r>
      <w:r>
        <w:t>фио</w:t>
      </w:r>
      <w:r>
        <w:t xml:space="preserve"> не представлено.</w:t>
      </w:r>
    </w:p>
    <w:p w:rsidR="00A77B3E" w:rsidP="008C7A1B">
      <w:pPr>
        <w:ind w:firstLine="851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20.25 КоАП РФ подтверждается исследованными материалами дела, а </w:t>
      </w:r>
      <w:r>
        <w:t xml:space="preserve">именно: </w:t>
      </w:r>
      <w:r>
        <w:t xml:space="preserve">протоколом об административном правонарушении 61 АГ №746014 от 28.02.2020; копией постановления по делу об административном правонарушении 18810082190000639024 от 01.10.2019, согласно которому </w:t>
      </w:r>
      <w:r>
        <w:t>фио</w:t>
      </w:r>
      <w:r>
        <w:t xml:space="preserve"> привлечен к административной ответственности по ч. </w:t>
      </w:r>
      <w:r>
        <w:t xml:space="preserve">31 ст. 12.5 КоАП РФ и ему назначено наказание в виде административного штрафа в размере 500 рублей; письменным объяснением </w:t>
      </w:r>
      <w:r>
        <w:t>фио</w:t>
      </w:r>
      <w:r>
        <w:t xml:space="preserve"> от 28.02.2020, в котором он указал, что установленный законом срок не оплатил штраф, назначенный постановлением от 01.10.2019;  о</w:t>
      </w:r>
      <w:r>
        <w:t xml:space="preserve">бъяснением </w:t>
      </w:r>
      <w:r>
        <w:t>фио</w:t>
      </w:r>
      <w:r>
        <w:t>, данным в судебном заседании.</w:t>
      </w:r>
    </w:p>
    <w:p w:rsidR="00A77B3E" w:rsidP="008C7A1B">
      <w:pPr>
        <w:ind w:firstLine="851"/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</w:t>
      </w:r>
      <w:r>
        <w:t xml:space="preserve">вности </w:t>
      </w:r>
      <w:r>
        <w:t>фио</w:t>
      </w:r>
      <w:r>
        <w:t xml:space="preserve"> в совершении административного правонарушения, предусмотренного ч.1 ст.20.25 КоАП РФ.</w:t>
      </w:r>
    </w:p>
    <w:p w:rsidR="00A77B3E" w:rsidP="008C7A1B">
      <w:pPr>
        <w:ind w:firstLine="851"/>
        <w:jc w:val="both"/>
      </w:pPr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 w:rsidP="008C7A1B">
      <w:pPr>
        <w:ind w:firstLine="851"/>
        <w:jc w:val="both"/>
      </w:pPr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 w:rsidP="008C7A1B">
      <w:pPr>
        <w:ind w:firstLine="851"/>
        <w:jc w:val="both"/>
      </w:pPr>
      <w:r>
        <w:t xml:space="preserve">С учетом отношения </w:t>
      </w:r>
      <w:r>
        <w:t>фио</w:t>
      </w:r>
      <w:r>
        <w:t xml:space="preserve"> к содеянному, установленных обстоятельств правонарушения, принимая во внимание пояснения </w:t>
      </w:r>
      <w:r>
        <w:t>фио</w:t>
      </w:r>
      <w:r>
        <w:t>. о наличии у него возможности уплаты суммы штрафа, полагаю возможным назначить административное наказани</w:t>
      </w:r>
      <w:r>
        <w:t xml:space="preserve">е в виде административного штрафа. </w:t>
      </w:r>
    </w:p>
    <w:p w:rsidR="00A77B3E" w:rsidP="008C7A1B">
      <w:pPr>
        <w:ind w:firstLine="851"/>
        <w:jc w:val="both"/>
      </w:pPr>
      <w:r>
        <w:t xml:space="preserve">Руководствуясь статьями 29.9. - 29.11., 32.2 Кодекса Российской Федерации об административных правонарушениях, мировой судья </w:t>
      </w:r>
    </w:p>
    <w:p w:rsidR="00A77B3E" w:rsidP="008C7A1B">
      <w:pPr>
        <w:ind w:firstLine="851"/>
        <w:jc w:val="both"/>
      </w:pPr>
    </w:p>
    <w:p w:rsidR="00A77B3E" w:rsidP="008C7A1B">
      <w:pPr>
        <w:ind w:firstLine="851"/>
        <w:jc w:val="both"/>
      </w:pPr>
      <w:r>
        <w:t>ПОСТАНОВИЛ:</w:t>
      </w:r>
    </w:p>
    <w:p w:rsidR="00A77B3E" w:rsidP="008C7A1B">
      <w:pPr>
        <w:ind w:firstLine="851"/>
        <w:jc w:val="both"/>
      </w:pPr>
    </w:p>
    <w:p w:rsidR="00A77B3E" w:rsidP="008C7A1B">
      <w:pPr>
        <w:ind w:firstLine="851"/>
        <w:jc w:val="both"/>
      </w:pPr>
      <w:r>
        <w:t xml:space="preserve">Признать </w:t>
      </w:r>
      <w:r>
        <w:t>фио</w:t>
      </w:r>
      <w:r>
        <w:t>, паспортные данные. адрес, гражданина Российской Федерации, виновны</w:t>
      </w:r>
      <w:r>
        <w:t>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1000 (одной тысячи) рублей.</w:t>
      </w:r>
    </w:p>
    <w:p w:rsidR="00A77B3E" w:rsidP="008C7A1B">
      <w:pPr>
        <w:ind w:firstLine="851"/>
        <w:jc w:val="both"/>
      </w:pPr>
      <w:r>
        <w:t>Разъяснить, что административный ш</w:t>
      </w:r>
      <w:r>
        <w:t>траф подлежит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18810491201100001836, Банк</w:t>
      </w:r>
      <w:r>
        <w:t xml:space="preserve"> получателя Отделение по Республике Крым ЮГУ ЦБ РФ, БИК 043510001, расчетный счет 40101810335100010001, . Назначение платежа: административный штраф (наименование вступившего в законную силу судебного акта, номер, дата, ФИО лица, подвергнутого администрати</w:t>
      </w:r>
      <w:r>
        <w:t>вному наказанию).</w:t>
      </w:r>
    </w:p>
    <w:p w:rsidR="00A77B3E" w:rsidP="008C7A1B">
      <w:pPr>
        <w:ind w:firstLine="851"/>
        <w:jc w:val="both"/>
      </w:pPr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8C7A1B">
      <w:pPr>
        <w:ind w:firstLine="851"/>
        <w:jc w:val="both"/>
      </w:pPr>
      <w:r>
        <w:t>При неуп</w:t>
      </w:r>
      <w:r>
        <w:t xml:space="preserve">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</w:t>
      </w:r>
      <w:r>
        <w:t>наказание в виде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 w:rsidP="008C7A1B">
      <w:pPr>
        <w:ind w:firstLine="851"/>
        <w:jc w:val="both"/>
      </w:pPr>
      <w:r>
        <w:t xml:space="preserve">Постановление может быть обжаловано в Симферопольский </w:t>
      </w:r>
      <w:r>
        <w:t>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 w:rsidP="008C7A1B">
      <w:pPr>
        <w:ind w:firstLine="851"/>
        <w:jc w:val="both"/>
      </w:pPr>
    </w:p>
    <w:p w:rsidR="00A77B3E" w:rsidP="008C7A1B">
      <w:pPr>
        <w:ind w:firstLine="851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  <w:t>п</w:t>
      </w:r>
      <w:r>
        <w:t xml:space="preserve">одпись                                   </w:t>
      </w:r>
      <w:r>
        <w:t>Гирина</w:t>
      </w:r>
      <w:r>
        <w:t xml:space="preserve"> Л.М. </w:t>
      </w:r>
    </w:p>
    <w:p w:rsidR="00A77B3E" w:rsidP="008C7A1B">
      <w:pPr>
        <w:ind w:firstLine="851"/>
        <w:jc w:val="both"/>
      </w:pPr>
    </w:p>
    <w:p w:rsidR="00A77B3E" w:rsidP="008C7A1B">
      <w:pPr>
        <w:ind w:firstLine="851"/>
        <w:jc w:val="both"/>
      </w:pPr>
    </w:p>
    <w:sectPr w:rsidSect="008C7A1B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1B"/>
    <w:rsid w:val="008C7A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