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sidRPr="000F3108" w:rsidP="000F3108">
      <w:pPr>
        <w:ind w:firstLine="709"/>
        <w:jc w:val="both"/>
        <w:rPr>
          <w:sz w:val="22"/>
          <w:szCs w:val="22"/>
        </w:rPr>
      </w:pPr>
      <w:r w:rsidRPr="000F3108">
        <w:rPr>
          <w:sz w:val="22"/>
          <w:szCs w:val="22"/>
        </w:rPr>
        <w:t xml:space="preserve">Дело № 05-0081/82/2018 </w:t>
      </w:r>
    </w:p>
    <w:p w:rsidR="00A77B3E" w:rsidRPr="000F3108" w:rsidP="000F3108">
      <w:pPr>
        <w:ind w:firstLine="709"/>
        <w:jc w:val="both"/>
        <w:rPr>
          <w:sz w:val="22"/>
          <w:szCs w:val="22"/>
        </w:rPr>
      </w:pPr>
    </w:p>
    <w:p w:rsidR="00A77B3E" w:rsidRPr="000F3108" w:rsidP="000F3108">
      <w:pPr>
        <w:ind w:firstLine="709"/>
        <w:jc w:val="both"/>
        <w:rPr>
          <w:sz w:val="22"/>
          <w:szCs w:val="22"/>
        </w:rPr>
      </w:pPr>
      <w:r w:rsidRPr="000F3108">
        <w:rPr>
          <w:sz w:val="22"/>
          <w:szCs w:val="22"/>
        </w:rPr>
        <w:t>ПОСТАНОВЛЕНИЕ</w:t>
      </w:r>
    </w:p>
    <w:p w:rsidR="00A77B3E" w:rsidRPr="000F3108" w:rsidP="000F3108">
      <w:pPr>
        <w:ind w:firstLine="709"/>
        <w:jc w:val="both"/>
        <w:rPr>
          <w:sz w:val="22"/>
          <w:szCs w:val="22"/>
        </w:rPr>
      </w:pPr>
    </w:p>
    <w:p w:rsidR="00A77B3E" w:rsidRPr="000F3108" w:rsidP="000F3108">
      <w:pPr>
        <w:ind w:firstLine="709"/>
        <w:jc w:val="both"/>
        <w:rPr>
          <w:sz w:val="22"/>
          <w:szCs w:val="22"/>
        </w:rPr>
      </w:pPr>
      <w:r w:rsidRPr="000F3108">
        <w:rPr>
          <w:sz w:val="22"/>
          <w:szCs w:val="22"/>
        </w:rPr>
        <w:t xml:space="preserve">«17» апреля 2018 года                                                                         г. Симферополь </w:t>
      </w:r>
    </w:p>
    <w:p w:rsidR="00A77B3E" w:rsidRPr="000F3108" w:rsidP="000F3108">
      <w:pPr>
        <w:ind w:firstLine="709"/>
        <w:jc w:val="both"/>
        <w:rPr>
          <w:sz w:val="22"/>
          <w:szCs w:val="22"/>
        </w:rPr>
      </w:pPr>
    </w:p>
    <w:p w:rsidR="00A77B3E" w:rsidRPr="000F3108" w:rsidP="000F3108">
      <w:pPr>
        <w:ind w:firstLine="709"/>
        <w:jc w:val="both"/>
        <w:rPr>
          <w:sz w:val="22"/>
          <w:szCs w:val="22"/>
        </w:rPr>
      </w:pPr>
      <w:r w:rsidRPr="000F3108">
        <w:rPr>
          <w:sz w:val="22"/>
          <w:szCs w:val="22"/>
        </w:rPr>
        <w:t xml:space="preserve">Мировой судья судебного участка №82 Симферопольского судебного района (Симферопольский муниципальный район) Республики Крым  </w:t>
      </w:r>
      <w:r w:rsidRPr="000F3108">
        <w:rPr>
          <w:sz w:val="22"/>
          <w:szCs w:val="22"/>
        </w:rPr>
        <w:t>Гирина</w:t>
      </w:r>
      <w:r w:rsidRPr="000F3108">
        <w:rPr>
          <w:sz w:val="22"/>
          <w:szCs w:val="22"/>
        </w:rPr>
        <w:t xml:space="preserve"> Л.М., рассмотрев дело об административном правонарушении по ч. 2 ст.15.33 Кодекса Российской Федерации об административных правонарушениях в отношении заведующего сектором по вопросам финансового и бухгалтерского учета – главного бухгалтера Администрации </w:t>
      </w:r>
      <w:r w:rsidRPr="000F3108">
        <w:rPr>
          <w:sz w:val="22"/>
          <w:szCs w:val="22"/>
        </w:rPr>
        <w:t>Молодежненского</w:t>
      </w:r>
      <w:r w:rsidRPr="000F3108">
        <w:rPr>
          <w:sz w:val="22"/>
          <w:szCs w:val="22"/>
        </w:rPr>
        <w:t xml:space="preserve"> сельского поселения Симферопольского района Ф.И.О., ПЕРСОНАЛЬНЫЕ ДАННЫЕ, зарегистрированной по адресу: ПЕРСОНАЛЬНЫЕ ДАННЫЕ, проживающей по адресу: ПЕРСОНАЛЬНЫЕ ДАННЫЕ,</w:t>
      </w:r>
    </w:p>
    <w:p w:rsidR="00A77B3E" w:rsidRPr="000F3108" w:rsidP="000F3108">
      <w:pPr>
        <w:ind w:firstLine="709"/>
        <w:jc w:val="both"/>
        <w:rPr>
          <w:sz w:val="22"/>
          <w:szCs w:val="22"/>
        </w:rPr>
      </w:pPr>
    </w:p>
    <w:p w:rsidR="00A77B3E" w:rsidRPr="000F3108" w:rsidP="000F3108">
      <w:pPr>
        <w:ind w:firstLine="709"/>
        <w:jc w:val="both"/>
        <w:rPr>
          <w:sz w:val="22"/>
          <w:szCs w:val="22"/>
        </w:rPr>
      </w:pPr>
      <w:r w:rsidRPr="000F3108">
        <w:rPr>
          <w:sz w:val="22"/>
          <w:szCs w:val="22"/>
        </w:rPr>
        <w:t xml:space="preserve">у с </w:t>
      </w:r>
      <w:r w:rsidRPr="000F3108">
        <w:rPr>
          <w:sz w:val="22"/>
          <w:szCs w:val="22"/>
        </w:rPr>
        <w:t>т</w:t>
      </w:r>
      <w:r w:rsidRPr="000F3108">
        <w:rPr>
          <w:sz w:val="22"/>
          <w:szCs w:val="22"/>
        </w:rPr>
        <w:t xml:space="preserve"> а н о в и л:</w:t>
      </w:r>
    </w:p>
    <w:p w:rsidR="00A77B3E" w:rsidRPr="000F3108" w:rsidP="000F3108">
      <w:pPr>
        <w:ind w:firstLine="709"/>
        <w:jc w:val="both"/>
        <w:rPr>
          <w:sz w:val="22"/>
          <w:szCs w:val="22"/>
        </w:rPr>
      </w:pPr>
    </w:p>
    <w:p w:rsidR="00A77B3E" w:rsidRPr="000F3108" w:rsidP="000F3108">
      <w:pPr>
        <w:ind w:firstLine="709"/>
        <w:jc w:val="both"/>
        <w:rPr>
          <w:sz w:val="22"/>
          <w:szCs w:val="22"/>
        </w:rPr>
      </w:pPr>
      <w:r w:rsidRPr="000F3108">
        <w:rPr>
          <w:sz w:val="22"/>
          <w:szCs w:val="22"/>
        </w:rPr>
        <w:t xml:space="preserve">Ф.И.О., являясь должностным лицом – заведующим сектором по вопросам финансового и бухгалтерского учета Администрации </w:t>
      </w:r>
      <w:r w:rsidRPr="00D56002">
        <w:rPr>
          <w:sz w:val="22"/>
          <w:szCs w:val="22"/>
        </w:rPr>
        <w:t>Молодежненского</w:t>
      </w:r>
      <w:r w:rsidRPr="00D56002">
        <w:rPr>
          <w:sz w:val="22"/>
          <w:szCs w:val="22"/>
        </w:rPr>
        <w:t xml:space="preserve"> сельского поселения Симферопольского района, ОГРН 1149102114567, юридический адрес: </w:t>
      </w:r>
      <w:r w:rsidRPr="00D56002" w:rsidR="00D56002">
        <w:rPr>
          <w:sz w:val="22"/>
          <w:szCs w:val="22"/>
        </w:rPr>
        <w:t xml:space="preserve">Республика Крым, Симферопольский район, </w:t>
      </w:r>
      <w:r w:rsidRPr="00D56002" w:rsidR="00D56002">
        <w:rPr>
          <w:sz w:val="22"/>
          <w:szCs w:val="22"/>
        </w:rPr>
        <w:t>пгт</w:t>
      </w:r>
      <w:r w:rsidRPr="00D56002" w:rsidR="00D56002">
        <w:rPr>
          <w:sz w:val="22"/>
          <w:szCs w:val="22"/>
        </w:rPr>
        <w:t>. Молодежное, ул. Крымская, д.7,</w:t>
      </w:r>
      <w:r w:rsidRPr="00D56002">
        <w:rPr>
          <w:sz w:val="22"/>
          <w:szCs w:val="22"/>
        </w:rPr>
        <w:t>, нарушила,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представления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w:t>
      </w:r>
      <w:r w:rsidRPr="00D56002">
        <w:rPr>
          <w:sz w:val="22"/>
          <w:szCs w:val="22"/>
        </w:rPr>
        <w:t xml:space="preserve"> страхового обеспечения (</w:t>
      </w:r>
      <w:r w:rsidRPr="000F3108">
        <w:rPr>
          <w:sz w:val="22"/>
          <w:szCs w:val="22"/>
        </w:rPr>
        <w:t>форма 4-ФСС) за 2017 год, нарушив ч. 1 ст. 24 Федерального закона от 24.07.1998 года № 125-ФЗ «Об обязательном социальном страховании от несчастных случаев на производстве и профессиональных заболеваний», чем совершила правонарушение, предусмотренное ч. 2 ст. 15.33 Кодекса Российской Федерации об административных правонарушениях. Фактически расчет сдан 26 января 2018 года.</w:t>
      </w:r>
    </w:p>
    <w:p w:rsidR="00A77B3E" w:rsidRPr="000F3108" w:rsidP="000F3108">
      <w:pPr>
        <w:ind w:firstLine="709"/>
        <w:jc w:val="both"/>
        <w:rPr>
          <w:sz w:val="22"/>
          <w:szCs w:val="22"/>
        </w:rPr>
      </w:pPr>
      <w:r w:rsidRPr="000F3108">
        <w:rPr>
          <w:sz w:val="22"/>
          <w:szCs w:val="22"/>
        </w:rPr>
        <w:t xml:space="preserve">В отношении заведующего сектором по вопросам финансового и бухгалтерского учета Администрации </w:t>
      </w:r>
      <w:r w:rsidRPr="000F3108">
        <w:rPr>
          <w:sz w:val="22"/>
          <w:szCs w:val="22"/>
        </w:rPr>
        <w:t>Молодежненского</w:t>
      </w:r>
      <w:r w:rsidRPr="000F3108">
        <w:rPr>
          <w:sz w:val="22"/>
          <w:szCs w:val="22"/>
        </w:rPr>
        <w:t xml:space="preserve"> сельского поселения Симферопольского района Ф.И.О. 23 марта 2018 года директором Филиала №1 Государственного учреждения – регионального отделения Фонда социального страхования Российской Федерации по Республике Крым Сиваковой О.А. составлен протокол об административном правонарушении №14. </w:t>
      </w:r>
    </w:p>
    <w:p w:rsidR="00A77B3E" w:rsidRPr="000F3108" w:rsidP="000F3108">
      <w:pPr>
        <w:ind w:firstLine="709"/>
        <w:jc w:val="both"/>
        <w:rPr>
          <w:sz w:val="22"/>
          <w:szCs w:val="22"/>
        </w:rPr>
      </w:pPr>
      <w:r w:rsidRPr="000F3108">
        <w:rPr>
          <w:sz w:val="22"/>
          <w:szCs w:val="22"/>
        </w:rPr>
        <w:t xml:space="preserve">Ф.И.О. в судебное заседание не явилась, о месте и времени рассмотрения дела извещена надлежащим образом, о причинах неявки не уведомила, ходатайств об отложении рассмотрения дела суду не подавала. </w:t>
      </w:r>
    </w:p>
    <w:p w:rsidR="00A77B3E" w:rsidRPr="000F3108" w:rsidP="000F3108">
      <w:pPr>
        <w:ind w:firstLine="709"/>
        <w:jc w:val="both"/>
        <w:rPr>
          <w:sz w:val="22"/>
          <w:szCs w:val="22"/>
        </w:rPr>
      </w:pPr>
      <w:r w:rsidRPr="000F3108">
        <w:rPr>
          <w:sz w:val="22"/>
          <w:szCs w:val="22"/>
        </w:rPr>
        <w:t xml:space="preserve">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w:t>
      </w:r>
      <w:r w:rsidRPr="000F3108">
        <w:rPr>
          <w:sz w:val="22"/>
          <w:szCs w:val="22"/>
        </w:rPr>
        <w:t>и</w:t>
      </w:r>
      <w:r w:rsidRPr="000F3108">
        <w:rPr>
          <w:sz w:val="22"/>
          <w:szCs w:val="22"/>
        </w:rPr>
        <w:t xml:space="preserve"> если от лица не поступило ходатайство об отложении рассмотрения дела либо такое ходатайство оставлено без рассмотрения.</w:t>
      </w:r>
    </w:p>
    <w:p w:rsidR="00A77B3E" w:rsidRPr="000F3108" w:rsidP="000F3108">
      <w:pPr>
        <w:ind w:firstLine="709"/>
        <w:jc w:val="both"/>
        <w:rPr>
          <w:sz w:val="22"/>
          <w:szCs w:val="22"/>
        </w:rPr>
      </w:pPr>
      <w:r w:rsidRPr="000F3108">
        <w:rPr>
          <w:sz w:val="22"/>
          <w:szCs w:val="22"/>
        </w:rP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A77B3E" w:rsidRPr="000F3108" w:rsidP="000F3108">
      <w:pPr>
        <w:ind w:firstLine="709"/>
        <w:jc w:val="both"/>
        <w:rPr>
          <w:sz w:val="22"/>
          <w:szCs w:val="22"/>
        </w:rPr>
      </w:pPr>
      <w:r w:rsidRPr="000F3108">
        <w:rPr>
          <w:sz w:val="22"/>
          <w:szCs w:val="22"/>
        </w:rPr>
        <w:t xml:space="preserve">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w:t>
      </w:r>
    </w:p>
    <w:p w:rsidR="00A77B3E" w:rsidRPr="000F3108" w:rsidP="000F3108">
      <w:pPr>
        <w:ind w:firstLine="709"/>
        <w:jc w:val="both"/>
        <w:rPr>
          <w:sz w:val="22"/>
          <w:szCs w:val="22"/>
        </w:rPr>
      </w:pPr>
      <w:r w:rsidRPr="000F3108">
        <w:rPr>
          <w:sz w:val="22"/>
          <w:szCs w:val="22"/>
        </w:rPr>
        <w:t xml:space="preserve">Судебным участком № 82 Симферопольского судебного района (Симферопольский муниципальный район) Республики Крым были приняты меры к надлежащему извещению Ф.И.О. о месте и времени рассмотрения дела путем направления судебной повестки о вызове в судебное заседание по адресу фактического проживания, которая, согласно уведомлению о вручении почтового отправления № 29505018029005, получена Ф.И.О. 10.04.2018 года.   </w:t>
      </w:r>
    </w:p>
    <w:p w:rsidR="00A77B3E" w:rsidRPr="000F3108" w:rsidP="000F3108">
      <w:pPr>
        <w:ind w:firstLine="709"/>
        <w:jc w:val="both"/>
        <w:rPr>
          <w:sz w:val="22"/>
          <w:szCs w:val="22"/>
        </w:rPr>
      </w:pPr>
      <w:r w:rsidRPr="000F3108">
        <w:rPr>
          <w:sz w:val="22"/>
          <w:szCs w:val="22"/>
        </w:rPr>
        <w:t xml:space="preserve">Таким образом, мировой судья приходит к выводу о надлежащем извещении Ф.И.О. о месте и времени рассмотрения дела об административном правонарушении, с учетом рекомендаций Постановления Пленума Верховного Суда Российской Федерации от 24 марта 2005 года № </w:t>
      </w:r>
      <w:r w:rsidRPr="000F3108">
        <w:rPr>
          <w:sz w:val="22"/>
          <w:szCs w:val="22"/>
        </w:rPr>
        <w:t>5,  и</w:t>
      </w:r>
      <w:r w:rsidRPr="000F3108">
        <w:rPr>
          <w:sz w:val="22"/>
          <w:szCs w:val="22"/>
        </w:rPr>
        <w:t xml:space="preserve"> возможности рассмотрения дела в отсутствие указанного лица.</w:t>
      </w:r>
    </w:p>
    <w:p w:rsidR="00A77B3E" w:rsidRPr="000F3108" w:rsidP="000F3108">
      <w:pPr>
        <w:ind w:firstLine="709"/>
        <w:jc w:val="both"/>
        <w:rPr>
          <w:sz w:val="22"/>
          <w:szCs w:val="22"/>
        </w:rPr>
      </w:pPr>
      <w:r w:rsidRPr="000F3108">
        <w:rPr>
          <w:sz w:val="22"/>
          <w:szCs w:val="22"/>
        </w:rPr>
        <w:t>Изучив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sidRPr="000F3108" w:rsidP="000F3108">
      <w:pPr>
        <w:ind w:firstLine="709"/>
        <w:jc w:val="both"/>
        <w:rPr>
          <w:sz w:val="22"/>
          <w:szCs w:val="22"/>
        </w:rPr>
      </w:pPr>
      <w:r w:rsidRPr="000F3108">
        <w:rPr>
          <w:sz w:val="22"/>
          <w:szCs w:val="22"/>
        </w:rPr>
        <w:t>Часть 2 ст. 15.33 Кодекса Российской Федерации об административных правонарушениях предусматривает административную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и влечет наложение административного штрафа на должностных лиц в размере от трехсот до пятисот рублей.</w:t>
      </w:r>
    </w:p>
    <w:p w:rsidR="00A77B3E" w:rsidRPr="000F3108" w:rsidP="000F3108">
      <w:pPr>
        <w:ind w:firstLine="709"/>
        <w:jc w:val="both"/>
        <w:rPr>
          <w:sz w:val="22"/>
          <w:szCs w:val="22"/>
        </w:rPr>
      </w:pPr>
      <w:r w:rsidRPr="000F3108">
        <w:rPr>
          <w:sz w:val="22"/>
          <w:szCs w:val="22"/>
        </w:rPr>
        <w:t>Согласно п. 1 ст. 24 Федерального закона от 24.07.1998 года № 125-ФЗ «Об обязательном социальном страховании от несчастных случаев на производстве и профессиональных заболеваний»,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A77B3E" w:rsidRPr="000F3108" w:rsidP="000F3108">
      <w:pPr>
        <w:ind w:firstLine="709"/>
        <w:jc w:val="both"/>
        <w:rPr>
          <w:sz w:val="22"/>
          <w:szCs w:val="22"/>
        </w:rPr>
      </w:pPr>
      <w:r w:rsidRPr="000F3108">
        <w:rPr>
          <w:sz w:val="22"/>
          <w:szCs w:val="22"/>
        </w:rPr>
        <w:t>Страхователи, у которых среднесписочная численность физических лиц, в пользу которых производятся выплаты и иные вознаграждения, за предшествующий расчетный период превышает 25 человек, и вновь созданные (в том числе при реорганизации) организации, у которых численность указанных физических лиц превышает такой предел, представляют расчеты по начисленным и уплаченным страховым взносам в территориальный орган страховщика по форматам и в порядке, которые установлены страховщиком, в форме электронных документов, подписанных усиленной квалифицированной электронной подписью. Страхователи и вновь созданные (в том числе при реорганизации) организации, у которых среднесписочная численность физических лиц, в пользу которых производятся выплаты и иные вознаграждения, за предшествующий расчетный период составляет 25 человек и менее, вправе представлять расчеты по начисленным и уплаченным страховым взносам в форме электронных документов в соответствии с требованиями настоящего пункта. При представлении расчетов по начисленным и уплаченным страховым взносам в форме электронных документов территориальный орган страховщика обязан направить подтверждения приема указанных расчетов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A77B3E" w:rsidRPr="000F3108" w:rsidP="000F3108">
      <w:pPr>
        <w:ind w:firstLine="709"/>
        <w:jc w:val="both"/>
        <w:rPr>
          <w:sz w:val="22"/>
          <w:szCs w:val="22"/>
        </w:rPr>
      </w:pPr>
      <w:r w:rsidRPr="000F3108">
        <w:rPr>
          <w:sz w:val="22"/>
          <w:szCs w:val="22"/>
        </w:rPr>
        <w:t xml:space="preserve">Из материалов дела усматривается, что последним днем предоставления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за 2017 год - 25.01.2018 года, тогда как фактически указанный расчет предоставлен Администрацией </w:t>
      </w:r>
      <w:r w:rsidRPr="000F3108">
        <w:rPr>
          <w:sz w:val="22"/>
          <w:szCs w:val="22"/>
        </w:rPr>
        <w:t>Молодежненского</w:t>
      </w:r>
      <w:r w:rsidRPr="000F3108">
        <w:rPr>
          <w:sz w:val="22"/>
          <w:szCs w:val="22"/>
        </w:rPr>
        <w:t xml:space="preserve"> сельского поселения Симферопольского района в Филиал №1 Государственного учреждения – регионального отделения Фонда социального страхования Российской Федерации по Республике Крым 26.01.2018 года. </w:t>
      </w:r>
    </w:p>
    <w:p w:rsidR="00A77B3E" w:rsidRPr="000F3108" w:rsidP="000F3108">
      <w:pPr>
        <w:ind w:firstLine="709"/>
        <w:jc w:val="both"/>
        <w:rPr>
          <w:sz w:val="22"/>
          <w:szCs w:val="22"/>
        </w:rPr>
      </w:pPr>
      <w:r w:rsidRPr="000F3108">
        <w:rPr>
          <w:sz w:val="22"/>
          <w:szCs w:val="22"/>
        </w:rPr>
        <w:t xml:space="preserve">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 14 от 23.03.2018 года; в котором указано, что заведующим сектором по вопросам финансового и бухгалтерского учета Администрации </w:t>
      </w:r>
      <w:r w:rsidRPr="000F3108">
        <w:rPr>
          <w:sz w:val="22"/>
          <w:szCs w:val="22"/>
        </w:rPr>
        <w:t>Молодежненского</w:t>
      </w:r>
      <w:r w:rsidRPr="000F3108">
        <w:rPr>
          <w:sz w:val="22"/>
          <w:szCs w:val="22"/>
        </w:rPr>
        <w:t xml:space="preserve"> сельского поселения Симферопольского района Ф.И.О. допущено нарушение срока представления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за 2017 год; надлежащим образом заверенными копиями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за 2017 год в отношении Администрации </w:t>
      </w:r>
      <w:r w:rsidRPr="000F3108">
        <w:rPr>
          <w:sz w:val="22"/>
          <w:szCs w:val="22"/>
        </w:rPr>
        <w:t>Молодежненского</w:t>
      </w:r>
      <w:r w:rsidRPr="000F3108">
        <w:rPr>
          <w:sz w:val="22"/>
          <w:szCs w:val="22"/>
        </w:rPr>
        <w:t xml:space="preserve"> сельского поселения Симферопольского район, акта камеральной проверки № 62ШН от 09.02.2018 года, уведомления о регистрации 9 декабря 2014 года в качестве страхователя юридического лица - Администрации </w:t>
      </w:r>
      <w:r w:rsidRPr="000F3108">
        <w:rPr>
          <w:sz w:val="22"/>
          <w:szCs w:val="22"/>
        </w:rPr>
        <w:t>Молодежненского</w:t>
      </w:r>
      <w:r w:rsidRPr="000F3108">
        <w:rPr>
          <w:sz w:val="22"/>
          <w:szCs w:val="22"/>
        </w:rPr>
        <w:t xml:space="preserve"> сельского поселения Симферопольского район; выпиской из Единого государственного реестра юридических лиц; копией распоряжения от 17.11.2016 года № 142-лс о приеме Ф.И.О. на работу на должность заведующего сектором по вопросам финансового и бухгалтерского учета – главного бухгалтера Администрации </w:t>
      </w:r>
      <w:r w:rsidRPr="000F3108">
        <w:rPr>
          <w:sz w:val="22"/>
          <w:szCs w:val="22"/>
        </w:rPr>
        <w:t>Молодежненского</w:t>
      </w:r>
      <w:r w:rsidRPr="000F3108">
        <w:rPr>
          <w:sz w:val="22"/>
          <w:szCs w:val="22"/>
        </w:rPr>
        <w:t xml:space="preserve"> сельского поселения Симферопольского района. </w:t>
      </w:r>
    </w:p>
    <w:p w:rsidR="00A77B3E" w:rsidRPr="000F3108" w:rsidP="000F3108">
      <w:pPr>
        <w:ind w:firstLine="709"/>
        <w:jc w:val="both"/>
        <w:rPr>
          <w:sz w:val="22"/>
          <w:szCs w:val="22"/>
        </w:rPr>
      </w:pPr>
      <w:r w:rsidRPr="000F3108">
        <w:rPr>
          <w:sz w:val="22"/>
          <w:szCs w:val="22"/>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0F3108">
        <w:rPr>
          <w:sz w:val="22"/>
          <w:szCs w:val="22"/>
        </w:rPr>
        <w:t>ст.ст</w:t>
      </w:r>
      <w:r w:rsidRPr="000F3108">
        <w:rPr>
          <w:sz w:val="22"/>
          <w:szCs w:val="22"/>
        </w:rPr>
        <w:t xml:space="preserve">. 26.2, 26.11 Кодекса Российской Федерации об административных правонарушениях. </w:t>
      </w:r>
    </w:p>
    <w:p w:rsidR="00A77B3E" w:rsidRPr="000F3108" w:rsidP="000F3108">
      <w:pPr>
        <w:ind w:firstLine="709"/>
        <w:jc w:val="both"/>
        <w:rPr>
          <w:sz w:val="22"/>
          <w:szCs w:val="22"/>
        </w:rPr>
      </w:pPr>
      <w:r w:rsidRPr="000F3108">
        <w:rPr>
          <w:sz w:val="22"/>
          <w:szCs w:val="22"/>
        </w:rPr>
        <w:t xml:space="preserve">Оценив исследованные доказательства в совокупности, мировой судья приходит к выводу о том, что виновность заведующего сектором по вопросам финансового и бухгалтерского учета – главного бухгалтера </w:t>
      </w:r>
      <w:r w:rsidRPr="000F3108">
        <w:rPr>
          <w:sz w:val="22"/>
          <w:szCs w:val="22"/>
        </w:rPr>
        <w:t xml:space="preserve">Администрации </w:t>
      </w:r>
      <w:r w:rsidRPr="000F3108">
        <w:rPr>
          <w:sz w:val="22"/>
          <w:szCs w:val="22"/>
        </w:rPr>
        <w:t>Молодежненского</w:t>
      </w:r>
      <w:r w:rsidRPr="000F3108">
        <w:rPr>
          <w:sz w:val="22"/>
          <w:szCs w:val="22"/>
        </w:rPr>
        <w:t xml:space="preserve"> сельского поселения Симферопольского района Ф.И.О. в совершении административного правонарушения, предусмотренного ч. 2 ст. 15.33 Кодекса Российской Федерации об административных правонарушениях, является доказанной.</w:t>
      </w:r>
    </w:p>
    <w:p w:rsidR="00A77B3E" w:rsidRPr="000F3108" w:rsidP="000F3108">
      <w:pPr>
        <w:ind w:firstLine="709"/>
        <w:jc w:val="both"/>
        <w:rPr>
          <w:sz w:val="22"/>
          <w:szCs w:val="22"/>
        </w:rPr>
      </w:pPr>
      <w:r w:rsidRPr="000F3108">
        <w:rPr>
          <w:sz w:val="22"/>
          <w:szCs w:val="22"/>
        </w:rPr>
        <w:t>При назначении наказания мировой судья учитывает характер совершенного правонарушения, данные о личности Ф.И.О.</w:t>
      </w:r>
    </w:p>
    <w:p w:rsidR="00A77B3E" w:rsidRPr="000F3108" w:rsidP="000F3108">
      <w:pPr>
        <w:ind w:firstLine="709"/>
        <w:jc w:val="both"/>
        <w:rPr>
          <w:sz w:val="22"/>
          <w:szCs w:val="22"/>
        </w:rPr>
      </w:pPr>
      <w:r w:rsidRPr="000F3108">
        <w:rPr>
          <w:sz w:val="22"/>
          <w:szCs w:val="22"/>
        </w:rPr>
        <w:t>Обстоятельств, смягчающих и отягчающих административную ответственность, не установлено.</w:t>
      </w:r>
    </w:p>
    <w:p w:rsidR="00A77B3E" w:rsidRPr="000F3108" w:rsidP="000F3108">
      <w:pPr>
        <w:ind w:firstLine="709"/>
        <w:jc w:val="both"/>
        <w:rPr>
          <w:sz w:val="22"/>
          <w:szCs w:val="22"/>
        </w:rPr>
      </w:pPr>
      <w:r w:rsidRPr="000F3108">
        <w:rPr>
          <w:sz w:val="22"/>
          <w:szCs w:val="22"/>
        </w:rPr>
        <w:t xml:space="preserve">Оценив все изложенное в совокупности, мировой судья приходит к выводу о назначении заведующему сектором по вопросам финансового и бухгалтерского учета – главному бухгалтеру Администрации </w:t>
      </w:r>
      <w:r w:rsidRPr="000F3108">
        <w:rPr>
          <w:sz w:val="22"/>
          <w:szCs w:val="22"/>
        </w:rPr>
        <w:t>Молодежненского</w:t>
      </w:r>
      <w:r w:rsidRPr="000F3108">
        <w:rPr>
          <w:sz w:val="22"/>
          <w:szCs w:val="22"/>
        </w:rPr>
        <w:t xml:space="preserve"> сельского поселения Симферопольского района Ф.И.О. административного наказания в пределах санкции ч. 2 ст. 15.33 Кодекса Российской Федерации об административных правонарушениях – в виде административного штрафа в размере 300 рублей.</w:t>
      </w:r>
    </w:p>
    <w:p w:rsidR="00A77B3E" w:rsidRPr="000F3108" w:rsidP="000F3108">
      <w:pPr>
        <w:ind w:firstLine="709"/>
        <w:jc w:val="both"/>
        <w:rPr>
          <w:sz w:val="22"/>
          <w:szCs w:val="22"/>
        </w:rPr>
      </w:pPr>
      <w:r w:rsidRPr="000F3108">
        <w:rPr>
          <w:sz w:val="22"/>
          <w:szCs w:val="22"/>
        </w:rPr>
        <w:t xml:space="preserve">Руководствуясь </w:t>
      </w:r>
      <w:r w:rsidRPr="000F3108">
        <w:rPr>
          <w:sz w:val="22"/>
          <w:szCs w:val="22"/>
        </w:rPr>
        <w:t>ст.ст</w:t>
      </w:r>
      <w:r w:rsidRPr="000F3108">
        <w:rPr>
          <w:sz w:val="22"/>
          <w:szCs w:val="22"/>
        </w:rPr>
        <w:t>. 29.10-29.11 Кодекса Российской Федерации об административных правонарушениях, мировой судья, -</w:t>
      </w:r>
    </w:p>
    <w:p w:rsidR="00A77B3E" w:rsidRPr="000F3108" w:rsidP="000F3108">
      <w:pPr>
        <w:ind w:firstLine="709"/>
        <w:jc w:val="both"/>
        <w:rPr>
          <w:sz w:val="22"/>
          <w:szCs w:val="22"/>
        </w:rPr>
      </w:pPr>
    </w:p>
    <w:p w:rsidR="00A77B3E" w:rsidRPr="000F3108" w:rsidP="000F3108">
      <w:pPr>
        <w:ind w:firstLine="709"/>
        <w:jc w:val="both"/>
        <w:rPr>
          <w:sz w:val="22"/>
          <w:szCs w:val="22"/>
        </w:rPr>
      </w:pPr>
      <w:r w:rsidRPr="000F3108">
        <w:rPr>
          <w:sz w:val="22"/>
          <w:szCs w:val="22"/>
        </w:rPr>
        <w:t xml:space="preserve">п о с т а н о в и </w:t>
      </w:r>
      <w:r w:rsidRPr="000F3108">
        <w:rPr>
          <w:sz w:val="22"/>
          <w:szCs w:val="22"/>
        </w:rPr>
        <w:t>л :</w:t>
      </w:r>
    </w:p>
    <w:p w:rsidR="00A77B3E" w:rsidRPr="000F3108" w:rsidP="000F3108">
      <w:pPr>
        <w:ind w:firstLine="709"/>
        <w:jc w:val="both"/>
        <w:rPr>
          <w:sz w:val="22"/>
          <w:szCs w:val="22"/>
        </w:rPr>
      </w:pPr>
    </w:p>
    <w:p w:rsidR="00A77B3E" w:rsidRPr="000F3108" w:rsidP="000F3108">
      <w:pPr>
        <w:ind w:firstLine="709"/>
        <w:jc w:val="both"/>
        <w:rPr>
          <w:sz w:val="22"/>
          <w:szCs w:val="22"/>
        </w:rPr>
      </w:pPr>
      <w:r w:rsidRPr="000F3108">
        <w:rPr>
          <w:sz w:val="22"/>
          <w:szCs w:val="22"/>
        </w:rPr>
        <w:t xml:space="preserve">Признать должностное лицо - заведующего сектором по вопросам финансового и бухгалтерского учета – главного бухгалтера Администрации </w:t>
      </w:r>
      <w:r w:rsidRPr="000F3108">
        <w:rPr>
          <w:sz w:val="22"/>
          <w:szCs w:val="22"/>
        </w:rPr>
        <w:t>Молодежненского</w:t>
      </w:r>
      <w:r w:rsidRPr="000F3108">
        <w:rPr>
          <w:sz w:val="22"/>
          <w:szCs w:val="22"/>
        </w:rPr>
        <w:t xml:space="preserve"> сельского поселения Симферопольского района Ф.И.О., ПЕРСОНАЛЬНЫЕ ДАННЫЕ, виновной в совершении административного правонарушения, предусмотренного частью 2 статьи 15.33 Кодекса Российской Федерации об административных правонарушениях и назначить ей наказание в виде административного штрафа в размере 300 (триста) рублей.</w:t>
      </w:r>
    </w:p>
    <w:p w:rsidR="00A77B3E" w:rsidRPr="000F3108" w:rsidP="000F3108">
      <w:pPr>
        <w:ind w:firstLine="709"/>
        <w:jc w:val="both"/>
        <w:rPr>
          <w:sz w:val="22"/>
          <w:szCs w:val="22"/>
        </w:rPr>
      </w:pPr>
      <w:r w:rsidRPr="000F3108">
        <w:rPr>
          <w:sz w:val="22"/>
          <w:szCs w:val="22"/>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sidRPr="000F3108" w:rsidP="000F3108">
      <w:pPr>
        <w:ind w:firstLine="709"/>
        <w:jc w:val="both"/>
        <w:rPr>
          <w:sz w:val="22"/>
          <w:szCs w:val="22"/>
        </w:rPr>
      </w:pPr>
      <w:r w:rsidRPr="000F3108">
        <w:rPr>
          <w:sz w:val="22"/>
          <w:szCs w:val="22"/>
        </w:rPr>
        <w:t xml:space="preserve">Реквизиты для уплаты штрафа: получатель: ИНН </w:t>
      </w:r>
      <w:r w:rsidRPr="000F3108">
        <w:rPr>
          <w:sz w:val="22"/>
          <w:szCs w:val="22"/>
        </w:rPr>
        <w:t>7707830048,  КПП</w:t>
      </w:r>
      <w:r w:rsidRPr="000F3108">
        <w:rPr>
          <w:sz w:val="22"/>
          <w:szCs w:val="22"/>
        </w:rPr>
        <w:t xml:space="preserve"> 910201001, ОКТМО 35701000, УФК по УФК по Республике Крым (Государственное учреждение – РО Фонда социального страхования Российской Федерации по Республики Крым л/с 04754С95020), Банк получателя: Отделение Республика Крым г. Симферополь, БИК 043510001, расчетный счет  №40101810335100010001, код бюджетной классификации (КБК) 39311690070076000140. </w:t>
      </w:r>
    </w:p>
    <w:p w:rsidR="00A77B3E" w:rsidRPr="000F3108" w:rsidP="000F3108">
      <w:pPr>
        <w:ind w:firstLine="709"/>
        <w:jc w:val="both"/>
        <w:rPr>
          <w:sz w:val="22"/>
          <w:szCs w:val="22"/>
        </w:rPr>
      </w:pPr>
      <w:r w:rsidRPr="000F3108">
        <w:rPr>
          <w:sz w:val="22"/>
          <w:szCs w:val="22"/>
        </w:rP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sidRPr="000F3108" w:rsidP="000F3108">
      <w:pPr>
        <w:ind w:firstLine="709"/>
        <w:jc w:val="both"/>
        <w:rPr>
          <w:sz w:val="22"/>
          <w:szCs w:val="22"/>
        </w:rPr>
      </w:pPr>
      <w:r w:rsidRPr="000F3108">
        <w:rPr>
          <w:sz w:val="22"/>
          <w:szCs w:val="22"/>
        </w:rP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sidRPr="000F3108" w:rsidP="000F3108">
      <w:pPr>
        <w:ind w:firstLine="709"/>
        <w:jc w:val="both"/>
        <w:rPr>
          <w:sz w:val="22"/>
          <w:szCs w:val="22"/>
        </w:rPr>
      </w:pPr>
      <w:r w:rsidRPr="000F3108">
        <w:rPr>
          <w:sz w:val="22"/>
          <w:szCs w:val="22"/>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sidRPr="000F3108" w:rsidP="000F3108">
      <w:pPr>
        <w:ind w:firstLine="709"/>
        <w:jc w:val="both"/>
        <w:rPr>
          <w:sz w:val="22"/>
          <w:szCs w:val="22"/>
        </w:rPr>
      </w:pPr>
      <w:r w:rsidRPr="000F3108">
        <w:rPr>
          <w:sz w:val="22"/>
          <w:szCs w:val="22"/>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sidRPr="000F3108" w:rsidP="000F3108">
      <w:pPr>
        <w:ind w:firstLine="709"/>
        <w:jc w:val="both"/>
        <w:rPr>
          <w:sz w:val="22"/>
          <w:szCs w:val="22"/>
        </w:rPr>
      </w:pPr>
      <w:r w:rsidRPr="000F3108">
        <w:rPr>
          <w:sz w:val="22"/>
          <w:szCs w:val="22"/>
        </w:rP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rsidRPr="000F3108" w:rsidP="000F3108">
      <w:pPr>
        <w:ind w:firstLine="709"/>
        <w:jc w:val="both"/>
        <w:rPr>
          <w:sz w:val="22"/>
          <w:szCs w:val="22"/>
        </w:rPr>
      </w:pPr>
    </w:p>
    <w:p w:rsidR="00A77B3E" w:rsidRPr="000F3108" w:rsidP="000F3108">
      <w:pPr>
        <w:ind w:firstLine="709"/>
        <w:jc w:val="both"/>
        <w:rPr>
          <w:sz w:val="22"/>
          <w:szCs w:val="22"/>
        </w:rPr>
      </w:pPr>
      <w:r w:rsidRPr="000F3108">
        <w:rPr>
          <w:sz w:val="22"/>
          <w:szCs w:val="22"/>
        </w:rPr>
        <w:t xml:space="preserve">Мировой судья                        подпись                                           </w:t>
      </w:r>
      <w:r w:rsidRPr="000F3108">
        <w:rPr>
          <w:sz w:val="22"/>
          <w:szCs w:val="22"/>
        </w:rPr>
        <w:t>Гирина</w:t>
      </w:r>
      <w:r w:rsidRPr="000F3108">
        <w:rPr>
          <w:sz w:val="22"/>
          <w:szCs w:val="22"/>
        </w:rPr>
        <w:t xml:space="preserve"> Л.М.</w:t>
      </w:r>
    </w:p>
    <w:p w:rsidR="00A77B3E" w:rsidRPr="000F3108" w:rsidP="000F3108">
      <w:pPr>
        <w:ind w:firstLine="709"/>
        <w:jc w:val="both"/>
        <w:rPr>
          <w:sz w:val="22"/>
          <w:szCs w:val="22"/>
        </w:rPr>
      </w:pPr>
    </w:p>
    <w:p w:rsidR="00A77B3E" w:rsidRPr="000F3108" w:rsidP="000F3108">
      <w:pPr>
        <w:ind w:firstLine="709"/>
        <w:jc w:val="both"/>
        <w:rPr>
          <w:sz w:val="22"/>
          <w:szCs w:val="22"/>
        </w:rPr>
      </w:pPr>
      <w:r w:rsidRPr="000F3108">
        <w:rPr>
          <w:sz w:val="22"/>
          <w:szCs w:val="22"/>
        </w:rPr>
        <w:t>Копия верна</w:t>
      </w:r>
    </w:p>
    <w:p w:rsidR="00A77B3E" w:rsidRPr="000F3108" w:rsidP="000F3108">
      <w:pPr>
        <w:ind w:firstLine="709"/>
        <w:jc w:val="both"/>
        <w:rPr>
          <w:sz w:val="22"/>
          <w:szCs w:val="22"/>
        </w:rPr>
      </w:pPr>
    </w:p>
    <w:p w:rsidR="00A77B3E" w:rsidRPr="000F3108" w:rsidP="000F3108">
      <w:pPr>
        <w:ind w:firstLine="709"/>
        <w:jc w:val="both"/>
        <w:rPr>
          <w:sz w:val="22"/>
          <w:szCs w:val="22"/>
        </w:rPr>
      </w:pPr>
      <w:r w:rsidRPr="000F3108">
        <w:rPr>
          <w:sz w:val="22"/>
          <w:szCs w:val="22"/>
        </w:rPr>
        <w:t xml:space="preserve">Мировой </w:t>
      </w:r>
      <w:r w:rsidRPr="000F3108">
        <w:rPr>
          <w:sz w:val="22"/>
          <w:szCs w:val="22"/>
        </w:rPr>
        <w:t xml:space="preserve">судья:   </w:t>
      </w:r>
      <w:r w:rsidRPr="000F3108">
        <w:rPr>
          <w:sz w:val="22"/>
          <w:szCs w:val="22"/>
        </w:rPr>
        <w:t xml:space="preserve">                                                                             </w:t>
      </w:r>
      <w:r w:rsidRPr="000F3108">
        <w:rPr>
          <w:sz w:val="22"/>
          <w:szCs w:val="22"/>
        </w:rPr>
        <w:t>Гирина</w:t>
      </w:r>
      <w:r w:rsidRPr="000F3108">
        <w:rPr>
          <w:sz w:val="22"/>
          <w:szCs w:val="22"/>
        </w:rPr>
        <w:t xml:space="preserve"> Л.М.</w:t>
      </w:r>
    </w:p>
    <w:p w:rsidR="00A77B3E" w:rsidRPr="000F3108" w:rsidP="000F3108">
      <w:pPr>
        <w:ind w:firstLine="709"/>
        <w:jc w:val="both"/>
        <w:rPr>
          <w:sz w:val="22"/>
          <w:szCs w:val="22"/>
        </w:rPr>
      </w:pPr>
    </w:p>
    <w:p w:rsidR="00A77B3E" w:rsidRPr="000F3108" w:rsidP="000F3108">
      <w:pPr>
        <w:ind w:firstLine="709"/>
        <w:jc w:val="both"/>
        <w:rPr>
          <w:sz w:val="22"/>
          <w:szCs w:val="22"/>
        </w:rPr>
      </w:pPr>
    </w:p>
    <w:sectPr w:rsidSect="000F3108">
      <w:pgSz w:w="12240" w:h="15840"/>
      <w:pgMar w:top="426" w:right="61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108"/>
    <w:rsid w:val="000F3108"/>
    <w:rsid w:val="00A77B3E"/>
    <w:rsid w:val="00D5600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32598D5-D197-4E52-97D6-F5489C2C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semiHidden/>
    <w:unhideWhenUsed/>
    <w:rsid w:val="000F3108"/>
    <w:rPr>
      <w:rFonts w:ascii="Segoe UI" w:hAnsi="Segoe UI" w:cs="Segoe UI"/>
      <w:sz w:val="18"/>
      <w:szCs w:val="18"/>
    </w:rPr>
  </w:style>
  <w:style w:type="character" w:customStyle="1" w:styleId="a">
    <w:name w:val="Текст выноски Знак"/>
    <w:basedOn w:val="DefaultParagraphFont"/>
    <w:link w:val="BalloonText"/>
    <w:semiHidden/>
    <w:rsid w:val="000F3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