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B019E">
      <w:pPr>
        <w:ind w:firstLine="426"/>
        <w:jc w:val="both"/>
      </w:pPr>
      <w:r>
        <w:t>Дело № 05-0087/82/2020</w:t>
      </w:r>
    </w:p>
    <w:p w:rsidR="00A77B3E" w:rsidP="00BB019E">
      <w:pPr>
        <w:ind w:firstLine="426"/>
        <w:jc w:val="both"/>
      </w:pPr>
    </w:p>
    <w:p w:rsidR="00A77B3E" w:rsidP="00BB019E">
      <w:pPr>
        <w:ind w:firstLine="426"/>
        <w:jc w:val="both"/>
      </w:pPr>
      <w:r>
        <w:t>ПОСТАНОВЛЕНИЕ</w:t>
      </w:r>
    </w:p>
    <w:p w:rsidR="00A77B3E" w:rsidP="00BB019E">
      <w:pPr>
        <w:ind w:firstLine="426"/>
        <w:jc w:val="both"/>
      </w:pPr>
    </w:p>
    <w:p w:rsidR="00A77B3E" w:rsidP="00BB019E">
      <w:pPr>
        <w:ind w:firstLine="426"/>
        <w:jc w:val="both"/>
      </w:pPr>
    </w:p>
    <w:p w:rsidR="00A77B3E" w:rsidP="00BB019E">
      <w:pPr>
        <w:ind w:firstLine="426"/>
        <w:jc w:val="both"/>
      </w:pPr>
      <w:r>
        <w:t xml:space="preserve">«12» мая 2020 года                                                                         г. Симферополь </w:t>
      </w:r>
    </w:p>
    <w:p w:rsidR="00A77B3E" w:rsidP="00BB019E">
      <w:pPr>
        <w:ind w:firstLine="426"/>
        <w:jc w:val="both"/>
      </w:pPr>
    </w:p>
    <w:p w:rsidR="00A77B3E" w:rsidP="00BB019E">
      <w:pPr>
        <w:ind w:firstLine="426"/>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3 ст.6.16 Кодекса Российской Федерации об административных правонарушениях в отношении юридического лица – Общества с ограниченной ответственностью «КРИОГЕН-ЮГ», ОГРН 1149100000433, ИНН/КПП 9109000051/910901001, адрес: Республика Крым, Симферопольский район, с. Чистенькое, шоссе Севастопольское, д. 2, </w:t>
      </w:r>
    </w:p>
    <w:p w:rsidR="00A77B3E" w:rsidP="00BB019E">
      <w:pPr>
        <w:ind w:firstLine="426"/>
        <w:jc w:val="both"/>
      </w:pPr>
      <w:r>
        <w:t>установил:</w:t>
      </w:r>
    </w:p>
    <w:p w:rsidR="00A77B3E" w:rsidP="00BB019E">
      <w:pPr>
        <w:ind w:firstLine="426"/>
        <w:jc w:val="both"/>
      </w:pPr>
    </w:p>
    <w:p w:rsidR="00A77B3E" w:rsidP="00BB019E">
      <w:pPr>
        <w:ind w:firstLine="426"/>
        <w:jc w:val="both"/>
      </w:pPr>
      <w:r>
        <w:t xml:space="preserve">Юридическим лицом – Обществом с ограниченной ответственностью «КРИОГЕН-ЮГ» допущено нарушение правил учёта </w:t>
      </w:r>
      <w:r>
        <w:t>прекурсоров</w:t>
      </w:r>
      <w:r>
        <w:t xml:space="preserve">, включенных в таблицу III списка IV Перечня наркотических средств, психотропных веществ и их </w:t>
      </w:r>
      <w:r>
        <w:t>прекурсоров</w:t>
      </w:r>
      <w:r>
        <w:t xml:space="preserve">, подлежащих контролю в Российской Федерации. В ходе проведенного сотрудниками Управления по контролю за оборотом наркотиков МВД по Республике Крым 05.03.2020 в 15:30 часов оперативно-розыскного мероприятия «Обследование помещений, зданий и сооружений, участков местности и транспортных средств» на предмет соблюдения положений Федерального закона от 8 января 1998 года N 3-ФЗ «О наркотических средствах и психотропных веществах», установлено, что Обществом с ограниченной ответственностью «КРИОГЕН-ЮГ», расположенным по адресу: Республика Крым, Симферопольский район, с. Чистенькое, шоссе Севастопольское, д. 2, нарушены пункты 1, 2, 4, 5, 6, 12  Правила ведения и хранения специальных журналов регистрации операций, связанных с оборотом </w:t>
      </w:r>
      <w:r>
        <w:t>прекурсоров</w:t>
      </w:r>
      <w:r>
        <w:t xml:space="preserve"> наркотических средств и психотропных веществ, утверждены Постановлением Правительства Российской Федерации от 09 июня 2010 года № 419 (далее - Правила), а именно: 28.01.2020 ООО «КРИОГЕН-ЮГ» приобрело соляную кислоту свыше 15%, уксусную кислоту свыше 80%, однако журнал ведется не в соответствии с установленным порядком, лицо, ответственное за ведение и хранение журнала, не назначено, чем совершено административное правонарушение, предусмотренное ч. 3 ст. 6.16 Кодекса Российской Федерации об административных правонарушениях.    </w:t>
      </w:r>
    </w:p>
    <w:p w:rsidR="00A77B3E" w:rsidP="00BB019E">
      <w:pPr>
        <w:ind w:firstLine="426"/>
        <w:jc w:val="both"/>
      </w:pPr>
      <w:r>
        <w:t xml:space="preserve">05 марта 2020 года оперуполномоченным отделения УКОН МВД по Республике Крым капитаном полиции Яков А.А. в отношении юридического лица - Общества с ограниченной ответственностью «КРИОГЕН-ЮГ» составлен протокол № РК 297724 об административном правонарушении, предусмотренном частью 3 статьи 6.16 Кодекса Российской Федерации об административных правонарушениях. </w:t>
      </w:r>
    </w:p>
    <w:p w:rsidR="00A77B3E" w:rsidP="00BB019E">
      <w:pPr>
        <w:ind w:firstLine="426"/>
        <w:jc w:val="both"/>
      </w:pPr>
      <w:r>
        <w:t xml:space="preserve">В судебном заседании директор Общества с ограниченной ответственностью «КРИОГЕН-ЮГ» </w:t>
      </w:r>
      <w:r>
        <w:t>Патр</w:t>
      </w:r>
      <w:r>
        <w:t xml:space="preserve"> О.И. и защитник юридического лица Бак С.Н. вину Общества в совершении административного правонарушения признали, при этом пояснили, что протокол об административном правонарушении от 05.03.2020 содержит неверную квалификацию действий юридического лица, а именно: Обществу вменяется нарушение правил учёта </w:t>
      </w:r>
      <w:r>
        <w:t>прекурсоров</w:t>
      </w:r>
      <w:r>
        <w:t xml:space="preserve">, включенных в таблицу IV списка III Перечня наркотических средств, психотропных веществ и их </w:t>
      </w:r>
      <w:r>
        <w:t>прекурсоров</w:t>
      </w:r>
      <w:r>
        <w:t xml:space="preserve">, подлежащих контролю в Российской Федерации. Вместе с тем, ответственность </w:t>
      </w:r>
      <w:r>
        <w:t xml:space="preserve">по ч. 3 ст. 6.16 КоАП РФ предусмотрена за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таблицу III списка IV Перечня наркотических средств, психотропных веществ и их </w:t>
      </w:r>
      <w:r>
        <w:t>прекурсоров</w:t>
      </w:r>
      <w:r>
        <w:t xml:space="preserve">, подлежащих контролю в Российской Федерации. При этом указанное в протоколе об административном правонарушении несоответствие должностным лицом УКОН МВД по Республике Крым не устранено. </w:t>
      </w:r>
    </w:p>
    <w:p w:rsidR="00A77B3E" w:rsidP="00BB019E">
      <w:pPr>
        <w:ind w:firstLine="426"/>
        <w:jc w:val="both"/>
      </w:pPr>
      <w:r>
        <w:t xml:space="preserve">Также директор и защитник юридического лица указали на то, что при проведении проверки было выявлено нарушение правил ведения журнала учета, при этом правила хранения и использования в хозяйственной деятельности </w:t>
      </w:r>
      <w:r>
        <w:t>прекурсоров</w:t>
      </w:r>
      <w:r>
        <w:t xml:space="preserve"> и подлежащих контролю в РФ ООО «КРИОГЕН-ЮГ» соблюдались. При проведении проверки не было выявлено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отсутствовал имущественный ущерб. ООО «КРИОГЕН-ЮГ» является малым предприятием, ранее к административной ответственности не привлекалось, факты причинения вреда, или возникновения угрозы причинения вреда жизни и здоровью людей, объектам животного и растительного мира, окружающей среде, а также имущественный ущерб отсутствуют. Кроме того, просили обратить внимание на то, что ООО «КРИОГЕН-ЮГ» является единственным предприятием, производящим согласно лицензии кислород медицинский газообразный, который используется для лечения органов дыхания. Используемые </w:t>
      </w:r>
      <w:r>
        <w:t>прекурсоры</w:t>
      </w:r>
      <w:r>
        <w:t xml:space="preserve"> необходимы для производства лекарственного препарата — кислорода медицинского газообразного. В настоящий момент в связи с угрозой распространения на территории Российской Федерации новой </w:t>
      </w:r>
      <w:r>
        <w:t>коронавирусной</w:t>
      </w:r>
      <w:r>
        <w:t xml:space="preserve"> инфекции, предприятие относится к</w:t>
      </w:r>
      <w:r>
        <w:tab/>
        <w:t xml:space="preserve">структуре жизнеобеспечения и функционирует в режиме готовности обеспечения бесперебойного производства и поставок лекарственного препарата по государственным контрактам на поставку кислорода медицинского газообразного в медицинские учреждения Республики Крым, в связи с чем несет значительные финансовые затраты. Назначение наказания в виде штрафа усугубит финансовое положение предприятия. Учитывая изложенное директор Общества и его защитник просили учесть при вынесении решения указанные обстоятельства и на основании ст.4.1.1. КоАП РФ применить к ООО «КРИОГЕН-ЮГ» наказание в виде предупреждения.     </w:t>
      </w:r>
    </w:p>
    <w:p w:rsidR="00A77B3E" w:rsidP="00BB019E">
      <w:pPr>
        <w:ind w:firstLine="426"/>
        <w:jc w:val="both"/>
      </w:pPr>
      <w:r>
        <w:t xml:space="preserve">Должностное лицо, составившее протокол об административном правонарушении - оперуполномоченный отделения УКОН МВД по Республике Крым капитаном полиции Яков А.А., вызванный в судебное заседание для дачи пояснений согласно определению мирового судьи от 07.04.2020 (соответствующее извещение получено МВД по Республике Крым 16.04.2020), не явился, о причинах неявки суд не уведомил.      </w:t>
      </w:r>
    </w:p>
    <w:p w:rsidR="00A77B3E" w:rsidP="00BB019E">
      <w:pPr>
        <w:ind w:firstLine="426"/>
        <w:jc w:val="both"/>
      </w:pPr>
      <w:r>
        <w:t xml:space="preserve">Изучив протокол об административном правонарушении, пояснения   директора Общества с ограниченной ответственностью «КРИОГЕН-ЮГ» </w:t>
      </w:r>
      <w:r>
        <w:t>Патр</w:t>
      </w:r>
      <w:r>
        <w:t xml:space="preserve"> О.И. и защитника юридического лица Бак С.Н.,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sidP="00BB019E">
      <w:pPr>
        <w:ind w:firstLine="426"/>
        <w:jc w:val="both"/>
      </w:pPr>
      <w:r>
        <w:t xml:space="preserve">Согласно ч. 1 ст. 6.16 КоАП РФ административная ответственность наступает за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w:t>
      </w:r>
      <w:r>
        <w:t xml:space="preserve">Перечня наркотических средств, психотропных веществ и их </w:t>
      </w:r>
      <w:r>
        <w:t>прекурсоров</w:t>
      </w:r>
      <w:r>
        <w:t xml:space="preserve">, подлежащих контролю в Российской Федерации, </w:t>
      </w:r>
      <w:r>
        <w:t>прекурсоров</w:t>
      </w:r>
      <w:r>
        <w:t xml:space="preserve">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r>
        <w:t>прекурсоры</w:t>
      </w:r>
      <w:r>
        <w:t xml:space="preserve">, и их частей, содержащих наркотические средства или психотропные вещества либо их </w:t>
      </w:r>
      <w:r>
        <w:t>прекурсоры</w:t>
      </w:r>
      <w:r>
        <w:t>,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w:t>
      </w:r>
    </w:p>
    <w:p w:rsidR="00A77B3E" w:rsidP="00BB019E">
      <w:pPr>
        <w:ind w:firstLine="426"/>
        <w:jc w:val="both"/>
      </w:pPr>
      <w:r>
        <w:t xml:space="preserve">Те же действия, совершенные в отношении </w:t>
      </w:r>
      <w:r>
        <w:t>прекурсоров</w:t>
      </w:r>
      <w:r>
        <w:t xml:space="preserve"> наркотических средств или психотропных веществ, включенных в таблицу III списка IV Перечня наркотических средств, психотропных веществ и их </w:t>
      </w:r>
      <w:r>
        <w:t>прекурсоров</w:t>
      </w:r>
      <w:r>
        <w:t>, подлежащих контролю в Российской Федерации, влекут административная ответственность по ч. 3 ст. 6.16 КоАП РФ.</w:t>
      </w:r>
    </w:p>
    <w:p w:rsidR="00A77B3E" w:rsidP="00BB019E">
      <w:pPr>
        <w:ind w:firstLine="426"/>
        <w:jc w:val="both"/>
      </w:pPr>
      <w:r>
        <w:t xml:space="preserve">Согласно ч. 4 ст. 30 Федерального закона от 08 января 1998 года N 3-ФЗ «О наркотических средствах и психотропных веществах» к общим мерам контроля за оборотом </w:t>
      </w:r>
      <w:r>
        <w:t>прекурсоров</w:t>
      </w:r>
      <w:r>
        <w:t xml:space="preserve">, внесенных в Таблицу III Списка IV, относятся: установление требований об отчетности о деятельности, связанной с оборотом </w:t>
      </w:r>
      <w:r>
        <w:t>прекурсоров</w:t>
      </w:r>
      <w:r>
        <w:t xml:space="preserve">; лицензирование внешнеторговых операций с </w:t>
      </w:r>
      <w:r>
        <w:t>прекурсорами</w:t>
      </w:r>
      <w:r>
        <w:t xml:space="preserve">; установление требований по обеспечению безопасности деятельности, связанной с оборотом </w:t>
      </w:r>
      <w:r>
        <w:t>прекурсоров</w:t>
      </w:r>
      <w:r>
        <w:t xml:space="preserve">, и исключению доступа к ним посторонних лиц; регистрация в специальных журналах любых операций с </w:t>
      </w:r>
      <w:r>
        <w:t>прекурсорами</w:t>
      </w:r>
      <w:r>
        <w:t>.</w:t>
      </w:r>
    </w:p>
    <w:p w:rsidR="00A77B3E" w:rsidP="00BB019E">
      <w:pPr>
        <w:ind w:firstLine="426"/>
        <w:jc w:val="both"/>
      </w:pPr>
      <w:r>
        <w:t xml:space="preserve">В силу п. 12 ст. 30 Федерального закона от 8 января 1998 года N 3-ФЗ «О наркотических средствах и психотропных веществах» при осуществлении деятельности, связанной с оборотом </w:t>
      </w:r>
      <w:r>
        <w:t>прекурсоров</w:t>
      </w:r>
      <w:r>
        <w:t>,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rsidR="00A77B3E" w:rsidP="00BB019E">
      <w:pPr>
        <w:ind w:firstLine="426"/>
        <w:jc w:val="both"/>
      </w:pPr>
      <w:r>
        <w:t xml:space="preserve">Постановлением Правительства Российской Федерации от 9 июня 2010 г. N 419 утверждены Правила представления юридическими лицами и индивидуальными предпринимателями отчетов о деятельности, связанной с оборотом </w:t>
      </w:r>
      <w:r>
        <w:t>прекурсоров</w:t>
      </w:r>
      <w:r>
        <w:t xml:space="preserve"> наркотических средств и психотропных веществ и Правила ведения и хранения специальных журналов регистрации операций, связанных с оборотом </w:t>
      </w:r>
      <w:r>
        <w:t>прекурсоров</w:t>
      </w:r>
      <w:r>
        <w:t xml:space="preserve"> наркотических средств и психотропных веществ (далее - Правила ведения и хранения журналов). </w:t>
      </w:r>
    </w:p>
    <w:p w:rsidR="00A77B3E" w:rsidP="00BB019E">
      <w:pPr>
        <w:ind w:firstLine="426"/>
        <w:jc w:val="both"/>
      </w:pPr>
      <w:r>
        <w:t xml:space="preserve">Указанные Правила устанавливают порядок ведения и хранения специальных журналов регистрации операций, при которых изменяется количество </w:t>
      </w:r>
      <w:r>
        <w:t>прекурсоров</w:t>
      </w:r>
      <w:r>
        <w:t xml:space="preserve"> наркотических средств и психотропных веществ, внесенных в списки I и IV перечня наркотических средств, психотропных веществ и их </w:t>
      </w:r>
      <w:r>
        <w:t>прекурсоров</w:t>
      </w:r>
      <w:r>
        <w:t>, подлежащих контролю в Российской Федерации, по форме согласно приложению (п. 1 Правил).</w:t>
      </w:r>
    </w:p>
    <w:p w:rsidR="00A77B3E" w:rsidP="00BB019E">
      <w:pPr>
        <w:ind w:firstLine="426"/>
        <w:jc w:val="both"/>
      </w:pPr>
      <w:r>
        <w:t xml:space="preserve">При осуществлении видов деятельности, связанных с оборотом </w:t>
      </w:r>
      <w:r>
        <w:t>прекурсоров</w:t>
      </w:r>
      <w:r>
        <w:t xml:space="preserve">, любые операции, при которых изменяется количество </w:t>
      </w:r>
      <w:r>
        <w:t>прекурсоров</w:t>
      </w:r>
      <w:r>
        <w:t xml:space="preserve"> (далее - операции), подлежат занесению в специальный журнал регистрации операций (далее - журнал).</w:t>
      </w:r>
    </w:p>
    <w:p w:rsidR="00A77B3E" w:rsidP="00BB019E">
      <w:pPr>
        <w:ind w:firstLine="426"/>
        <w:jc w:val="both"/>
      </w:pPr>
      <w:r>
        <w:t xml:space="preserve">Регистрация операций ведется по каждому наименованию </w:t>
      </w:r>
      <w:r>
        <w:t>прекурсора</w:t>
      </w:r>
      <w:r>
        <w:t xml:space="preserve"> на отдельном развернутом листе журнала или в отдельном журнале.</w:t>
      </w:r>
    </w:p>
    <w:p w:rsidR="00A77B3E" w:rsidP="00BB019E">
      <w:pPr>
        <w:ind w:firstLine="426"/>
        <w:jc w:val="both"/>
      </w:pPr>
      <w:r>
        <w:t>Журналы должны быть сброшюрованы, пронумерованы,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наличии печати).</w:t>
      </w:r>
    </w:p>
    <w:p w:rsidR="00A77B3E" w:rsidP="00BB019E">
      <w:pPr>
        <w:ind w:firstLine="426"/>
        <w:jc w:val="both"/>
      </w:pPr>
      <w:r>
        <w:t>Руководитель юридического лица или индивидуальный предприниматель назначает лиц, ответственных за ведение и хранение журналов.</w:t>
      </w:r>
    </w:p>
    <w:p w:rsidR="00A77B3E" w:rsidP="00BB019E">
      <w:pPr>
        <w:ind w:firstLine="426"/>
        <w:jc w:val="both"/>
      </w:pPr>
      <w:r>
        <w:t xml:space="preserve">Записи в журналах производятся лицом, ответственным за их ведение и хранение, шариковой ручкой (чернилами) в хронологическом порядке непосредственно после каждой операции (по каждому наименованию </w:t>
      </w:r>
      <w:r>
        <w:t>прекурсора</w:t>
      </w:r>
      <w:r>
        <w:t>) на основании документов, подтверждающих совершение операции.</w:t>
      </w:r>
    </w:p>
    <w:p w:rsidR="00A77B3E" w:rsidP="00BB019E">
      <w:pPr>
        <w:ind w:firstLine="426"/>
        <w:jc w:val="both"/>
      </w:pPr>
      <w:r>
        <w:t>Документы, подтверждающие совершение операции, или их копии, заверенные в установленном порядке, подшиваются в отдельную папку, которая хранится вместе с соответствующим журналом (пункты 2 - 6 Правил).</w:t>
      </w:r>
    </w:p>
    <w:p w:rsidR="00A77B3E" w:rsidP="00BB019E">
      <w:pPr>
        <w:ind w:firstLine="426"/>
        <w:jc w:val="both"/>
      </w:pPr>
      <w:r>
        <w:t xml:space="preserve">Согласно пунктам 1, 2 Правил при осуществлении видов деятельности, связанных с оборотом </w:t>
      </w:r>
      <w:r>
        <w:t>прекурсоров</w:t>
      </w:r>
      <w:r>
        <w:t xml:space="preserve">, любые операции, при которых изменяется количество </w:t>
      </w:r>
      <w:r>
        <w:t>прекурсоров</w:t>
      </w:r>
      <w:r>
        <w:t xml:space="preserve">, подлежат занесению в специальный журнал регистрации операций, при которых изменяется количество </w:t>
      </w:r>
      <w:r>
        <w:t>прекурсоров</w:t>
      </w:r>
      <w:r>
        <w:t xml:space="preserve"> наркотических средств и психотропных веществ. Данный журнал ведется по форме согласно приложению к вышеуказанному Постановлению Правительства Российской Федерации.</w:t>
      </w:r>
    </w:p>
    <w:p w:rsidR="00A77B3E" w:rsidP="00BB019E">
      <w:pPr>
        <w:ind w:firstLine="426"/>
        <w:jc w:val="both"/>
      </w:pPr>
      <w:r>
        <w:t xml:space="preserve">Пунктами 5, 6 Правил установлено, что при осуществлении видов деятельности, связанных с оборотом </w:t>
      </w:r>
      <w:r>
        <w:t>прекурсоров</w:t>
      </w:r>
      <w:r>
        <w:t>, руководитель юридического лица или индивидуальный предприниматель назначает лиц, ответственных за ведение и хранение журналов; записи в журналах производятся лицом, ответственным за их ведение и хранение.</w:t>
      </w:r>
    </w:p>
    <w:p w:rsidR="00A77B3E" w:rsidP="00BB019E">
      <w:pPr>
        <w:ind w:firstLine="426"/>
        <w:jc w:val="both"/>
      </w:pPr>
      <w:r>
        <w:t>В соответствии с пунктом 12 Правил журнал хранится в металлическом шкафу (сейфе), ключи от которого находятся у лица, ответственного за ведение и хранение журнала.</w:t>
      </w:r>
    </w:p>
    <w:p w:rsidR="00A77B3E" w:rsidP="00BB019E">
      <w:pPr>
        <w:ind w:firstLine="426"/>
        <w:jc w:val="both"/>
      </w:pPr>
      <w:r>
        <w:t xml:space="preserve">Как усматривается из материалов дела, в ходе проведенного сотрудниками Управления по контролю за оборотом наркотиков МВД по Республике Крым оперативно-розыскного мероприятия «Обследование помещений, зданий и сооружений, участков местности и транспортных средств» на предмет соблюдения положений Федерального закона от 8 января 1998 года N 3-ФЗ «О наркотических средствах и психотропных веществах» 05.03.2020 в 15:30 часов установлено, что Обществом с ограниченной ответственностью «КРИОГЕН-ЮГ», расположенным по адресу: Республика Крым, Симферопольский район, с. Чистенькое, шоссе Севастопольское, д. 2, нарушены пункты 1, 2, 4, 5, 6, 12  Правила ведения и хранения специальных журналов регистрации операций, связанных с оборотом </w:t>
      </w:r>
      <w:r>
        <w:t>прекурсоров</w:t>
      </w:r>
      <w:r>
        <w:t xml:space="preserve"> наркотических средств и психотропных веществ, утверждены Постановлением Правительства Российской Федерации от 09 июня 2010 года № 419, которое выразилось в том, что 28.01.2020 ООО «КРИОГЕН-ЮГ» приобретена соляная кислота свыше 15%, уксусная кислота свыше 80%, при этом журнал регистрации операций, при которых изменяется количество </w:t>
      </w:r>
      <w:r>
        <w:t>прекурсоров</w:t>
      </w:r>
      <w:r>
        <w:t xml:space="preserve"> наркотических средств и психотропных веществ, ведется не в соответствии с установленным порядком, лицо, ответственное за ведение и хранение журнала, не назначено.  </w:t>
      </w:r>
    </w:p>
    <w:p w:rsidR="00A77B3E" w:rsidP="00BB019E">
      <w:pPr>
        <w:ind w:firstLine="426"/>
        <w:jc w:val="both"/>
      </w:pPr>
      <w:r>
        <w:t xml:space="preserve">Факт совершения юридическим лицом – Обществом с ограниченной ответственностью «КРИОГЕН-ЮГ» правонарушения, предусмотренного частью 3 статьи 16.6 КоАП РФ, подтверждается совокупностью представленных суду доказательств, в том числе протоколом об административном правонарушении, составленным 05 марта 2020 года оперуполномоченным отделения УКОН МВД по Республике Крым капитаном полиции Яков А.А. в отношении юридического лица - Общества с ограниченной ответственностью «КРИОГЕН-ЮГ» № РК 297724, согласно которому установлено событие административного правонарушения, предусмотренного ч. 3 ст. 6.16 КоАП РФ. При этом, как усматривается из содержания протокола, указание должностным лицом на то, что Обществу вменяется нарушение правил учёта </w:t>
      </w:r>
      <w:r>
        <w:t>прекурсоров</w:t>
      </w:r>
      <w:r>
        <w:t xml:space="preserve">, включенных в таблицу IV списка III Перечня наркотических средств, </w:t>
      </w:r>
      <w:r>
        <w:t xml:space="preserve">психотропных веществ и их </w:t>
      </w:r>
      <w:r>
        <w:t>прекурсоров</w:t>
      </w:r>
      <w:r>
        <w:t xml:space="preserve">, подлежащих контролю в Российской Федерации, является явной опиской и не свидетельствует о недопустимости указанного протокола в качестве доказательства, кроме того сам факт нарушения представители юридического лица в судебном заседании не отрицали; распоряжением заместителя начальника полиции (по оперативной работе) МВД по Республике Крым полковника полиции </w:t>
      </w:r>
      <w:r>
        <w:t>Полищ</w:t>
      </w:r>
      <w:r>
        <w:t xml:space="preserve"> К.Д. о проведении гласного оперативно-розыскного мероприятия обследование помещений, зданий и сооружений, участков местности и транспортных средств от 04.03.2020; актом проведения гласного оперативно-розыскного мероприятия обследование помещений, зданий и сооружений, участков местности и транспортных средств от 05.03.2020 и </w:t>
      </w:r>
      <w:r>
        <w:t>фототаблицей</w:t>
      </w:r>
      <w:r>
        <w:t xml:space="preserve"> к акту; сведениями из ЕГРЮЛ в отношении Общества с ограниченной ответственностью «КРИОГЕН-ЮГ»; Уставом ООО «КРИОГЕН-ЮГ»; надлежащим образом заверенной копией товарной накладной № 12 от 28.01.2020; письменными объяснениями заведующего лабораторией ООО «КРИОГЕН-ЮГ» Петр Е.П. от 05.03.2020, директора Общества </w:t>
      </w:r>
      <w:r>
        <w:t>Патр</w:t>
      </w:r>
      <w:r>
        <w:t xml:space="preserve"> О.И. от 05.03.2020; копией журнала регистрации операций, при которых изменяется количество </w:t>
      </w:r>
      <w:r>
        <w:t>прекурсоров</w:t>
      </w:r>
      <w:r>
        <w:t xml:space="preserve"> наркотических средств и психотропных веществ и иными доказательствами.    </w:t>
      </w:r>
    </w:p>
    <w:p w:rsidR="00A77B3E" w:rsidP="00BB019E">
      <w:pPr>
        <w:ind w:firstLine="426"/>
        <w:jc w:val="both"/>
      </w:pPr>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sidP="00BB019E">
      <w:pPr>
        <w:ind w:firstLine="426"/>
        <w:jc w:val="both"/>
      </w:pPr>
      <w:r>
        <w:t>Из совокупного анализа ч. 1 и ч. 2 ст. 2.1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sidP="00BB019E">
      <w:pPr>
        <w:ind w:firstLine="426"/>
        <w:jc w:val="both"/>
      </w:pPr>
      <w:r>
        <w:t>Оценив исследованные доказательства, учитывая, что 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связи с чем, мировой судья приходит к выводу, что виновность юридического лица - Общества с ограниченной ответственностью «КРИОГЕН-ЮГ» в совершении административного правонарушения, предусмотренного ч. 3 ст. 6.16 Кодекса Российской Федерации об административных правонарушениях, является доказанной.</w:t>
      </w:r>
    </w:p>
    <w:p w:rsidR="00A77B3E" w:rsidP="00BB019E">
      <w:pPr>
        <w:ind w:firstLine="426"/>
        <w:jc w:val="both"/>
      </w:pPr>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sidP="00BB019E">
      <w:pPr>
        <w:ind w:firstLine="426"/>
        <w:jc w:val="both"/>
      </w:pPr>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BB019E">
      <w:pPr>
        <w:ind w:firstLine="426"/>
        <w:jc w:val="both"/>
      </w:pPr>
      <w:r>
        <w:t xml:space="preserve">В судебном заседании директор Общества с ограниченной ответственностью «КРИОГЕН-ЮГ» </w:t>
      </w:r>
      <w:r>
        <w:t>Патр</w:t>
      </w:r>
      <w:r>
        <w:t xml:space="preserve"> О.И. и защитник юридического лица Бак С.Н. просили применить к Обществу административное наказание в виде предупреждения на основании ст. 3.4 КоАП РФ.    </w:t>
      </w:r>
    </w:p>
    <w:p w:rsidR="00A77B3E" w:rsidP="00BB019E">
      <w:pPr>
        <w:ind w:firstLine="426"/>
        <w:jc w:val="both"/>
      </w:pPr>
      <w:r>
        <w:t xml:space="preserve">В соответствии с </w:t>
      </w:r>
      <w:r>
        <w:t>ч.ч</w:t>
      </w:r>
      <w:r>
        <w:t>. 2, 3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sidP="00BB019E">
      <w:pPr>
        <w:ind w:firstLine="426"/>
        <w:jc w:val="both"/>
      </w:pPr>
      <w: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A77B3E" w:rsidP="00BB019E">
      <w:pPr>
        <w:ind w:firstLine="426"/>
        <w:jc w:val="both"/>
      </w:pPr>
      <w:r>
        <w:t>Согласно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sidP="00BB019E">
      <w:pPr>
        <w:ind w:firstLine="426"/>
        <w:jc w:val="both"/>
      </w:pPr>
      <w:r>
        <w:t xml:space="preserve">С учетом взаимосвязанных положений части 2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названного Кодекса. </w:t>
      </w:r>
    </w:p>
    <w:p w:rsidR="00A77B3E" w:rsidP="00BB019E">
      <w:pPr>
        <w:ind w:firstLine="426"/>
        <w:jc w:val="both"/>
      </w:pPr>
      <w:r>
        <w:t>В рассматриваемом случае из материалов дела данная совокупность обстоятельств усматривается.</w:t>
      </w:r>
    </w:p>
    <w:p w:rsidR="00A77B3E" w:rsidP="00BB019E">
      <w:pPr>
        <w:ind w:firstLine="426"/>
        <w:jc w:val="both"/>
      </w:pPr>
      <w:r>
        <w:t xml:space="preserve">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w:t>
      </w:r>
      <w:r>
        <w:t>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 регулирует Федеральный закон от 24.07.2007 N 209-ФЗ «О развитии малого и среднего предпринимательства в Российской Федерации».</w:t>
      </w:r>
    </w:p>
    <w:p w:rsidR="00A77B3E" w:rsidP="00BB019E">
      <w:pPr>
        <w:ind w:firstLine="426"/>
        <w:jc w:val="both"/>
      </w:pPr>
      <w:r>
        <w:t xml:space="preserve">В п. 1 ч. 1 ст. 3 Федерального закона от 24.07.2007 N 209-ФЗ установлено, что субъекты малого и среднего предпринимательства это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r>
        <w:t>микропредприятиям</w:t>
      </w:r>
      <w:r>
        <w:t xml:space="preserve">, и средним предприятиям. </w:t>
      </w:r>
    </w:p>
    <w:p w:rsidR="00A77B3E" w:rsidP="00BB019E">
      <w:pPr>
        <w:ind w:firstLine="426"/>
        <w:jc w:val="both"/>
      </w:pPr>
      <w:r>
        <w:t>В силу ч. 1 ст. 4.1 указанного Закона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77B3E" w:rsidP="00BB019E">
      <w:pPr>
        <w:ind w:firstLine="426"/>
        <w:jc w:val="both"/>
      </w:pPr>
      <w:r>
        <w:t xml:space="preserve">Согласно сведениям из Единого реестра субъектов малого и среднего предпринимательства ООО «КРИОГЕН-ЮГ» относится к субъектам малого предпринимательства. </w:t>
      </w:r>
    </w:p>
    <w:p w:rsidR="00A77B3E" w:rsidP="00BB019E">
      <w:pPr>
        <w:ind w:firstLine="426"/>
        <w:jc w:val="both"/>
      </w:pPr>
      <w:r>
        <w:t xml:space="preserve">Более того, как установлено судом, ООО «КРИОГЕН-ЮГ» является единственным предприятием, производящим согласно лицензии кислород медицинский газообразны, который используется для лечения органов дыхания. Используемые Обществом </w:t>
      </w:r>
      <w:r>
        <w:t>прекурсоры</w:t>
      </w:r>
      <w:r>
        <w:t xml:space="preserve"> необходимы для производства лекарственного препарата — кислорода медицинского газообразного, что подтверждается материалами дела. В настоящий момент в связи с угрозой распространения на территории Российской Федерации новой </w:t>
      </w:r>
      <w:r>
        <w:t>коронавирусной</w:t>
      </w:r>
      <w:r>
        <w:t xml:space="preserve"> инфекции, предприятие относится к структуре жизнеобеспечения и функционирует в режиме готовности обеспечения бесперебойного производства и поставок лекарственного препарата по государственным контрактам на поставку кислорода медицинского газообразного в медицинские учреждения Республики Крым. </w:t>
      </w:r>
    </w:p>
    <w:p w:rsidR="00A77B3E" w:rsidP="00BB019E">
      <w:pPr>
        <w:ind w:firstLine="426"/>
        <w:jc w:val="both"/>
      </w:pPr>
      <w:r>
        <w:t xml:space="preserve">Оценив все изложенное в совокупности, учитывая совершение административного правонарушения юридическим лицом ООО «КРИОГЕН-ЮГ» впервые,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отсутствие имущественного ущерба совершенным правонарушением, а также принимая во внимание, что Общество относится к структуре жизнеобеспечения и функционирует в режиме готовности обеспечения бесперебойного производства и поставок лекарственного препарата по государственным контрактам на поставку кислорода медицинского газообразного в медицинские учреждения Республики Крым, мировой судья приходит к выводу о назначении Обществу с ограниченной ответственностью «КРИОГЕН-ЮГ» административного наказания в виде административного штрафа в размере 50000 (пятьдесят тысяч) рублей без конфискации </w:t>
      </w:r>
      <w:r>
        <w:t>прекурсоров</w:t>
      </w:r>
      <w:r>
        <w:t xml:space="preserve"> наркотических средств или психотропных веществ, заменив его на предупреждения в порядке статьи 3.4 Кодекса Российской Федерации об административных правонарушениях.</w:t>
      </w:r>
    </w:p>
    <w:p w:rsidR="00A77B3E" w:rsidP="00BB019E">
      <w:pPr>
        <w:ind w:firstLine="426"/>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BB019E">
      <w:pPr>
        <w:ind w:firstLine="426"/>
        <w:jc w:val="both"/>
      </w:pPr>
      <w:r>
        <w:t>постановил:</w:t>
      </w:r>
    </w:p>
    <w:p w:rsidR="00A77B3E" w:rsidP="00BB019E">
      <w:pPr>
        <w:ind w:firstLine="426"/>
        <w:jc w:val="both"/>
      </w:pPr>
    </w:p>
    <w:p w:rsidR="00A77B3E" w:rsidP="00BB019E">
      <w:pPr>
        <w:ind w:firstLine="426"/>
        <w:jc w:val="both"/>
      </w:pPr>
      <w:r>
        <w:t>Признать юридическое лицо - Общество с ограниченной ответственностью «</w:t>
      </w:r>
      <w:r>
        <w:t>Криоген</w:t>
      </w:r>
      <w:r>
        <w:t xml:space="preserve">-Юг» виновным в совершении административного правонарушения, предусмотренного частью 3 статьи 16.6 Кодекса Российской Федерации об административных правонарушениях и назначить ему наказание в виде административного штрафа в размере 50000 (пятьдесят тысяч) рублей без конфискации </w:t>
      </w:r>
      <w:r>
        <w:t>прекурсоров</w:t>
      </w:r>
      <w:r>
        <w:t xml:space="preserve"> наркотических средств или психотропных веществ. </w:t>
      </w:r>
    </w:p>
    <w:p w:rsidR="00A77B3E" w:rsidP="00BB019E">
      <w:pPr>
        <w:ind w:firstLine="426"/>
        <w:jc w:val="both"/>
      </w:pPr>
      <w:r>
        <w:t>В порядке ч. 3 ст. 3.4 КоАП РФ заменить юридическому лицу - Обществу с ограниченной ответственностью «</w:t>
      </w:r>
      <w:r>
        <w:t>Криоген</w:t>
      </w:r>
      <w:r>
        <w:t>-Юг» наказание в виде административного штрафа в размере 50000,00 рублей на предупреждение.</w:t>
      </w:r>
    </w:p>
    <w:p w:rsidR="00A77B3E" w:rsidP="00BB019E">
      <w:pPr>
        <w:ind w:firstLine="426"/>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rsidP="00BB019E">
      <w:pPr>
        <w:ind w:firstLine="426"/>
        <w:jc w:val="both"/>
      </w:pPr>
    </w:p>
    <w:p w:rsidR="00F02757" w:rsidP="00F02757">
      <w:pPr>
        <w:ind w:firstLine="426"/>
        <w:jc w:val="both"/>
      </w:pPr>
      <w:r>
        <w:t xml:space="preserve">Мировой судья                                                           </w:t>
      </w:r>
      <w:r>
        <w:t>Гирина</w:t>
      </w:r>
      <w:r>
        <w:t xml:space="preserve"> Л.М.</w:t>
      </w:r>
    </w:p>
    <w:p w:rsidR="00F02757" w:rsidP="00BB019E">
      <w:pPr>
        <w:ind w:firstLine="426"/>
        <w:jc w:val="both"/>
      </w:pPr>
    </w:p>
    <w:p w:rsidR="00F02757" w:rsidP="00BB019E">
      <w:pPr>
        <w:ind w:firstLine="426"/>
        <w:jc w:val="both"/>
      </w:pPr>
      <w:r>
        <w:t xml:space="preserve">СОГЛАСОВАНО </w:t>
      </w:r>
    </w:p>
    <w:p w:rsidR="00F02757" w:rsidP="00BB019E">
      <w:pPr>
        <w:ind w:firstLine="426"/>
        <w:jc w:val="both"/>
      </w:pPr>
    </w:p>
    <w:p w:rsidR="00F02757" w:rsidP="00F02757">
      <w:pPr>
        <w:ind w:firstLine="426"/>
        <w:jc w:val="both"/>
      </w:pPr>
      <w:r>
        <w:t>Мировой судья</w:t>
      </w:r>
      <w:r>
        <w:tab/>
      </w:r>
      <w:r>
        <w:tab/>
      </w:r>
      <w:r>
        <w:tab/>
      </w:r>
      <w:r>
        <w:tab/>
      </w:r>
      <w:r>
        <w:tab/>
      </w:r>
      <w:r>
        <w:tab/>
      </w:r>
      <w:r>
        <w:tab/>
      </w:r>
      <w:r>
        <w:tab/>
      </w:r>
      <w:r>
        <w:t>Гирина</w:t>
      </w:r>
      <w:r>
        <w:t xml:space="preserve"> Л.М.</w:t>
      </w:r>
    </w:p>
    <w:p w:rsidR="00F02757" w:rsidP="00F02757">
      <w:pPr>
        <w:ind w:firstLine="426"/>
        <w:jc w:val="both"/>
      </w:pPr>
    </w:p>
    <w:p w:rsidR="00F02757" w:rsidP="00F02757">
      <w:pPr>
        <w:ind w:firstLine="426"/>
        <w:jc w:val="both"/>
      </w:pPr>
    </w:p>
    <w:p w:rsidR="00F02757" w:rsidP="00F02757">
      <w:pPr>
        <w:ind w:firstLine="426"/>
        <w:jc w:val="both"/>
      </w:pPr>
      <w:r>
        <w:t xml:space="preserve">Помощник мирового судьи </w:t>
      </w:r>
      <w:r>
        <w:tab/>
      </w:r>
      <w:r>
        <w:tab/>
      </w:r>
      <w:r>
        <w:tab/>
      </w:r>
      <w:r>
        <w:tab/>
      </w:r>
      <w:r>
        <w:tab/>
      </w:r>
      <w:r>
        <w:tab/>
      </w:r>
      <w:r>
        <w:t>Капарова</w:t>
      </w:r>
      <w:r>
        <w:t xml:space="preserve"> М.Т.</w:t>
      </w:r>
    </w:p>
    <w:p w:rsidR="00F02757" w:rsidP="00F02757">
      <w:pPr>
        <w:ind w:firstLine="426"/>
        <w:jc w:val="both"/>
      </w:pPr>
    </w:p>
    <w:p w:rsidR="00F02757" w:rsidP="00F02757">
      <w:pPr>
        <w:ind w:firstLine="426"/>
        <w:jc w:val="both"/>
      </w:pPr>
    </w:p>
    <w:p w:rsidR="00F02757" w:rsidP="00BB019E">
      <w:pPr>
        <w:ind w:firstLine="426"/>
        <w:jc w:val="both"/>
      </w:pPr>
    </w:p>
    <w:sectPr w:rsidSect="00BB019E">
      <w:pgSz w:w="12240" w:h="15840"/>
      <w:pgMar w:top="1440" w:right="476"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9E"/>
    <w:rsid w:val="00A77B3E"/>
    <w:rsid w:val="00BB019E"/>
    <w:rsid w:val="00F027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