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56F04">
      <w:pPr>
        <w:ind w:firstLine="709"/>
        <w:jc w:val="both"/>
      </w:pPr>
      <w:r>
        <w:t>Дело № 05-0123/82/2020</w:t>
      </w:r>
    </w:p>
    <w:p w:rsidR="00A77B3E" w:rsidP="00956F04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956F04">
      <w:pPr>
        <w:ind w:firstLine="709"/>
        <w:jc w:val="both"/>
      </w:pPr>
    </w:p>
    <w:p w:rsidR="00A77B3E" w:rsidP="00956F04">
      <w:pPr>
        <w:ind w:firstLine="709"/>
        <w:jc w:val="both"/>
      </w:pPr>
      <w:r>
        <w:t xml:space="preserve">«26» мая 2020 года                                                                         г. Симферополь </w:t>
      </w:r>
    </w:p>
    <w:p w:rsidR="00A77B3E" w:rsidP="00956F04">
      <w:pPr>
        <w:ind w:firstLine="709"/>
        <w:jc w:val="both"/>
      </w:pPr>
    </w:p>
    <w:p w:rsidR="00A77B3E" w:rsidP="00956F04">
      <w:pPr>
        <w:ind w:firstLine="709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6.9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</w:t>
      </w:r>
      <w:r>
        <w:t xml:space="preserve"> Федерации, зарегистрированного по адресу: адрес, проживающего по адресу: адрес, работающего у ИП Джавадова кладовщиком, инвалидности не имеющего, -</w:t>
      </w:r>
    </w:p>
    <w:p w:rsidR="00A77B3E" w:rsidP="00956F04">
      <w:pPr>
        <w:ind w:firstLine="709"/>
        <w:jc w:val="both"/>
      </w:pPr>
      <w:r>
        <w:t>у с т а н о в и л:</w:t>
      </w:r>
    </w:p>
    <w:p w:rsidR="00A77B3E" w:rsidP="00956F04">
      <w:pPr>
        <w:ind w:firstLine="709"/>
        <w:jc w:val="both"/>
      </w:pPr>
      <w:r>
        <w:t>фио</w:t>
      </w:r>
      <w:r>
        <w:t xml:space="preserve"> 23 февраля 2020 года примерно в 12:00 часов, находясь в лесном массиве по адресу: ад</w:t>
      </w:r>
      <w:r>
        <w:t>рес, употребил без назначения врача наркотическое средство – «</w:t>
      </w:r>
      <w:r>
        <w:t>марихуанна</w:t>
      </w:r>
      <w:r>
        <w:t>»  (согласно акту медицинского освидетельствования на состояние опьянения № 219 от 23.02.2020 по результатам проведения медицинского освидетельствования на состояние опьянения в биолог</w:t>
      </w:r>
      <w:r>
        <w:t xml:space="preserve">ическом объекте </w:t>
      </w:r>
      <w:r>
        <w:t>фио</w:t>
      </w:r>
      <w:r>
        <w:t xml:space="preserve"> обнаружены наркотические вещества 11-нор-дельта-9-тетрагидроканнабиноловая кислота), в нарушение ст. 40 Федерального закона от 08.01.1998 года №3-ФЗ «О наркотических средствах и психотропных веществах», чем совершил правонарушение, пред</w:t>
      </w:r>
      <w:r>
        <w:t xml:space="preserve">усмотренное частью 1 статьи 6.9 Кодекса Российской Федерации об административных правонарушениях. </w:t>
      </w:r>
    </w:p>
    <w:p w:rsidR="00A77B3E" w:rsidP="00956F04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26 мая 2020 года УУП ОУУП и ПДН ОМВД России по Симферопольскому району младшим лейтенантом полиции Ткачен7ко К.В. составлен протокол об админ</w:t>
      </w:r>
      <w:r>
        <w:t>истративном правонарушении №РК 317958.</w:t>
      </w:r>
    </w:p>
    <w:p w:rsidR="00A77B3E" w:rsidP="00956F04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</w:t>
      </w:r>
      <w:r>
        <w:t xml:space="preserve"> административном правонарушении, подтвердил факт употребления им наркотического средства «</w:t>
      </w:r>
      <w:r>
        <w:t>марихуанна</w:t>
      </w:r>
      <w:r>
        <w:t xml:space="preserve">». </w:t>
      </w:r>
    </w:p>
    <w:p w:rsidR="00A77B3E" w:rsidP="00956F04">
      <w:pPr>
        <w:ind w:firstLine="709"/>
        <w:jc w:val="both"/>
      </w:pPr>
      <w:r>
        <w:t xml:space="preserve">Изучив протокол об административном правонарушении, выслушав </w:t>
      </w:r>
      <w:r>
        <w:t>фио</w:t>
      </w:r>
      <w:r>
        <w:t xml:space="preserve">, исследовав материалы дела об административном правонарушении, мировой судья приходит </w:t>
      </w:r>
      <w:r>
        <w:t>к следующим выводам.</w:t>
      </w:r>
    </w:p>
    <w:p w:rsidR="00A77B3E" w:rsidP="00956F04">
      <w:pPr>
        <w:ind w:firstLine="709"/>
        <w:jc w:val="both"/>
      </w:pPr>
      <w:r>
        <w:t>Часть 1 ст. 6.9 Кодекса Российской Федерации об административных правонарушениях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</w:t>
      </w:r>
      <w:r>
        <w:t xml:space="preserve">о опасных </w:t>
      </w:r>
      <w:r>
        <w:t>психоактивных</w:t>
      </w:r>
      <w: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</w:t>
      </w:r>
      <w:r>
        <w:t xml:space="preserve">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t>психоактивные</w:t>
      </w:r>
      <w:r>
        <w:t xml:space="preserve"> вещества. </w:t>
      </w:r>
    </w:p>
    <w:p w:rsidR="00A77B3E" w:rsidP="00956F04">
      <w:pPr>
        <w:ind w:firstLine="709"/>
        <w:jc w:val="both"/>
      </w:pPr>
      <w:r>
        <w:t>Объективную сторону да</w:t>
      </w:r>
      <w:r>
        <w:t xml:space="preserve">нного правонарушения составляют совершенные в нарушение установленного порядка действия по употреблению без назначения врача наркотических или психотропных веществ, включенных в Перечень наркотических средств, психотропных веществ и их </w:t>
      </w:r>
      <w:r>
        <w:t>прекурсоров</w:t>
      </w:r>
      <w:r>
        <w:t>, подлежа</w:t>
      </w:r>
      <w:r>
        <w:t>щих контролю в Российской Федерации, утвержденный Постановлением Правительства Российской Федерации от 30 июня 1998 года № 681.</w:t>
      </w:r>
    </w:p>
    <w:p w:rsidR="00A77B3E" w:rsidP="00956F04">
      <w:pPr>
        <w:ind w:firstLine="709"/>
        <w:jc w:val="both"/>
      </w:pPr>
      <w:r>
        <w:t>В Российской Федерации запрещается потребление наркотических средств или психотропных веществ без назначения врача либо новых по</w:t>
      </w:r>
      <w:r>
        <w:t xml:space="preserve">тенциально опасных </w:t>
      </w:r>
      <w:r>
        <w:t>психоактивных</w:t>
      </w:r>
      <w:r>
        <w:t xml:space="preserve"> </w:t>
      </w:r>
      <w:r>
        <w:t>веществ (статья 40 Федерального закона от 08.01.1998 N 3-ФЗ «О наркотических средствах и психотропных веществах»).</w:t>
      </w:r>
    </w:p>
    <w:p w:rsidR="00A77B3E" w:rsidP="00956F04">
      <w:pPr>
        <w:ind w:firstLine="709"/>
        <w:jc w:val="both"/>
      </w:pPr>
      <w:r>
        <w:t>Из материалов дела об административном правонарушении усматривается, что 23.02.2020 в лесном массиве по адре</w:t>
      </w:r>
      <w:r>
        <w:t xml:space="preserve">су: адрес, гражданин Российской Федерации </w:t>
      </w:r>
      <w:r>
        <w:t>фио</w:t>
      </w:r>
      <w:r>
        <w:t xml:space="preserve"> употребил наркотическое средство – «</w:t>
      </w:r>
      <w:r>
        <w:t>марихуанна</w:t>
      </w:r>
      <w:r>
        <w:t xml:space="preserve">»  без назначения врача. </w:t>
      </w:r>
    </w:p>
    <w:p w:rsidR="00A77B3E" w:rsidP="00956F04">
      <w:pPr>
        <w:ind w:firstLine="709"/>
        <w:jc w:val="both"/>
      </w:pPr>
      <w:r>
        <w:t>Порядок проведения медицинского освидетельствования на состояние опьянения (алкогольного, наркотического или иного токсического) установле</w:t>
      </w:r>
      <w:r>
        <w:t>н приказом Министерства здравоохранения Российской Федерации от 18 декабря 2015 г. N 933н (далее - Порядок).</w:t>
      </w:r>
    </w:p>
    <w:p w:rsidR="00A77B3E" w:rsidP="00956F04">
      <w:pPr>
        <w:ind w:firstLine="709"/>
        <w:jc w:val="both"/>
      </w:pPr>
      <w:r>
        <w:t xml:space="preserve">В силу пункта 5 Порядка медицинское освидетельствование проводится, в том числе в отношении лица, совершившего административное правонарушение (за </w:t>
      </w:r>
      <w:r>
        <w:t>исключением лиц, указанных в частях 1 и 1.1 статьи 27.12 КоАП РФ),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правонарушения.</w:t>
      </w:r>
    </w:p>
    <w:p w:rsidR="00A77B3E" w:rsidP="00956F04">
      <w:pPr>
        <w:ind w:firstLine="709"/>
        <w:jc w:val="both"/>
      </w:pPr>
      <w:r>
        <w:t xml:space="preserve">В соответствии с </w:t>
      </w:r>
      <w:r>
        <w:t>пунктом 9 Порядка в рамках проведения медицинского освидетельствования врачом-специалистом (фельдшером) производится сбор жалоб, анамнеза и осмотр в целях выявления клинических признаков опьянения, предусмотренных приложением N 2 к Порядку (далее - клиниче</w:t>
      </w:r>
      <w:r>
        <w:t>ские признаки опьянения).</w:t>
      </w:r>
    </w:p>
    <w:p w:rsidR="00A77B3E" w:rsidP="00956F04">
      <w:pPr>
        <w:ind w:firstLine="709"/>
        <w:jc w:val="both"/>
      </w:pPr>
      <w:r>
        <w:t xml:space="preserve">При медицинском освидетельствовании лиц, указанных в подпунктах 2 - 10 пункта 5 Порядка, при наличии не менее трех клинических признаков опьянения, предусмотренных приложением N 2 к Порядку, и отрицательном результате первого или </w:t>
      </w:r>
      <w:r>
        <w:t>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</w:t>
      </w:r>
      <w:r>
        <w:t>), вызвавших опьянение (абзац второй пункта 12 Порядка).</w:t>
      </w:r>
    </w:p>
    <w:p w:rsidR="00A77B3E" w:rsidP="00956F04">
      <w:pPr>
        <w:ind w:firstLine="709"/>
        <w:jc w:val="both"/>
      </w:pPr>
      <w:r>
        <w:t>Согласно пункту 17 Порядка медицинское заключение «установлено состояние опьянения» выносится в случае освидетельствования лиц, указанных в подпунктах 2 - 10 пункта 5 Порядка, при наличии не менее тр</w:t>
      </w:r>
      <w:r>
        <w:t>ех клинических признаков опьянения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</w:t>
      </w:r>
      <w:r>
        <w:t xml:space="preserve">ых веществ, новых потенциально опасных </w:t>
      </w:r>
      <w:r>
        <w:t>психоактивных</w:t>
      </w:r>
      <w: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</w:t>
      </w:r>
      <w:r>
        <w:t xml:space="preserve"> деятельности, связанной с источником повышенной опасности, или метаболитов указанных средств и веществ.</w:t>
      </w:r>
    </w:p>
    <w:p w:rsidR="00A77B3E" w:rsidP="00956F04">
      <w:pPr>
        <w:ind w:firstLine="709"/>
        <w:jc w:val="both"/>
      </w:pPr>
      <w:r>
        <w:t>В соответствии с п. 3 Правил проведения химико-токсикологических исследований при медицинском освидетельствовании (Приложение N 3 к Порядку) (далее - П</w:t>
      </w:r>
      <w:r>
        <w:t>равила проведения ХТИ)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</w:t>
      </w:r>
      <w:r>
        <w:t xml:space="preserve">ьные и синтетические </w:t>
      </w:r>
      <w:r>
        <w:t>каннабиноиды</w:t>
      </w:r>
      <w:r>
        <w:t xml:space="preserve">, </w:t>
      </w:r>
      <w:r>
        <w:t>фенилалкиламины</w:t>
      </w:r>
      <w:r>
        <w:t xml:space="preserve"> (</w:t>
      </w:r>
      <w:r>
        <w:t>амфетамин</w:t>
      </w:r>
      <w:r>
        <w:t xml:space="preserve">, </w:t>
      </w:r>
      <w:r>
        <w:t>метамфетамин</w:t>
      </w:r>
      <w:r>
        <w:t xml:space="preserve">), синтетические </w:t>
      </w:r>
      <w:r>
        <w:t>катиноны</w:t>
      </w:r>
      <w:r>
        <w:t xml:space="preserve">, кокаин, </w:t>
      </w:r>
      <w:r>
        <w:t>метадон</w:t>
      </w:r>
      <w:r>
        <w:t xml:space="preserve">, </w:t>
      </w:r>
      <w:r>
        <w:t>бензодиазепины</w:t>
      </w:r>
      <w:r>
        <w:t>, барбитураты, этанол и его суррогаты. Химико-токсикологические исследования проводятся на иные вещества, которые могут пов</w:t>
      </w:r>
      <w:r>
        <w:t>лечь неблагоприятные последствия при деятельности, связанной с источником повышенной опасности.</w:t>
      </w:r>
    </w:p>
    <w:p w:rsidR="00A77B3E" w:rsidP="00956F04">
      <w:pPr>
        <w:ind w:firstLine="709"/>
        <w:jc w:val="both"/>
      </w:pPr>
      <w:r>
        <w:t>Согласно акту медицинского освидетельствования на состояние опьянения № 219 от 23.02.2020 по результатам проведения медицинского освидетельствования на состояни</w:t>
      </w:r>
      <w:r>
        <w:t xml:space="preserve">е </w:t>
      </w:r>
      <w:r>
        <w:t xml:space="preserve">опьянения в биологическом объекте </w:t>
      </w:r>
      <w:r>
        <w:t>фио</w:t>
      </w:r>
      <w:r>
        <w:t xml:space="preserve"> обнаружены наркотические вещества 11-нор-дельта-9-тетрагидроканнабиноловая кислота. В графе 17 «медицинское заключение» внесены сведения об установлении у </w:t>
      </w:r>
      <w:r>
        <w:t>фио</w:t>
      </w:r>
      <w:r>
        <w:t xml:space="preserve"> состояния опьянения.   </w:t>
      </w:r>
    </w:p>
    <w:p w:rsidR="00A77B3E" w:rsidP="00956F04">
      <w:pPr>
        <w:ind w:firstLine="709"/>
        <w:jc w:val="both"/>
      </w:pPr>
      <w:r>
        <w:t>Согласно Перечню наркотических ср</w:t>
      </w:r>
      <w:r>
        <w:t xml:space="preserve">едств, психотропных веществ и их </w:t>
      </w:r>
      <w:r>
        <w:t>прекурсоров</w:t>
      </w:r>
      <w:r>
        <w:t xml:space="preserve">, подлежащих контролю в Российской Федерации, утвержденному Постановлением Правительства РФ от 30.06.1998 N 681, </w:t>
      </w:r>
      <w:r>
        <w:t>Тетрагидроканнабинолы</w:t>
      </w:r>
      <w:r>
        <w:t xml:space="preserve"> (все изомеры) и их производные являются наркотическими средствами, оборот кот</w:t>
      </w:r>
      <w:r>
        <w:t>орых запрещен в Российской Федерации.</w:t>
      </w:r>
    </w:p>
    <w:p w:rsidR="00A77B3E" w:rsidP="00956F04">
      <w:pPr>
        <w:ind w:firstLine="709"/>
        <w:jc w:val="both"/>
      </w:pPr>
      <w:r>
        <w:t xml:space="preserve">Таким образом, действия </w:t>
      </w:r>
      <w:r>
        <w:t>фио</w:t>
      </w:r>
      <w:r>
        <w:t xml:space="preserve"> правильно квалифицированы по ч.1 ст. 6.9 Кодекса Российской Федерации об административных правонарушениях, как потребление наркотических средств без назначения врача.</w:t>
      </w:r>
    </w:p>
    <w:p w:rsidR="00A77B3E" w:rsidP="00956F04">
      <w:pPr>
        <w:ind w:firstLine="709"/>
        <w:jc w:val="both"/>
      </w:pPr>
      <w:r>
        <w:t>Фактические обстоятельс</w:t>
      </w:r>
      <w:r>
        <w:t xml:space="preserve">тва дела подтверждаются имеющимися в материалах дела об административном правонарушении доказательствами, а именно: </w:t>
      </w:r>
    </w:p>
    <w:p w:rsidR="00A77B3E" w:rsidP="00956F04">
      <w:pPr>
        <w:ind w:firstLine="709"/>
        <w:jc w:val="both"/>
      </w:pPr>
      <w:r>
        <w:t>протоколом об административном правонарушении № РК 317958 от 26.05.2020;</w:t>
      </w:r>
    </w:p>
    <w:p w:rsidR="00A77B3E" w:rsidP="00956F04">
      <w:pPr>
        <w:ind w:firstLine="709"/>
        <w:jc w:val="both"/>
      </w:pPr>
      <w:r>
        <w:t xml:space="preserve">письменными объяснениями </w:t>
      </w:r>
      <w:r>
        <w:t>фио</w:t>
      </w:r>
      <w:r>
        <w:t xml:space="preserve"> от 26.05.2020;</w:t>
      </w:r>
    </w:p>
    <w:p w:rsidR="00A77B3E" w:rsidP="00956F04">
      <w:pPr>
        <w:ind w:firstLine="709"/>
        <w:jc w:val="both"/>
      </w:pPr>
      <w:r>
        <w:t>копией акта медицинско</w:t>
      </w:r>
      <w:r>
        <w:t xml:space="preserve">го освидетельствования на состояние опьянения №219 от 23.02.2020 в отношении </w:t>
      </w:r>
      <w:r>
        <w:t>фио</w:t>
      </w:r>
      <w:r>
        <w:t xml:space="preserve">; </w:t>
      </w:r>
    </w:p>
    <w:p w:rsidR="00A77B3E" w:rsidP="00956F04">
      <w:pPr>
        <w:ind w:firstLine="709"/>
        <w:jc w:val="both"/>
      </w:pPr>
      <w:r>
        <w:t xml:space="preserve">пояснениями, данными </w:t>
      </w:r>
      <w:r>
        <w:t>фио</w:t>
      </w:r>
      <w:r>
        <w:t xml:space="preserve"> в судебном заседании.  </w:t>
      </w:r>
    </w:p>
    <w:p w:rsidR="00A77B3E" w:rsidP="00956F04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956F04">
      <w:pPr>
        <w:ind w:firstLine="709"/>
        <w:jc w:val="both"/>
      </w:pPr>
      <w:r>
        <w:t xml:space="preserve">Оценив исследованные доказательства, мировой судья приходит к выводу, что виновность </w:t>
      </w:r>
      <w:r>
        <w:t>фио</w:t>
      </w:r>
      <w:r>
        <w:t xml:space="preserve"> в совершении админист</w:t>
      </w:r>
      <w:r>
        <w:t>ративного правонарушения, предусмотренного ч. 1 ст. 6.9 Кодекса Российской Федерации об административных правонарушениях, является доказанной.</w:t>
      </w:r>
    </w:p>
    <w:p w:rsidR="00A77B3E" w:rsidP="00956F04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данные о личности </w:t>
      </w:r>
      <w:r>
        <w:t>фио</w:t>
      </w:r>
      <w:r>
        <w:t>, его имущест</w:t>
      </w:r>
      <w:r>
        <w:t xml:space="preserve">венное положение. </w:t>
      </w:r>
    </w:p>
    <w:p w:rsidR="00A77B3E" w:rsidP="00956F04">
      <w:pPr>
        <w:ind w:firstLine="709"/>
        <w:jc w:val="both"/>
      </w:pPr>
      <w:r>
        <w:t>Обстоятельств, отягчающих административную ответственность, не установлено.</w:t>
      </w:r>
    </w:p>
    <w:p w:rsidR="00A77B3E" w:rsidP="00956F04">
      <w:pPr>
        <w:ind w:firstLine="709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956F04">
      <w:pPr>
        <w:ind w:firstLine="709"/>
        <w:jc w:val="both"/>
      </w:pPr>
      <w:r>
        <w:t>Оценив все изложенное в совокупности, мировой суд</w:t>
      </w:r>
      <w:r>
        <w:t xml:space="preserve">ья приходит к выводу о назначении </w:t>
      </w:r>
      <w:r>
        <w:t>фио</w:t>
      </w:r>
      <w:r>
        <w:t xml:space="preserve"> административного наказания в пределах санкции ч. 1 ст. 6.9 Кодекса Российской Федерации об административных правонарушениях в виде административного штрафа в размере 4000 рублей.</w:t>
      </w:r>
    </w:p>
    <w:p w:rsidR="00A77B3E" w:rsidP="00956F04">
      <w:pPr>
        <w:ind w:firstLine="709"/>
        <w:jc w:val="both"/>
      </w:pPr>
      <w:r>
        <w:t>Согласно ч. 21 ст. 4.1 Кодекса Российс</w:t>
      </w:r>
      <w:r>
        <w:t xml:space="preserve">кой Федерации об административных правонарушениях,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r>
        <w:t>прекурсорах</w:t>
      </w:r>
      <w:r>
        <w:t xml:space="preserve"> лицу, признанному б</w:t>
      </w:r>
      <w:r>
        <w:t xml:space="preserve">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r>
        <w:t>психоактивные</w:t>
      </w:r>
      <w:r>
        <w:t xml:space="preserve"> вещества, судья может возложить на такое лицо обязанность пройти диагностику, профилактические меропри</w:t>
      </w:r>
      <w:r>
        <w:t xml:space="preserve">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956F04">
      <w:pPr>
        <w:ind w:firstLine="709"/>
        <w:jc w:val="both"/>
      </w:pPr>
      <w:r>
        <w:t xml:space="preserve">В силу ч. 2 ст. 29.10 Кодекса </w:t>
      </w:r>
      <w:r>
        <w:t>Российской Федерации об административных правонарушениях, при назначении административного наказания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</w:t>
      </w:r>
      <w:r>
        <w:t xml:space="preserve">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 в постановлении по делу об административном правонарушении судья устанавливает срок, в течение которого лицо обязано</w:t>
      </w:r>
      <w:r>
        <w:t xml:space="preserve"> обратиться в соответствующие медицинскую организацию или учреждение социальной реабилитации. Указанный срок исчисляется со дня вступления в законную силу постановления по делу об административном правонарушении.</w:t>
      </w:r>
    </w:p>
    <w:p w:rsidR="00A77B3E" w:rsidP="00956F04">
      <w:pPr>
        <w:ind w:firstLine="709"/>
        <w:jc w:val="both"/>
      </w:pPr>
      <w:r>
        <w:t xml:space="preserve">Принимая во внимание, что </w:t>
      </w:r>
      <w:r>
        <w:t>фио</w:t>
      </w:r>
      <w:r>
        <w:t xml:space="preserve"> потребил без </w:t>
      </w:r>
      <w:r>
        <w:t>назначения врача наркотическое средство, и из материалов дела об административном правонарушении усматривается, что последний неоднократно употреблял наркотические средства (акт медицинского освидетельствования на состояние опьянения №219 от 23.02.2020 (ст</w:t>
      </w:r>
      <w:r>
        <w:t xml:space="preserve">раница 2) в графе 12 содержит сведения о последнем употреблении наркотических средств со слов </w:t>
      </w:r>
      <w:r>
        <w:t>освидетельствуемого</w:t>
      </w:r>
      <w:r>
        <w:t xml:space="preserve"> «2 недели назад курил </w:t>
      </w:r>
      <w:r>
        <w:t>марихуанну</w:t>
      </w:r>
      <w:r>
        <w:t>»), мировой судья приходит к выводу о необходимости возложения на него обязанности пройти профилактические мер</w:t>
      </w:r>
      <w:r>
        <w:t>оприятия от наркомании в связи с потреблением наркотических средств без назначения врача в соответствующей медицинской организации или учреждении социальной реабилитации.</w:t>
      </w:r>
    </w:p>
    <w:p w:rsidR="00A77B3E" w:rsidP="00956F04">
      <w:pPr>
        <w:ind w:firstLine="709"/>
        <w:jc w:val="both"/>
      </w:pPr>
      <w:r>
        <w:t xml:space="preserve">Руководствуясь ч. 21 ст. 4.1, </w:t>
      </w:r>
      <w:r>
        <w:t>ст.ст</w:t>
      </w:r>
      <w:r>
        <w:t>. 29.10-29.11 Кодекса Российской Федерации об адми</w:t>
      </w:r>
      <w:r>
        <w:t>нистративных правонарушениях, мировой судья, -</w:t>
      </w:r>
    </w:p>
    <w:p w:rsidR="00A77B3E" w:rsidP="00956F04">
      <w:pPr>
        <w:ind w:firstLine="709"/>
        <w:jc w:val="both"/>
      </w:pPr>
      <w:r>
        <w:t>п о с т а н о в и л:</w:t>
      </w:r>
    </w:p>
    <w:p w:rsidR="00A77B3E" w:rsidP="00956F04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6.9 Кодекса Российской Федерации об адми</w:t>
      </w:r>
      <w:r>
        <w:t>нистративных правонарушениях и назначить ему наказание в виде административного штрафа в размере 4000 (четыре тысячи) рублей.</w:t>
      </w:r>
    </w:p>
    <w:p w:rsidR="00A77B3E" w:rsidP="00956F04">
      <w:pPr>
        <w:ind w:firstLine="709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t>дня вступления постановления о наложении административного штрафа в законную силу.</w:t>
      </w:r>
    </w:p>
    <w:p w:rsidR="00A77B3E" w:rsidP="00956F04">
      <w:pPr>
        <w:ind w:firstLine="709"/>
        <w:jc w:val="both"/>
      </w:pPr>
      <w:r>
        <w:t xml:space="preserve">Реквизиты для уплаты штрафа: </w:t>
      </w:r>
    </w:p>
    <w:p w:rsidR="00A77B3E" w:rsidP="00956F04">
      <w:pPr>
        <w:ind w:firstLine="709"/>
        <w:jc w:val="both"/>
      </w:pPr>
      <w:r>
        <w:t xml:space="preserve">Получатель:  УФК по Республике Крым (Министерство юстиции Республики Крым, л/с 04752203230), ИНН: 9102013284, КПП: 910201001, Банк получателя: </w:t>
      </w:r>
      <w:r>
        <w:t xml:space="preserve">Отделение по Республике Крым Южного главного управления ЦБРФ, БИК: 043510001, Счет: 40101810335100010001, КБК 828 1 16 01063 01 0009 140, назначение платежа: административный штраф (наименование вступившего в законную силу судебного акта, номер, дата, ФИО </w:t>
      </w:r>
      <w:r>
        <w:t xml:space="preserve">лица, подвергнутого административному наказанию). </w:t>
      </w:r>
    </w:p>
    <w:p w:rsidR="00A77B3E" w:rsidP="00956F04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956F04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</w:t>
      </w:r>
      <w:r>
        <w:t xml:space="preserve"> судебных приставов для взыскания суммы административного штрафа в принудительном порядке.</w:t>
      </w:r>
    </w:p>
    <w:p w:rsidR="00A77B3E" w:rsidP="00956F04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</w:t>
      </w:r>
      <w:r>
        <w:t>ение не было обжаловано или опротестовано.</w:t>
      </w:r>
    </w:p>
    <w:p w:rsidR="00A77B3E" w:rsidP="00956F04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</w:t>
      </w:r>
      <w:r>
        <w:t>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</w:t>
      </w:r>
      <w:r>
        <w:t>десяти часов.</w:t>
      </w:r>
    </w:p>
    <w:p w:rsidR="00A77B3E" w:rsidP="00956F04">
      <w:pPr>
        <w:ind w:firstLine="709"/>
        <w:jc w:val="both"/>
      </w:pPr>
      <w:r>
        <w:t xml:space="preserve">Возложить на </w:t>
      </w:r>
      <w:r>
        <w:t>фио</w:t>
      </w:r>
      <w:r>
        <w:t xml:space="preserve">, паспортные данные, гражданина Российской Федерации, обязанность в течение 30 дней со дня вступления в законную силу постановления обратиться в соответствующую медицинскую организацию или учреждение социальной реабилитации и </w:t>
      </w:r>
      <w:r>
        <w:t>пройти курс профилактических мероприятий от наркомании в связи с потреблением наркотического средства без назначения  врача.</w:t>
      </w:r>
    </w:p>
    <w:p w:rsidR="00A77B3E" w:rsidP="00956F04">
      <w:pPr>
        <w:ind w:firstLine="709"/>
        <w:jc w:val="both"/>
      </w:pPr>
      <w:r>
        <w:t xml:space="preserve">Разъяснить  </w:t>
      </w:r>
      <w:r>
        <w:t>фио</w:t>
      </w:r>
      <w:r>
        <w:t>, что в соответствии со ст. 6.9.1 Кодекса Российской Федерации об административных правонарушениях уклонение от прох</w:t>
      </w:r>
      <w:r>
        <w:t>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ст. 6.9 настоящего Кодекса, либо уклонение от прохождения диагностики, профилактических ме</w:t>
      </w:r>
      <w:r>
        <w:t xml:space="preserve">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</w:t>
      </w:r>
      <w:r>
        <w:t xml:space="preserve">в связи с потреблением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</w:t>
      </w:r>
      <w:r>
        <w:t xml:space="preserve"> арест на срок до тридцати суток.</w:t>
      </w:r>
    </w:p>
    <w:p w:rsidR="00A77B3E" w:rsidP="00956F04">
      <w:pPr>
        <w:ind w:firstLine="709"/>
        <w:jc w:val="both"/>
      </w:pPr>
      <w:r>
        <w:t xml:space="preserve">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</w:t>
      </w:r>
      <w:r>
        <w:t xml:space="preserve">веществ без назначения врача либо новых потенциально опасных </w:t>
      </w:r>
      <w:r>
        <w:t>психоактивных</w:t>
      </w:r>
      <w: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A77B3E" w:rsidP="00956F04">
      <w:pPr>
        <w:ind w:firstLine="709"/>
        <w:jc w:val="both"/>
      </w:pPr>
      <w:r>
        <w:t>Кон</w:t>
      </w:r>
      <w:r>
        <w:t xml:space="preserve">троль за исполнением возложенной на </w:t>
      </w:r>
      <w:r>
        <w:t>фио</w:t>
      </w:r>
      <w:r>
        <w:t xml:space="preserve"> обязанности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 возложить на орган по контролю за оборотом наркотически</w:t>
      </w:r>
      <w:r>
        <w:t>х средств и психотропных веществ.</w:t>
      </w:r>
    </w:p>
    <w:p w:rsidR="00A77B3E" w:rsidP="00956F04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</w:t>
      </w:r>
      <w:r>
        <w:t>(Симферопольский муниципальный район) Республики Крым.</w:t>
      </w:r>
    </w:p>
    <w:p w:rsidR="00A77B3E" w:rsidP="00956F04">
      <w:pPr>
        <w:ind w:firstLine="709"/>
        <w:jc w:val="both"/>
      </w:pPr>
    </w:p>
    <w:p w:rsidR="00A77B3E" w:rsidP="00956F04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</w:r>
      <w:r>
        <w:softHyphen/>
        <w:t xml:space="preserve">                                    </w:t>
      </w:r>
      <w:r>
        <w:t>Гирина</w:t>
      </w:r>
      <w:r>
        <w:t xml:space="preserve"> Л.М.</w:t>
      </w:r>
    </w:p>
    <w:sectPr w:rsidSect="00956F04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04"/>
    <w:rsid w:val="00956F0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