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05-0128/82/2019</w:t>
      </w:r>
    </w:p>
    <w:p w:rsidR="00A77B3E">
      <w:r>
        <w:t>ПОСТАНОВЛЕНИЕ</w:t>
      </w:r>
    </w:p>
    <w:p w:rsidR="00A77B3E">
      <w:r>
        <w:t xml:space="preserve">«20»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председателя правления Гаражного потребительского коопер</w:t>
      </w:r>
      <w:r>
        <w:t>атива «ГСК «Успех» КАЛЮЖНЫЙ,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Председателем правления Гаражного потребительского кооператива «ГСК «Успех» КАЛЮЖНЫЙ несвоевременно пре</w:t>
      </w:r>
      <w:r>
        <w:t>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декабрь 2018 года, чем нарушены требования п. 2.2 ст. 11 Федерального</w:t>
      </w:r>
      <w:r>
        <w:t xml:space="preserve">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</w:t>
      </w:r>
      <w:r>
        <w:t xml:space="preserve">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председателя правления Гаражного потребительского кооператива «ГСК «Успех» КА</w:t>
      </w:r>
      <w:r>
        <w:t xml:space="preserve">ЛЮЖНЫЙ 25.04.2019 года составлен протокол об административном правонарушении №091S20190000460 по ст. 15.33.2 Кодекса Российской Федерации об административных правонарушениях.  </w:t>
      </w:r>
    </w:p>
    <w:p w:rsidR="00A77B3E">
      <w:r>
        <w:t>КАЛЮЖНЫЙ в судебном заседании вину в совершении административного правонарушени</w:t>
      </w:r>
      <w:r>
        <w:t>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заслушав КАЛЮЖНЫЙ, исследов</w:t>
      </w:r>
      <w:r>
        <w:t>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</w:t>
      </w:r>
      <w:r>
        <w:t>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>
        <w:t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</w:t>
      </w:r>
      <w:r>
        <w:t xml:space="preserve"> наложение </w:t>
      </w:r>
      <w:r>
        <w:t>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</w:t>
      </w:r>
      <w:r>
        <w:t xml:space="preserve">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</w:t>
      </w:r>
      <w:r>
        <w:t>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</w:t>
      </w:r>
      <w:r>
        <w:t>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</w:t>
      </w:r>
      <w:r>
        <w:t>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</w:t>
      </w:r>
      <w:r>
        <w:t>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декабрь 2018 года установлен не позднее 15 января 2019 года.</w:t>
      </w:r>
    </w:p>
    <w:p w:rsidR="00A77B3E">
      <w:r>
        <w:t xml:space="preserve">Из материалов дела усматривается, что ежемесячный </w:t>
      </w:r>
      <w:r>
        <w:t>отчет «Сведения о застрахованных лицах» по форме СЗВ-М за декабрь 2018 года с типом «исходная» в отношении одного застрахованного лица, сведения о котором должны были быть предоставлены в срок до 15.01.2019 года включительно, предоставлен в ПФР председател</w:t>
      </w:r>
      <w:r>
        <w:t xml:space="preserve">ем правления Гаражного потребительского кооператива «ГСК «Успех» КАЛЮЖНЫЙ 16.01.2019 года. </w:t>
      </w:r>
    </w:p>
    <w:p w:rsidR="00A77B3E">
      <w:r>
        <w:t>В связи с выявленным нарушением, 25.04.2019 года в отношении председателя правления Гаражного потребительского кооператива «ГСК «Успех» КАЛЮЖНЫЙ, при наличии сведен</w:t>
      </w:r>
      <w:r>
        <w:t xml:space="preserve">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</w:t>
      </w:r>
      <w:r>
        <w:t>ративном правонарушении №091S20190000460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</w:t>
      </w:r>
      <w:r>
        <w:t>ном правонарушении №091S20190000460 от 25.04.2019 года; надлежащим образом заверенной копией уведомления о составлении протокола от 18.03.2019 года, копией уведомления о вручении почтового отправления №29500033409641; уведомлением о регистрации юридическог</w:t>
      </w:r>
      <w:r>
        <w:t>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Гаражного потребительского кооператива «ГСК «Успех» з</w:t>
      </w:r>
      <w:r>
        <w:t xml:space="preserve">а декабрь 2018 года; актом о выявлении правонарушения в сфере законодательства Российской </w:t>
      </w:r>
      <w:r>
        <w:t>Федерации об индивидуальном (персонифицированном) учете в системе обязательного пенсионного страхования от 11.02.2019 года № 091S18190001574; решением о привлечении с</w:t>
      </w:r>
      <w:r>
        <w:t>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14.03.2019 года № 091S19190002645, объяснением КАЛЮЖНЫ</w:t>
      </w:r>
      <w:r>
        <w:t>Й., данным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</w:t>
      </w:r>
      <w:r>
        <w:t xml:space="preserve">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</w:t>
      </w:r>
      <w:r>
        <w:t>выводу о том, что виновность председателя правления Гаражного потребительского кооператива «ГСК «Успех» КАЛЮЖНЫЙ в совершении административного правонарушения, предусмотренного ст. 15.33.2 Кодекса Российской Федерации об административных правонарушениях, я</w:t>
      </w:r>
      <w:r>
        <w:t>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КАЛЮЖНЫЙ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</w:t>
      </w:r>
      <w:r>
        <w:t>ости, мировой судья приходит к выводу о назначении председателю правления Гаражного потребительского кооператива «ГСК «Успех» КАЛЮЖНЫЙ административного наказания в пределах санкции ст. 15.33.2 Кодекса Российской Федерации об административных правонарушени</w:t>
      </w:r>
      <w:r>
        <w:t>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председателя правления Гаражно</w:t>
      </w:r>
      <w:r>
        <w:t>го потребительского кооператива «ГСК «Успех» КАЛЮЖНЫЙ,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</w:t>
      </w:r>
      <w:r>
        <w:t>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</w:t>
      </w:r>
      <w:r>
        <w:t>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УФК по Республике Крым (Государственное учреждение - Отделение Пенсионного фонда </w:t>
      </w:r>
      <w:r>
        <w:t>Российской Федерации по Республики Крым), ИНН получателя – 770680826</w:t>
      </w:r>
      <w:r>
        <w:t>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</w:t>
      </w:r>
      <w:r>
        <w:t xml:space="preserve">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</w:t>
      </w:r>
      <w:r>
        <w:t xml:space="preserve">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</w:t>
      </w:r>
      <w:r>
        <w:t>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</w:t>
      </w:r>
      <w:r>
        <w:t>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</w:t>
      </w:r>
      <w:r>
        <w:t>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</w:t>
      </w:r>
      <w: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</w:t>
      </w:r>
      <w:r>
        <w:t>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>под</w:t>
      </w:r>
      <w:r>
        <w:t xml:space="preserve">пись                                   </w:t>
      </w:r>
      <w:r>
        <w:t>Гирина</w:t>
      </w:r>
      <w:r>
        <w:t xml:space="preserve"> Л.М.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8"/>
    <w:rsid w:val="00A77B3E"/>
    <w:rsid w:val="00D509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