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60398">
      <w:pPr>
        <w:ind w:firstLine="851"/>
        <w:jc w:val="both"/>
      </w:pPr>
      <w:r>
        <w:t>Дело № 05-0143/82/2020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>ПОСТАНОВЛЕНИЕ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 xml:space="preserve">«9» июля 2020 года                                                                         г. Симферополь 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15.6 Кодекса Российской Федерации об администра</w:t>
      </w:r>
      <w:r>
        <w:t xml:space="preserve">тивных правонарушениях в отношении должностного лица – генерального директора Общества с ограниченной ответственностью «БП-КРЫМ» </w:t>
      </w:r>
      <w:r>
        <w:t>фио</w:t>
      </w:r>
      <w:r>
        <w:t xml:space="preserve">, паспортные данные, гражданина Российской Федерации, проживающего по адресу: Республика Крым, г. Симферополь, адрес, 57, 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>у с т а н о в и л: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>фио</w:t>
      </w:r>
      <w:r>
        <w:t xml:space="preserve">, являясь должностным лицом – генеральным директором Общества с ограниченной ответственностью «БП-КРЫМ»  (юридический адрес: адрес, 62)  11.07.2019 не исполнила обязанность по своевременному предоставлению документов (информации) по </w:t>
      </w:r>
      <w:r>
        <w:t xml:space="preserve">требования Межрайонной ИФНС России №5 по Республике Крым от 2 июля 2019 года №589, чем совершил правонарушение, предусмотренное ч. 1 ст. 15.6 Кодекса Российской Федерации об административных правонарушениях. </w:t>
      </w:r>
    </w:p>
    <w:p w:rsidR="00A77B3E" w:rsidP="00F60398">
      <w:pPr>
        <w:ind w:firstLine="851"/>
        <w:jc w:val="both"/>
      </w:pPr>
      <w:r>
        <w:t>Старшим государственным налоговым инспектором о</w:t>
      </w:r>
      <w:r>
        <w:t xml:space="preserve">тдела выездных камеральных проверок Межрайонной ИФНС №5 по Республике Крым </w:t>
      </w:r>
      <w:r>
        <w:t>фио</w:t>
      </w:r>
      <w:r>
        <w:t xml:space="preserve"> в отношении в отношении должностного лица – генерального директора Общества с ограниченной ответственностью «БП-КРЫМ» </w:t>
      </w:r>
      <w:r>
        <w:t>фио</w:t>
      </w:r>
      <w:r>
        <w:t xml:space="preserve"> 11 июня 2020 года составлен протокол об административно</w:t>
      </w:r>
      <w:r>
        <w:t>м правонарушении №91092003727815700002.</w:t>
      </w:r>
    </w:p>
    <w:p w:rsidR="00A77B3E" w:rsidP="00F60398">
      <w:pPr>
        <w:ind w:firstLine="851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подал в судебный участок №82 заявление, согласно которому, вину в совершении административного правонарушения призна</w:t>
      </w:r>
      <w:r>
        <w:t>ет, просил рассмотреть дело в его отсутствие.</w:t>
      </w:r>
    </w:p>
    <w:p w:rsidR="00A77B3E" w:rsidP="00F60398">
      <w:pPr>
        <w:ind w:firstLine="851"/>
        <w:jc w:val="both"/>
      </w:pPr>
      <w:r>
        <w:t xml:space="preserve">Изучив протокол об административном правонарушении, заявление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</w:t>
      </w:r>
      <w:r>
        <w:t>ходит к следующим выводам.</w:t>
      </w:r>
    </w:p>
    <w:p w:rsidR="00A77B3E" w:rsidP="00F60398">
      <w:pPr>
        <w:ind w:firstLine="851"/>
        <w:jc w:val="both"/>
      </w:pPr>
      <w:r>
        <w:t>Часть 1 ст. 15.6 Кодекса Российской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</w:t>
      </w:r>
      <w:r>
        <w:t>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</w:t>
      </w:r>
      <w:r>
        <w:t>ем случаев, предусмотренных частью 2 настоящей статьи, и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A77B3E" w:rsidP="00F60398">
      <w:pPr>
        <w:ind w:firstLine="851"/>
        <w:jc w:val="both"/>
      </w:pPr>
      <w:r>
        <w:t>Статьей 19 Налогового кодекса РФ установлено, что налогопла</w:t>
      </w:r>
      <w:r>
        <w:t xml:space="preserve">тельщиками и плательщиками сборов признаются организации и физические лица, на которых в </w:t>
      </w:r>
      <w:r>
        <w:t>соответствии с настоящим Кодексом возложена обязанность уплачивать соответственно налоги и (или) сборы.</w:t>
      </w:r>
    </w:p>
    <w:p w:rsidR="00A77B3E" w:rsidP="00F60398">
      <w:pPr>
        <w:ind w:firstLine="851"/>
        <w:jc w:val="both"/>
      </w:pPr>
      <w:r>
        <w:t>В соответствии с подп. 4 п. 1 ст. 23 Налогового кодекса РФ нало</w:t>
      </w:r>
      <w:r>
        <w:t>гоплательщик обязан, в том числе представлять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 w:rsidR="00A77B3E" w:rsidP="00F60398">
      <w:pPr>
        <w:ind w:firstLine="851"/>
        <w:jc w:val="both"/>
      </w:pPr>
      <w:r>
        <w:t>На основании п. 5 ст. 23 Налогового кодекса РФ за невыполнение или ненад</w:t>
      </w:r>
      <w:r>
        <w:t>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 w:rsidR="00A77B3E" w:rsidP="00F60398">
      <w:pPr>
        <w:ind w:firstLine="851"/>
        <w:jc w:val="both"/>
      </w:pPr>
      <w:r>
        <w:t>Подпунктом 6 п. 1 ст. 23 Налогового кодекса Российской Федерации предусмотрено, что налогоплательщики обязаны</w:t>
      </w:r>
      <w:r>
        <w:t xml:space="preserve"> представлять в налоговые органы и их должностным лицам в случаях и в порядке, которые предусмотрены данным Кодексом, документы, необходимые для исчисления и уплаты налогов.</w:t>
      </w:r>
    </w:p>
    <w:p w:rsidR="00A77B3E" w:rsidP="00F60398">
      <w:pPr>
        <w:ind w:firstLine="851"/>
        <w:jc w:val="both"/>
      </w:pPr>
      <w:r>
        <w:t>В соответствии с п. 3 ст. 88 Налогового кодекса Российской Федерации, если камерал</w:t>
      </w:r>
      <w:r>
        <w:t xml:space="preserve">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</w:t>
      </w:r>
      <w:r>
        <w:t>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A77B3E" w:rsidP="00F60398">
      <w:pPr>
        <w:ind w:firstLine="851"/>
        <w:jc w:val="both"/>
      </w:pPr>
      <w:r>
        <w:t>Сог</w:t>
      </w:r>
      <w:r>
        <w:t>ласно п. 1 ст. 93.1 Налогового кодекса Российской Федерации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</w:t>
      </w:r>
      <w:r>
        <w:t>алогоплательщика (плательщика сбора, плательщика страховых взносов, налогового агента), эти документы (информацию).</w:t>
      </w:r>
    </w:p>
    <w:p w:rsidR="00A77B3E" w:rsidP="00F60398">
      <w:pPr>
        <w:ind w:firstLine="851"/>
        <w:jc w:val="both"/>
      </w:pPr>
      <w:r>
        <w:t>Истребование документов (информации), касающихся деятельности проверяемого налогоплательщика (плательщика сбора, плательщика страховых взнос</w:t>
      </w:r>
      <w:r>
        <w:t>ов, налогового агента), может проводиться также при рассмотрении материалов налоговой проверки на основании решения руководителя (заместителя руководителя) налогового органа о назначении дополнительных мероприятий налогового контроля.</w:t>
      </w:r>
    </w:p>
    <w:p w:rsidR="00A77B3E" w:rsidP="00F60398">
      <w:pPr>
        <w:ind w:firstLine="851"/>
        <w:jc w:val="both"/>
      </w:pPr>
      <w:r>
        <w:t xml:space="preserve">В соответствии с </w:t>
      </w:r>
      <w:r>
        <w:t>абз</w:t>
      </w:r>
      <w:r>
        <w:t>.</w:t>
      </w:r>
      <w:r>
        <w:t xml:space="preserve"> 1,3 п. 5 ст. 93.1 Налогового кодекса Российской Федерации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</w:t>
      </w:r>
      <w:r>
        <w:t xml:space="preserve">ет, что не располагает </w:t>
      </w:r>
      <w:r>
        <w:t>истребуемыми</w:t>
      </w:r>
      <w:r>
        <w:t xml:space="preserve"> документами (информацией).</w:t>
      </w:r>
    </w:p>
    <w:p w:rsidR="00A77B3E" w:rsidP="00F60398">
      <w:pPr>
        <w:ind w:firstLine="851"/>
        <w:jc w:val="both"/>
      </w:pPr>
      <w:r>
        <w:t xml:space="preserve">Если </w:t>
      </w:r>
      <w:r>
        <w:t>истребуемые</w:t>
      </w:r>
      <w:r>
        <w:t xml:space="preserve"> документы (информация) не могут быть представлены в указанные в настоящем пункте сроки, налоговый орган при получении от лица, у которого истребованы документы (информация), ув</w:t>
      </w:r>
      <w:r>
        <w:t>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продлить срок представления этих документов (информации).</w:t>
      </w:r>
    </w:p>
    <w:p w:rsidR="00A77B3E" w:rsidP="00F60398">
      <w:pPr>
        <w:ind w:firstLine="851"/>
        <w:jc w:val="both"/>
      </w:pPr>
      <w:r>
        <w:t xml:space="preserve">Из </w:t>
      </w:r>
      <w:r>
        <w:t xml:space="preserve">материалов дела усматривается, что в связи с проведением камеральной налоговой проверки ООО «Кровельный мир» (ИНН 9102244267, КПП 910201001) ИФНС России по г. Симферополю в адрес Межрайонной ИФНС России  №5 по Республике Крым  было направлено поручение от </w:t>
      </w:r>
      <w:r>
        <w:t>14.06.2019 №3665 об истребовании в ООО «БП-</w:t>
      </w:r>
      <w:r>
        <w:t>КРЫМ» документов (информации) касающихся деятельности ООО «Кровельный мир». На основании указанного поручения Межрайонной ИФНС России  №5 по Республике Крым направлено требование от 2 июля 2019 года №589 в ООО «БП</w:t>
      </w:r>
      <w:r>
        <w:t>-КРЫМ» о предоставлении документов (информации) в течение пяти рабочих дней со дня вручения данного требования. Требование получено 03.07.2019.</w:t>
      </w:r>
    </w:p>
    <w:p w:rsidR="00A77B3E" w:rsidP="00F60398">
      <w:pPr>
        <w:ind w:firstLine="851"/>
        <w:jc w:val="both"/>
      </w:pPr>
      <w:r>
        <w:t xml:space="preserve">Генеральный директор ООО «БП-КРЫМ» </w:t>
      </w:r>
      <w:r>
        <w:t>фио</w:t>
      </w:r>
      <w:r>
        <w:t xml:space="preserve">, будучи лицом, ответственным за деятельность возглавляемого юридического </w:t>
      </w:r>
      <w:r>
        <w:t xml:space="preserve">лица, 10.07.2019 года не исполнил обязанность по своевременному предоставлению в налоговый орган документов (информации) по требованию от 2 июля 2019 года №589. При этом </w:t>
      </w:r>
      <w:r>
        <w:t>фио</w:t>
      </w:r>
      <w:r>
        <w:t xml:space="preserve"> в материалы дела не представлено доказательств невозможности соблюдения установлен</w:t>
      </w:r>
      <w:r>
        <w:t>ных требований по своевременному предоставлению документов (информации) в налоговый орган и принятии всех зависящих от него мер по их соблюдению.</w:t>
      </w:r>
    </w:p>
    <w:p w:rsidR="00A77B3E" w:rsidP="00F60398">
      <w:pPr>
        <w:ind w:firstLine="851"/>
        <w:jc w:val="both"/>
      </w:pPr>
      <w:r>
        <w:t>В силу ст. 2.4 Кодекса Российской Федерации об административных правонарушениях, административной ответственно</w:t>
      </w:r>
      <w:r>
        <w:t>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F60398">
      <w:pPr>
        <w:ind w:firstLine="851"/>
        <w:jc w:val="both"/>
      </w:pPr>
      <w:r>
        <w:t>Согласно правовой позиции, изложенной в п. 26 постановления Пленума Верховного Суда Ро</w:t>
      </w:r>
      <w:r>
        <w:t>ссийской Федерации от 24.10.2006 года № 18 «О некоторых вопросах, возникающих у судов при применении Особенной части Кодекса Российской Федерации об административных правонарушениях» если ведение бухгалтерского учета в организации производится на основании</w:t>
      </w:r>
      <w:r>
        <w:t xml:space="preserve"> гражданско-правового договора третьими лицами, которые не представляли сведения, необходимые для осуществления налогового контроля, либо представляли их с нарушением установленного законодательством срока или грубо нарушали правила ведения бухгалтерского </w:t>
      </w:r>
      <w:r>
        <w:t xml:space="preserve">учета и представления отчетности, то это обстоятельство не освобождает руководителя организации от административной ответственности, предусмотренной </w:t>
      </w:r>
      <w:r>
        <w:t>ст.ст</w:t>
      </w:r>
      <w:r>
        <w:t>. 15.6 и 15.11 Кодекса Российской Федерации об административных правонарушениях, поскольку именно он н</w:t>
      </w:r>
      <w:r>
        <w:t>есет ответственность за организацию бухгалтерского учета.</w:t>
      </w:r>
    </w:p>
    <w:p w:rsidR="00A77B3E" w:rsidP="00F60398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№91092003727815700002 от 11.06.2020, в котором у</w:t>
      </w:r>
      <w:r>
        <w:t xml:space="preserve">казано, что генеральным директором ООО «БП-КРЫМ» </w:t>
      </w:r>
      <w:r>
        <w:t>фио</w:t>
      </w:r>
      <w:r>
        <w:t>, не исполнена обязанность по своевременному предоставлению в налоговый орган документов (информации) по требованию от 2 июля 2019 года №589; надлежащим образом заверенной копией акта №1165 об обнаружении</w:t>
      </w:r>
      <w:r>
        <w:t xml:space="preserve"> фактов, свидетельствующих о предусмотренных Налоговым кодексом Российской Федерации налоговых правонарушениях от 14.10.2019; надлежащим образом заверенной копией уведомления от 27.04.2020 №91092003727815700001 о месте и времени составления протокола об ад</w:t>
      </w:r>
      <w:r>
        <w:t>министративном правонарушении; надлежащим образом заверенной копией требования от 02.07.2019 №589 о предоставлении документов (информации), поручения ИФНС по г. Симферополю об истребовании документов (информации) от 14.06.2019 №3665 и отчетом о получении 0</w:t>
      </w:r>
      <w:r>
        <w:t xml:space="preserve">3.07.2019 документа адресатом; выпиской из Единого государственного реестра юридических лиц. </w:t>
      </w:r>
    </w:p>
    <w:p w:rsidR="00A77B3E" w:rsidP="00F60398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</w:t>
      </w:r>
      <w:r>
        <w:t xml:space="preserve">ыми доказательствами, собранными в </w:t>
      </w:r>
      <w:r>
        <w:t xml:space="preserve">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F60398">
      <w:pPr>
        <w:ind w:firstLine="851"/>
        <w:jc w:val="both"/>
      </w:pPr>
      <w:r>
        <w:t>Оценив исследованные доказательства в совокупности, мировой судья приходит к выводу о том, что виновность гене</w:t>
      </w:r>
      <w:r>
        <w:t xml:space="preserve">рального директора ООО «БП-КРЫМ» </w:t>
      </w:r>
      <w:r>
        <w:t>фио</w:t>
      </w:r>
      <w: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F60398">
      <w:pPr>
        <w:ind w:firstLine="851"/>
        <w:jc w:val="both"/>
      </w:pPr>
      <w:r>
        <w:t>При назначении наказания мировой судья учитывает харак</w:t>
      </w:r>
      <w:r>
        <w:t xml:space="preserve">тер совершенного правонарушения, данные о личности </w:t>
      </w:r>
      <w:r>
        <w:t>фио</w:t>
      </w:r>
    </w:p>
    <w:p w:rsidR="00A77B3E" w:rsidP="00F60398">
      <w:pPr>
        <w:ind w:firstLine="851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F60398">
      <w:pPr>
        <w:ind w:firstLine="851"/>
        <w:jc w:val="both"/>
      </w:pPr>
      <w:r>
        <w:t>Оценив все изложенное в совокупности, мировой судья приходит к выводу о назначении генеральному директору ООО «БП</w:t>
      </w:r>
      <w:r>
        <w:t xml:space="preserve">-КРЫМ» </w:t>
      </w:r>
      <w:r>
        <w:t>фио</w:t>
      </w:r>
      <w:r>
        <w:t xml:space="preserve"> административного наказания в пределах санкции ч. 1 ст. 15.6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F60398">
      <w:pPr>
        <w:ind w:firstLine="851"/>
        <w:jc w:val="both"/>
      </w:pPr>
      <w:r>
        <w:t xml:space="preserve">Руководствуясь </w:t>
      </w:r>
      <w:r>
        <w:t>ст.ст</w:t>
      </w:r>
      <w:r>
        <w:t xml:space="preserve">. 29.10-29.11 Кодекса Российской Федерации </w:t>
      </w:r>
      <w:r>
        <w:t>об административных правонарушениях, мировой судья, -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>п о с т а н о в и л :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 xml:space="preserve">Признать должностное лицо – генерального директора Общества с ограниченной ответственностью «БП-КРЫМ» </w:t>
      </w:r>
      <w:r>
        <w:t>фио</w:t>
      </w:r>
      <w:r>
        <w:t>, паспортные данные, гражданина Российской Федерации, виновной в совершен</w:t>
      </w:r>
      <w:r>
        <w:t>ии административного правонарушения, предусмотренного ч. 1 ст. 15.6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F60398">
      <w:pPr>
        <w:ind w:firstLine="851"/>
        <w:jc w:val="both"/>
      </w:pPr>
      <w:r>
        <w:t xml:space="preserve">Административный штраф должен быть </w:t>
      </w:r>
      <w: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</w:t>
      </w:r>
      <w:r>
        <w:t>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F60398">
      <w:pPr>
        <w:ind w:firstLine="851"/>
        <w:jc w:val="both"/>
      </w:pPr>
      <w:r>
        <w:t>Реквизиты для уплаты штрафа: получатель:  УФК по Республике Крым (Министерство юстици</w:t>
      </w:r>
      <w:r>
        <w:t>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</w:t>
      </w:r>
      <w:r>
        <w:t>8 1 16 01153 01 0006 140. Назначение платежа: административный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F60398">
      <w:pPr>
        <w:ind w:firstLine="851"/>
        <w:jc w:val="both"/>
      </w:pPr>
      <w:r>
        <w:t>Оригинал квитанции об уплате штрафа предоставить на судебный у</w:t>
      </w:r>
      <w:r>
        <w:t>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F60398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</w:t>
      </w:r>
      <w:r>
        <w:t xml:space="preserve">ельствующего об уплате административного штрафа в материалах дела, постановление подлежит передаче в подразделение Управления </w:t>
      </w:r>
      <w:r>
        <w:t>Федеральной службы судебных приставов для взыскания суммы административного штрафа в принудительном порядке.</w:t>
      </w:r>
    </w:p>
    <w:p w:rsidR="00A77B3E" w:rsidP="00F60398">
      <w:pPr>
        <w:ind w:firstLine="851"/>
        <w:jc w:val="both"/>
      </w:pPr>
      <w:r>
        <w:t>Постановление по делу</w:t>
      </w:r>
      <w:r>
        <w:t xml:space="preserve">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60398">
      <w:pPr>
        <w:ind w:firstLine="851"/>
        <w:jc w:val="both"/>
      </w:pPr>
      <w:r>
        <w:t>При неуплате административного штрафа в установленный законом срок, н</w:t>
      </w:r>
      <w:r>
        <w:t>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</w:t>
      </w:r>
      <w:r>
        <w:t>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60398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</w:t>
      </w:r>
      <w:r>
        <w:t>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</w:t>
      </w:r>
      <w:r>
        <w:t xml:space="preserve">    </w:t>
      </w:r>
      <w:r>
        <w:t>Гирина</w:t>
      </w:r>
      <w:r>
        <w:t xml:space="preserve"> Л.М.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  <w:r>
        <w:t>5</w:t>
      </w:r>
    </w:p>
    <w:p w:rsidR="00A77B3E" w:rsidP="00F60398">
      <w:pPr>
        <w:ind w:firstLine="851"/>
        <w:jc w:val="both"/>
      </w:pPr>
    </w:p>
    <w:p w:rsidR="00A77B3E" w:rsidP="00F60398">
      <w:pPr>
        <w:ind w:firstLine="851"/>
        <w:jc w:val="both"/>
      </w:pPr>
    </w:p>
    <w:sectPr w:rsidSect="00F60398">
      <w:pgSz w:w="12240" w:h="15840"/>
      <w:pgMar w:top="1440" w:right="1325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98"/>
    <w:rsid w:val="00A77B3E"/>
    <w:rsid w:val="00F603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