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 xml:space="preserve">Дело № 05-0144/82/2019 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28 мая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</w:t>
      </w:r>
      <w:r>
        <w:t xml:space="preserve">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ОР ДПС ГИБДД МВД по Республике Крым в отношении:</w:t>
      </w:r>
    </w:p>
    <w:p w:rsidR="00A77B3E">
      <w:r>
        <w:t>Курдаева</w:t>
      </w:r>
      <w:r>
        <w:t xml:space="preserve"> </w:t>
      </w:r>
      <w:r>
        <w:t>Се</w:t>
      </w:r>
      <w:r>
        <w:t>итмемета</w:t>
      </w:r>
      <w:r>
        <w:t xml:space="preserve"> </w:t>
      </w:r>
      <w:r>
        <w:t>Наримановича</w:t>
      </w:r>
      <w:r>
        <w:t xml:space="preserve">, паспортные данные, гражданина Российской Федерации, не работающего, не являющегося инвалидом, зарегистрированного и проживающего по адресу: ул. Яны-Ел, д. 13, адрес, </w:t>
      </w:r>
    </w:p>
    <w:p w:rsidR="00A77B3E">
      <w:r>
        <w:t>по части 1 статьи 20.25 Кодекса Российской Федерации об администра</w:t>
      </w:r>
      <w:r>
        <w:t>тивных правонарушениях,</w:t>
      </w:r>
    </w:p>
    <w:p w:rsidR="00A77B3E">
      <w:r>
        <w:t>установил:</w:t>
      </w:r>
    </w:p>
    <w:p w:rsidR="00A77B3E"/>
    <w:p w:rsidR="00A77B3E">
      <w:r>
        <w:t xml:space="preserve">30.04.2019 года в 00:01 час. КУРДАЕВ </w:t>
      </w:r>
      <w:r>
        <w:t>Сеитмемет</w:t>
      </w:r>
      <w:r>
        <w:t xml:space="preserve"> </w:t>
      </w:r>
      <w:r>
        <w:t>Нариманович</w:t>
      </w:r>
      <w:r>
        <w:t>, проживающий по адресу: ул. Яны-Ел, д. 13, адрес, не выполнил в установленный законом срок обязательство по оплате административного штрафа в размере 1500 рублей</w:t>
      </w:r>
      <w:r>
        <w:t>, назначенного постановлением инспектора ДПС ОР ДПС ГИБДД МВД по Республике Крым от 18.02.2019 г., чем нарушил ч.1 ст. 32.2 КоАП РФ, совершив административное правонарушение по части 1 статьи 20.25 Кодекса Российской Федерации об административных правонару</w:t>
      </w:r>
      <w:r>
        <w:t xml:space="preserve">шениях. </w:t>
      </w:r>
    </w:p>
    <w:p w:rsidR="00A77B3E">
      <w:r>
        <w:t xml:space="preserve">В отношении КУРДАЕВ инспектором ДПС ОР ГИБДД МВД по Республике Крым составлен протокол об административном правонарушении 82 АП №055988 от 27.05.2019 года.  </w:t>
      </w:r>
    </w:p>
    <w:p w:rsidR="00A77B3E">
      <w:r>
        <w:t>В судебном заседании КУРДАЕВ свою вину признал полностью, пояснил, что постановление долж</w:t>
      </w:r>
      <w:r>
        <w:t xml:space="preserve">ностного лица инспектора ДПС ОР ДПС ГИБДД МВД по Республике Крым им получено 18.02.2019г. года. Штраф в установленный законом срок не уплачен по причине того, что КУРДАЕВ забыл о необходимости его уплаты.  </w:t>
      </w:r>
    </w:p>
    <w:p w:rsidR="00A77B3E">
      <w:r>
        <w:t>Мировой судья, изучив протокол об административно</w:t>
      </w:r>
      <w:r>
        <w:t>м правонарушении, заслушав КУРДАЕВ,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</w:t>
      </w:r>
      <w:r>
        <w:t xml:space="preserve">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</w:t>
      </w:r>
      <w:r>
        <w:t>местного самоуправления, должностными лицами, гражданами и их объединениями, юридическими лиц</w:t>
      </w:r>
      <w:r>
        <w:t>ами.</w:t>
      </w:r>
    </w:p>
    <w:p w:rsidR="00A77B3E">
      <w: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</w:t>
      </w:r>
      <w:r>
        <w:t xml:space="preserve">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</w:t>
      </w:r>
      <w:r>
        <w:t xml:space="preserve">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</w:t>
      </w:r>
      <w:r>
        <w:t>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</w:t>
      </w:r>
      <w:r>
        <w:t>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</w:t>
      </w:r>
      <w:r>
        <w:t>ца, не уплатившего административный штраф.</w:t>
      </w:r>
    </w:p>
    <w:p w:rsidR="00A77B3E">
      <w: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</w:t>
      </w:r>
      <w:r>
        <w:t>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>
        <w:t xml:space="preserve"> РФ.</w:t>
      </w:r>
    </w:p>
    <w:p w:rsidR="00A77B3E">
      <w:r>
        <w:t xml:space="preserve">Из материалов дела усматривается, что постановлением инспектора ДПС ОР ДПС  ГИБДД МВД по Республике Крым от 18.02.2019 г. КУРДАЕВ </w:t>
      </w:r>
      <w:r>
        <w:t>Сеитмемет</w:t>
      </w:r>
      <w:r>
        <w:t xml:space="preserve"> </w:t>
      </w:r>
      <w:r>
        <w:t>Нариманович</w:t>
      </w:r>
      <w:r>
        <w:t xml:space="preserve"> признан виновным в совершении административного правонарушения, предусмотренного ст. 12.18 КоАП РФ,</w:t>
      </w:r>
      <w:r>
        <w:t xml:space="preserve"> с назначением административного наказания в виде штрафа в размере 1500 рублей.</w:t>
      </w:r>
    </w:p>
    <w:p w:rsidR="00A77B3E">
      <w:r>
        <w:t>Данное постановление, согласно имеющейся на нем отметки, вступило в законную силу 1 марта 2019 года.</w:t>
      </w:r>
    </w:p>
    <w:p w:rsidR="00A77B3E">
      <w:r>
        <w:t>Последний день для уплаты штрафа в соответствии с требованиями ч. 1 ст. 32.</w:t>
      </w:r>
      <w:r>
        <w:t xml:space="preserve">2 КоАП РФ - 29 апреля 2019 года, однако в установленный законом срок штраф КУРДАЕВ не уплачен. </w:t>
      </w:r>
    </w:p>
    <w:p w:rsidR="00A77B3E">
      <w:r>
        <w:t xml:space="preserve">Доказательств, подтверждающих принятие КУРДАЕВ всех зависящих от него, достаточных и своевременных мер для предотвращения правонарушения, соблюдения требований </w:t>
      </w:r>
      <w:r>
        <w:t xml:space="preserve">законодательства, как и доказательств отсутствия возможности и наличия объективных обстоятельств, препятствующих </w:t>
      </w:r>
      <w:r>
        <w:t>своевременному выполнению установленных законодательством обязанностей, не представлено.</w:t>
      </w:r>
    </w:p>
    <w:p w:rsidR="00A77B3E">
      <w:r>
        <w:t>Факт совершения КУРДАЕВ, административного правонаруше</w:t>
      </w:r>
      <w:r>
        <w:t>ния, предусмотренного ч. 1 ст. 20.25 КоАП РФ подтверждается исследованными материалами дела, а именно:  протоколом об административном правонарушении 82 АП №055988 от 27.05.2019 года; копией постановления по делу об административном правонарушении 18810082</w:t>
      </w:r>
      <w:r>
        <w:t>190000163505 от 18.02.2019 года, согласно которому КУРДАЕВ привлечен к административной ответственности по ст. 12.18 КоАП РФ и ему назначено наказание в виде административного штрафа в размере 1500 рублей; объяснением КУРДАЕВ, данным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КУРДАЕВ в совершении административного</w:t>
      </w:r>
      <w:r>
        <w:t xml:space="preserve"> правонарушения,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 смягчающих, отягчающих административн</w:t>
      </w:r>
      <w:r>
        <w:t>ую ответственность, не установлено.</w:t>
      </w:r>
    </w:p>
    <w:p w:rsidR="00A77B3E">
      <w:r>
        <w:t>С учетом отношения КУРДАЕВ к содеянному, установленных обстоятельств правонарушения, принимая во внимание пояснения КУРДАЕВ о наличии у него возможности уплаты суммы штрафа, полагаю возможным назначить административное н</w:t>
      </w:r>
      <w:r>
        <w:t xml:space="preserve">аказание в виде административного штрафа. 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Курдаева</w:t>
      </w:r>
      <w:r>
        <w:t xml:space="preserve"> </w:t>
      </w:r>
      <w:r>
        <w:t>Сеитмемета</w:t>
      </w:r>
      <w:r>
        <w:t xml:space="preserve"> </w:t>
      </w:r>
      <w:r>
        <w:t>Наримановича</w:t>
      </w:r>
      <w:r>
        <w:t>, паспортные данные, гражданин</w:t>
      </w:r>
      <w:r>
        <w:t>а Российской Федерации,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административного штрафа в размере 3000 (три тысячи) рублей.</w:t>
      </w:r>
    </w:p>
    <w:p w:rsidR="00A77B3E">
      <w:r>
        <w:t>Разъя</w:t>
      </w:r>
      <w:r>
        <w:t>снить, что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(УМВД России по г. Симферополю, ИНН 9102003230, КПП 910201001, ОКТМО 35701000, УИ</w:t>
      </w:r>
      <w:r>
        <w:t>Н: 18810491196000005536, Банк получателя Отделение по Республике Крым Центрального Банка РФ, БИК 043510001, расчетный счет 40101810335100010001, КБК 18811630020016000140, л/с 04751А92590.</w:t>
      </w:r>
    </w:p>
    <w:p w:rsidR="00A77B3E">
      <w:r>
        <w:t>При неуплате суммы административного штрафа в указанный срок, постан</w:t>
      </w:r>
      <w:r>
        <w:t>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</w:t>
      </w:r>
      <w:r>
        <w:t xml:space="preserve"> ответственность 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</w:t>
      </w:r>
      <w:r>
        <w:t>ей, либо административный арест на срок 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</w:t>
      </w:r>
      <w:r>
        <w:t>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CD"/>
    <w:rsid w:val="00A77B3E"/>
    <w:rsid w:val="00CB4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