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45142">
      <w:pPr>
        <w:ind w:firstLine="426"/>
        <w:jc w:val="right"/>
      </w:pPr>
      <w:r>
        <w:t xml:space="preserve">                                                        Дело № 05-0146/82/2018</w:t>
      </w:r>
    </w:p>
    <w:p w:rsidR="00A77B3E" w:rsidP="00E45142">
      <w:pPr>
        <w:ind w:firstLine="426"/>
        <w:jc w:val="right"/>
      </w:pPr>
    </w:p>
    <w:p w:rsidR="00A77B3E" w:rsidP="00E45142">
      <w:pPr>
        <w:ind w:firstLine="426"/>
        <w:jc w:val="center"/>
      </w:pPr>
      <w:r>
        <w:t>П О С Т А Н О В Л Е Н И Е</w:t>
      </w:r>
    </w:p>
    <w:p w:rsidR="00A77B3E" w:rsidP="00E45142">
      <w:pPr>
        <w:ind w:firstLine="426"/>
        <w:jc w:val="center"/>
      </w:pPr>
    </w:p>
    <w:p w:rsidR="00A77B3E" w:rsidP="00E45142">
      <w:pPr>
        <w:ind w:firstLine="426"/>
        <w:jc w:val="center"/>
      </w:pPr>
      <w:r>
        <w:t>17 июля 2018 года</w:t>
      </w:r>
      <w:r>
        <w:tab/>
        <w:t xml:space="preserve">                                город Симферополь</w:t>
      </w:r>
    </w:p>
    <w:p w:rsidR="00A77B3E" w:rsidP="00E45142">
      <w:pPr>
        <w:ind w:firstLine="426"/>
        <w:jc w:val="both"/>
      </w:pPr>
    </w:p>
    <w:p w:rsidR="00A77B3E" w:rsidP="00E45142">
      <w:pPr>
        <w:ind w:firstLine="426"/>
        <w:jc w:val="both"/>
      </w:pPr>
      <w:r>
        <w:tab/>
      </w:r>
      <w:r>
        <w:t>И.о</w:t>
      </w:r>
      <w:r>
        <w:t xml:space="preserve">. мирового судьи судебного участка № 82 Симферопольского судебного района </w:t>
      </w:r>
      <w:r>
        <w:t xml:space="preserve">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</w:t>
      </w:r>
      <w:r>
        <w:t>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 w:rsidP="00E45142">
      <w:pPr>
        <w:ind w:firstLine="426"/>
        <w:jc w:val="both"/>
      </w:pPr>
    </w:p>
    <w:p w:rsidR="00A77B3E" w:rsidP="00E45142">
      <w:pPr>
        <w:ind w:firstLine="426"/>
        <w:jc w:val="both"/>
      </w:pPr>
      <w:r>
        <w:tab/>
        <w:t>МАЙДАНСКАЯ Е,, ПЕРСОНАЛЬНЫЕ ДАННЫЕ, проживающей: АДРЕС, генерального директора О</w:t>
      </w:r>
      <w:r>
        <w:t>ОО «</w:t>
      </w:r>
      <w:r>
        <w:t>Ронда</w:t>
      </w:r>
      <w:r>
        <w:t>» (юридический адрес: Республика Крым, Симферопольский район, п. Молодежное, ул. Абрикосовая, 44</w:t>
      </w:r>
    </w:p>
    <w:p w:rsidR="00A77B3E" w:rsidP="00E45142">
      <w:pPr>
        <w:ind w:firstLine="426"/>
        <w:jc w:val="both"/>
      </w:pPr>
      <w:r>
        <w:t>о привлечении к административной ответственности по статье 15.33.2 КоАП РФ</w:t>
      </w:r>
    </w:p>
    <w:p w:rsidR="00A77B3E" w:rsidP="00E45142">
      <w:pPr>
        <w:ind w:firstLine="426"/>
        <w:jc w:val="both"/>
      </w:pPr>
      <w:r>
        <w:t xml:space="preserve">                                 у с т а н о в и л:</w:t>
      </w:r>
    </w:p>
    <w:p w:rsidR="00A77B3E" w:rsidP="00E45142">
      <w:pPr>
        <w:ind w:firstLine="426"/>
        <w:jc w:val="both"/>
      </w:pPr>
      <w:r>
        <w:t xml:space="preserve">МАЙДАНСКАЯ Е,, являясь </w:t>
      </w:r>
      <w:r>
        <w:t>генеральным директором ООО «</w:t>
      </w:r>
      <w:r>
        <w:t>Ронда</w:t>
      </w:r>
      <w:r>
        <w:t>», юридический адрес: Республика Крым, Симферопольский район, п. Молодежное, ул. Абрикосовая, 44, в установленный законодательством срок не предоставила сведения необходимые для ведения индивидуального учета в системе обяза</w:t>
      </w:r>
      <w:r>
        <w:t>тельного пенсионного страхования, а именно: ежемесячный отчет «Сведения о застрахованных лицах» по форме СЗВ-М за октябрь 2017 года. Своими действиями МАЙДАНСКАЯ Е, совершила административное правонарушение, предусмотренное ст. 15.33.2 КоАП РФ.</w:t>
      </w:r>
    </w:p>
    <w:p w:rsidR="00A77B3E" w:rsidP="00E45142">
      <w:pPr>
        <w:ind w:firstLine="426"/>
        <w:jc w:val="both"/>
      </w:pPr>
      <w:r>
        <w:t xml:space="preserve">В судебном </w:t>
      </w:r>
      <w:r>
        <w:t>заседании МАЙДАНСКАЯ Е, вину признала. Подтвердила факты, изложенные в материалах дела.</w:t>
      </w:r>
    </w:p>
    <w:p w:rsidR="00A77B3E" w:rsidP="00E45142">
      <w:pPr>
        <w:ind w:firstLine="426"/>
        <w:jc w:val="both"/>
      </w:pPr>
      <w:r>
        <w:t>Заслушав МАЙДАНСКАЯ Е,, исследовав материалы дела, оценив доказательства в их совокупности, считаю, что ее вина в совершении административного правонарушения, предусмот</w:t>
      </w:r>
      <w:r>
        <w:t>ренного ст. 15.33.2 КоАП РФ  полностью доказана.</w:t>
      </w:r>
    </w:p>
    <w:p w:rsidR="00A77B3E" w:rsidP="00E45142">
      <w:pPr>
        <w:ind w:firstLine="426"/>
        <w:jc w:val="both"/>
      </w:pPr>
      <w:r>
        <w:t>Факт совершения МАЙДАНСКАЯ Е, вышеуказанного правонарушения подтверждается:</w:t>
      </w:r>
    </w:p>
    <w:p w:rsidR="00A77B3E" w:rsidP="00E45142">
      <w:pPr>
        <w:ind w:firstLine="426"/>
        <w:jc w:val="both"/>
      </w:pPr>
      <w:r>
        <w:t>- протоколом об административном правонарушении от 18 июня 2018г. № 145 (</w:t>
      </w:r>
      <w:r>
        <w:t>л.д</w:t>
      </w:r>
      <w:r>
        <w:t>. 1-2); - копией уведомления о регистрации юридического</w:t>
      </w:r>
      <w:r>
        <w:t xml:space="preserve"> лица в территориальном органе Пенсионного фонда Российской Федерации (</w:t>
      </w:r>
      <w:r>
        <w:t>л.д</w:t>
      </w:r>
      <w:r>
        <w:t>. 8); - выпиской из Единого государственного реестра юридических лиц (</w:t>
      </w:r>
      <w:r>
        <w:t>л.д</w:t>
      </w:r>
      <w:r>
        <w:t>. 10-11); - копией извещения о доставке отчета «Сведения о застрахованных лицах» по форме СЗВ-М за октябрь 20</w:t>
      </w:r>
      <w:r>
        <w:t>17 года (</w:t>
      </w:r>
      <w:r>
        <w:t>л.д</w:t>
      </w:r>
      <w:r>
        <w:t>. 14).</w:t>
      </w:r>
    </w:p>
    <w:p w:rsidR="00A77B3E" w:rsidP="00E45142">
      <w:pPr>
        <w:ind w:firstLine="426"/>
        <w:jc w:val="both"/>
      </w:pPr>
      <w:r>
        <w:t>Обстоятельств, смягчающих, отягчающих административную ответственность по делу не установлено.</w:t>
      </w:r>
    </w:p>
    <w:p w:rsidR="00A77B3E" w:rsidP="00E45142">
      <w:pPr>
        <w:ind w:firstLine="426"/>
        <w:jc w:val="both"/>
      </w:pPr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</w:t>
      </w:r>
      <w:r>
        <w:t>гает возможным определить наказание в пределах санкции ст. 15.33.2 КоАП РФ.</w:t>
      </w:r>
    </w:p>
    <w:p w:rsidR="00A77B3E" w:rsidP="00E45142">
      <w:pPr>
        <w:ind w:firstLine="426"/>
        <w:jc w:val="both"/>
      </w:pPr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 w:rsidP="00E45142">
      <w:pPr>
        <w:ind w:firstLine="426"/>
        <w:jc w:val="both"/>
      </w:pPr>
      <w:r>
        <w:t xml:space="preserve">п о с </w:t>
      </w:r>
      <w:r>
        <w:t>т</w:t>
      </w:r>
      <w:r>
        <w:t xml:space="preserve"> а н о в и л:</w:t>
      </w:r>
    </w:p>
    <w:p w:rsidR="00A77B3E" w:rsidP="00E45142">
      <w:pPr>
        <w:ind w:firstLine="426"/>
        <w:jc w:val="both"/>
      </w:pPr>
      <w:r>
        <w:t>МАЙДАНСКАЯ Е, признать виновной в совершении администра</w:t>
      </w:r>
      <w:r>
        <w:t xml:space="preserve">тивного правонарушения, предусмотренного ст. 15.33.2 КоАП РФ, и назначить наказание в виде административного штрафа в размере 300 (триста) рублей. </w:t>
      </w:r>
      <w:r>
        <w:tab/>
      </w:r>
    </w:p>
    <w:p w:rsidR="00A77B3E" w:rsidP="00E45142">
      <w:pPr>
        <w:ind w:firstLine="426"/>
        <w:jc w:val="both"/>
      </w:pPr>
      <w:r>
        <w:t>Перечисление штрафа производить по следующим реквизитам:</w:t>
      </w:r>
    </w:p>
    <w:p w:rsidR="00A77B3E" w:rsidP="00E45142">
      <w:pPr>
        <w:ind w:firstLine="426"/>
        <w:jc w:val="both"/>
      </w:pPr>
      <w:r>
        <w:t>Реквизиты для уплаты штрафа: получатель – УФК по Р</w:t>
      </w:r>
      <w:r>
        <w:t>еспублике Крым (Государственное учреждение – Отделение Пенсионного фонда Российской Федерации по Республике Крым), ИНН получателя платежа – 7706808265, КПП получателя платежа – 910201001, номер счета получателя платежа – 40101810335100010001, Отделение Рес</w:t>
      </w:r>
      <w:r>
        <w:t xml:space="preserve">публика Крым г. Симферополь, БИК – 043510001, ОКТМО – 35000000, КБК – 39211620010066000140, УИН – 0, вид платежа «денежные взыскания </w:t>
      </w:r>
      <w:r>
        <w:t>(штрафы) за нарушение законодательства РФ о государственных внебюджетных фондах и о конкретных видах обязательного социальн</w:t>
      </w:r>
      <w:r>
        <w:t>ого страхования, бюджетного законодательства (в части бюджета ПФР)».</w:t>
      </w:r>
    </w:p>
    <w:p w:rsidR="00A77B3E" w:rsidP="00E45142">
      <w:pPr>
        <w:ind w:firstLine="426"/>
        <w:jc w:val="both"/>
      </w:pPr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</w:t>
      </w:r>
      <w:r>
        <w:t>ти дней со дня вступления постановления о наложении административного штрафа в законную силу.</w:t>
      </w:r>
    </w:p>
    <w:p w:rsidR="00A77B3E" w:rsidP="00E45142">
      <w:pPr>
        <w:ind w:firstLine="426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</w:t>
      </w:r>
      <w:r>
        <w:t>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>
        <w:t>ати суток, либо обязательные работы на срок до пятидесяти часов.</w:t>
      </w:r>
    </w:p>
    <w:p w:rsidR="00A77B3E" w:rsidP="00E45142">
      <w:pPr>
        <w:ind w:firstLine="426"/>
        <w:jc w:val="both"/>
      </w:pPr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 w:rsidP="00E45142">
      <w:pPr>
        <w:ind w:firstLine="426"/>
        <w:jc w:val="both"/>
      </w:pPr>
      <w:r>
        <w:t xml:space="preserve">Постановление может быть обжаловано в Симферопольский районный суд Республики </w:t>
      </w:r>
      <w:r>
        <w:t>Крым в течение 10 суток со дня вручения или получения копии постановления.</w:t>
      </w:r>
    </w:p>
    <w:p w:rsidR="00A77B3E" w:rsidP="00E45142">
      <w:pPr>
        <w:ind w:firstLine="426"/>
        <w:jc w:val="both"/>
      </w:pPr>
    </w:p>
    <w:p w:rsidR="00A77B3E" w:rsidP="00E45142">
      <w:pPr>
        <w:ind w:firstLine="426"/>
        <w:jc w:val="both"/>
      </w:pPr>
      <w:r>
        <w:t>Мировой судья</w:t>
      </w:r>
      <w:r>
        <w:tab/>
      </w:r>
      <w:r>
        <w:tab/>
      </w:r>
      <w:r>
        <w:tab/>
        <w:t xml:space="preserve">подпись </w:t>
      </w:r>
      <w:r>
        <w:t xml:space="preserve">                   И.В. Ищенко</w:t>
      </w:r>
    </w:p>
    <w:p w:rsidR="00E45142" w:rsidP="00E45142">
      <w:pPr>
        <w:ind w:firstLine="426"/>
        <w:jc w:val="both"/>
      </w:pPr>
    </w:p>
    <w:p w:rsidR="00E45142" w:rsidP="00E45142">
      <w:pPr>
        <w:ind w:firstLine="426"/>
        <w:jc w:val="both"/>
      </w:pPr>
    </w:p>
    <w:p w:rsidR="00E45142" w:rsidP="00E45142">
      <w:pPr>
        <w:ind w:firstLine="426"/>
        <w:jc w:val="both"/>
      </w:pPr>
      <w:r>
        <w:t xml:space="preserve">СОГЛАСОВАНО </w:t>
      </w:r>
    </w:p>
    <w:p w:rsidR="00E45142" w:rsidP="00E45142">
      <w:pPr>
        <w:ind w:firstLine="426"/>
        <w:jc w:val="both"/>
      </w:pPr>
    </w:p>
    <w:p w:rsidR="00E45142" w:rsidP="00E45142">
      <w:pPr>
        <w:ind w:firstLine="426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 w:rsidP="00E45142">
      <w:pPr>
        <w:ind w:firstLine="426"/>
        <w:jc w:val="both"/>
      </w:pPr>
    </w:p>
    <w:sectPr w:rsidSect="00E45142">
      <w:pgSz w:w="12240" w:h="15840"/>
      <w:pgMar w:top="567" w:right="6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42"/>
    <w:rsid w:val="00A77B3E"/>
    <w:rsid w:val="00E45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FD0F76-861F-4489-954F-C468404B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E4514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E45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