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4024">
      <w:pPr>
        <w:ind w:firstLine="426"/>
        <w:jc w:val="both"/>
      </w:pPr>
      <w:r>
        <w:t xml:space="preserve">Дело № 05-0141/82/2018 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>ПОСТАНОВЛЕНИЕ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«16» августа 2018 года                                                                г. Симферополь 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индивидуального предпринимателя </w:t>
      </w:r>
      <w:r>
        <w:t>Вараницы</w:t>
      </w:r>
      <w:r>
        <w:t xml:space="preserve"> Игоря Васильевича, ПЕРСОНАЛЬНЫЕ ДАННЫЕ. АДРЕС, УССР, гражданина Российской Федерации, проживающего по адресу: АДРЕС, </w:t>
      </w:r>
      <w:r>
        <w:t>кв</w:t>
      </w:r>
      <w:r>
        <w:t xml:space="preserve">-л. Верхний, д. 6, 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>у с т а н о в и л: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>Индивидуальным предприн</w:t>
      </w:r>
      <w:r>
        <w:t xml:space="preserve">имателем </w:t>
      </w:r>
      <w:r>
        <w:t>Вараницей</w:t>
      </w:r>
      <w:r>
        <w:t xml:space="preserve"> Игорем Васильевичем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март 2018 го</w:t>
      </w:r>
      <w:r>
        <w:t>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</w:t>
      </w:r>
      <w:r>
        <w:t xml:space="preserve">ть за которое предусмотрена статьей 15.33.2 Кодекса Российской Федерации об административных правонарушениях. </w:t>
      </w:r>
    </w:p>
    <w:p w:rsidR="00A77B3E" w:rsidP="003D4024">
      <w:pPr>
        <w:ind w:firstLine="426"/>
        <w:jc w:val="both"/>
      </w:pPr>
      <w:r>
        <w:t>ВАРАНИЦА И.В, в судебное заседание не явился, о месте и времени рассмотрения дела извещен надлежащим образом, о причинах неявки не уведомил, хода</w:t>
      </w:r>
      <w:r>
        <w:t xml:space="preserve">тайств об отложении рассмотрения дела суду не подавал. </w:t>
      </w:r>
    </w:p>
    <w:p w:rsidR="00A77B3E" w:rsidP="003D4024">
      <w:pPr>
        <w:ind w:firstLine="426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</w:t>
      </w:r>
      <w:r>
        <w:t>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</w:t>
      </w:r>
      <w:r>
        <w:t>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3D4024">
      <w:pPr>
        <w:ind w:firstLine="426"/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</w:t>
      </w:r>
      <w:r>
        <w:t xml:space="preserve">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3D4024">
      <w:pPr>
        <w:ind w:firstLine="426"/>
        <w:jc w:val="both"/>
      </w:pPr>
      <w:r>
        <w:t>Пунктом 6 Постанов</w:t>
      </w:r>
      <w:r>
        <w:t xml:space="preserve">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</w:t>
      </w:r>
      <w:r>
        <w:t xml:space="preserve">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 w:rsidP="003D4024">
      <w:pPr>
        <w:ind w:firstLine="426"/>
        <w:jc w:val="both"/>
      </w:pPr>
      <w:r>
        <w:t xml:space="preserve">Судебным участком </w:t>
      </w:r>
      <w:r>
        <w:t>№ 82 Симферопольского судебного района (Симферопольский муниципальный район) Республики Крым были приняты меры к надлежащему извещению ВАРАНИЦА И.В, о месте и времени рассмотрения дела путем направления судебной повестки о вызове в судебное заседание по ад</w:t>
      </w:r>
      <w:r>
        <w:t xml:space="preserve">ресу фактического проживания. Однако почтовое отправление было возвращено в адрес судебного участка с отметкой почтового отделения о причинах возврата, в связи с истечением срока хранения.    </w:t>
      </w:r>
    </w:p>
    <w:p w:rsidR="00A77B3E" w:rsidP="003D4024">
      <w:pPr>
        <w:ind w:firstLine="426"/>
        <w:jc w:val="both"/>
      </w:pPr>
      <w:r>
        <w:t>Таким образом, мировой судья приходит к выводу о надлежащем изв</w:t>
      </w:r>
      <w:r>
        <w:t>ещении ВАРАНИЦА И.В,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</w:t>
      </w:r>
      <w:r>
        <w:t>о лица.</w:t>
      </w:r>
    </w:p>
    <w:p w:rsidR="00A77B3E" w:rsidP="003D4024">
      <w:pPr>
        <w:ind w:firstLine="426"/>
        <w:jc w:val="both"/>
      </w:pPr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3D4024">
      <w:pPr>
        <w:ind w:firstLine="426"/>
        <w:jc w:val="both"/>
      </w:pPr>
      <w:r>
        <w:t xml:space="preserve">В соответствии со статьей </w:t>
      </w:r>
      <w:r>
        <w:t>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3D4024">
      <w:pPr>
        <w:ind w:firstLine="426"/>
        <w:jc w:val="both"/>
      </w:pPr>
      <w:r>
        <w:t>В силу пункта 2.2 статьи 11 Федерального закона N 27-ФЗ от 01 апреля 1996 года «Об индивидуал</w:t>
      </w:r>
      <w:r>
        <w:t>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</w:t>
      </w:r>
      <w: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t>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</w:t>
      </w:r>
      <w:r>
        <w:t>ного лица).</w:t>
      </w:r>
    </w:p>
    <w:p w:rsidR="00A77B3E" w:rsidP="003D4024">
      <w:pPr>
        <w:ind w:firstLine="426"/>
        <w:jc w:val="both"/>
      </w:pPr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 w:rsidP="003D4024">
      <w:pPr>
        <w:ind w:firstLine="426"/>
        <w:jc w:val="both"/>
      </w:pPr>
      <w:r>
        <w:t>Срок представления СЗВ-М «Сведения о застрахованных лицах» за март 2018 года установлен не позднее 15 апр</w:t>
      </w:r>
      <w:r>
        <w:t>еля 2018 года.</w:t>
      </w:r>
    </w:p>
    <w:p w:rsidR="00A77B3E" w:rsidP="003D4024">
      <w:pPr>
        <w:ind w:firstLine="426"/>
        <w:jc w:val="both"/>
      </w:pPr>
      <w:r>
        <w:t>Из материалов дела усматривается, что ежемесячный отчет «Сведения о застрахованных лицах» по форме СЗВ-М за март 2018 года с типом «исходная» в отношении двух застрахованных лиц, сведения о которых должны были быть предоставлены в срок до 15</w:t>
      </w:r>
      <w:r>
        <w:t xml:space="preserve">.04.2018 года включительно, предоставлен в ПФР индивидуальным предпринимателем </w:t>
      </w:r>
      <w:r>
        <w:t>Вараницей</w:t>
      </w:r>
      <w:r>
        <w:t xml:space="preserve"> И.В. 17.04.2018 года. </w:t>
      </w:r>
    </w:p>
    <w:p w:rsidR="00A77B3E" w:rsidP="003D4024">
      <w:pPr>
        <w:ind w:firstLine="426"/>
        <w:jc w:val="both"/>
      </w:pPr>
      <w:r>
        <w:t xml:space="preserve">В связи с выявленным нарушением, 18.06.2018 года в отношении индивидуального предпринимателя </w:t>
      </w:r>
      <w:r>
        <w:t>Вараницы</w:t>
      </w:r>
      <w:r>
        <w:t xml:space="preserve"> И.В., при наличии сведений о надлежащем ув</w:t>
      </w:r>
      <w:r>
        <w:t xml:space="preserve">едомлении последнего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Республики Крым (межрайонное) </w:t>
      </w:r>
      <w:r>
        <w:t>Жиренковой</w:t>
      </w:r>
      <w:r>
        <w:t xml:space="preserve"> М.Г. составлен протокол </w:t>
      </w:r>
      <w:r>
        <w:t>об административном правонарушении №149 по статье 15.33.2 Кодекса Российской Федерации об административных правонарушениях.</w:t>
      </w:r>
    </w:p>
    <w:p w:rsidR="00A77B3E" w:rsidP="003D4024">
      <w:pPr>
        <w:ind w:firstLine="426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</w:t>
      </w:r>
      <w:r>
        <w:t>ом правонарушении №149 от 18.06.2018 года; надлежащим образом заверенной копией уведомления о составлении протокола от 18.06.2018 года, надлежащим образом заверенной копией отчета об отслеживании отправления с почтовым идентификаторов №29500022122131; увед</w:t>
      </w:r>
      <w:r>
        <w:t xml:space="preserve">омлением о регистрации физического лица в территориальном органе Пенсионного фонда Российской Федерации; выпиской из Единого государственного реестра индивидуальных предпринимателей. </w:t>
      </w:r>
    </w:p>
    <w:p w:rsidR="00A77B3E" w:rsidP="003D4024">
      <w:pPr>
        <w:ind w:firstLine="426"/>
        <w:jc w:val="both"/>
      </w:pPr>
      <w:r>
        <w:t>Составленные по делу об административном правонарушении процессуальные д</w:t>
      </w:r>
      <w:r>
        <w:t xml:space="preserve">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</w:t>
      </w:r>
      <w:r>
        <w:t xml:space="preserve"> 26.11 Кодекса Российской Федерации об административных правонарушениях. </w:t>
      </w:r>
    </w:p>
    <w:p w:rsidR="00A77B3E" w:rsidP="003D4024">
      <w:pPr>
        <w:ind w:firstLine="426"/>
        <w:jc w:val="both"/>
      </w:pPr>
      <w:r>
        <w:t xml:space="preserve">Оценив исследованные доказательства в совокупности, мировой судья приходит к выводу о том, что виновность индивидуального предпринимателя </w:t>
      </w:r>
      <w:r>
        <w:t>Вараницы</w:t>
      </w:r>
      <w:r>
        <w:t xml:space="preserve"> И.В. в совершении административного</w:t>
      </w:r>
      <w:r>
        <w:t xml:space="preserve"> </w:t>
      </w:r>
      <w:r>
        <w:t>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 w:rsidP="003D4024">
      <w:pPr>
        <w:ind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ВАРАНИЦА И.В,.</w:t>
      </w:r>
    </w:p>
    <w:p w:rsidR="00A77B3E" w:rsidP="003D4024">
      <w:pPr>
        <w:ind w:firstLine="426"/>
        <w:jc w:val="both"/>
      </w:pPr>
      <w:r>
        <w:t>Обс</w:t>
      </w:r>
      <w:r>
        <w:t>тоятельств, смягчающих и отягчающих административную ответственность, не установлено.</w:t>
      </w:r>
    </w:p>
    <w:p w:rsidR="00A77B3E" w:rsidP="003D4024">
      <w:pPr>
        <w:ind w:firstLine="426"/>
        <w:jc w:val="both"/>
      </w:pPr>
      <w:r>
        <w:t xml:space="preserve">Оценив все изложенное в совокупности, мировой судья приходит к выводу о назначении индивидуальному предпринимателю </w:t>
      </w:r>
      <w:r>
        <w:t>Варанице</w:t>
      </w:r>
      <w:r>
        <w:t xml:space="preserve"> Игорю Васильевичу административного наказания </w:t>
      </w:r>
      <w:r>
        <w:t>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3D4024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</w:t>
      </w:r>
      <w:r>
        <w:t>вой судья, -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>п о с т а н о в и л :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Признать индивидуального предпринимателя </w:t>
      </w:r>
      <w:r>
        <w:t>Вараницу</w:t>
      </w:r>
      <w:r>
        <w:t xml:space="preserve"> Игоря Васильевича, ПЕРСОНАЛЬНЫЕ ДАННЫЕ. АДРЕС, УССР, виновным в совершении административного правонарушения, предусмотренного статьей 15.33.2 Кодекса Российской Федераци</w:t>
      </w:r>
      <w:r>
        <w:t>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3D4024">
      <w:pPr>
        <w:ind w:firstLine="426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</w:t>
      </w:r>
      <w:r>
        <w:t>а отсрочки или срока рассрочки, предусмотренных ст. 31.5 настоящего Кодекса.</w:t>
      </w:r>
    </w:p>
    <w:p w:rsidR="00A77B3E" w:rsidP="003D4024">
      <w:pPr>
        <w:ind w:firstLine="426"/>
        <w:jc w:val="both"/>
      </w:pPr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</w:t>
      </w:r>
      <w:r>
        <w:t xml:space="preserve">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</w:t>
      </w:r>
      <w:r>
        <w:t xml:space="preserve">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 w:rsidP="003D4024">
      <w:pPr>
        <w:ind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</w:t>
      </w:r>
      <w:r>
        <w:t>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3D4024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</w:t>
      </w:r>
      <w:r>
        <w:t>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3D4024">
      <w:pPr>
        <w:ind w:firstLine="426"/>
        <w:jc w:val="both"/>
      </w:pPr>
      <w:r>
        <w:t>Постановление по делу об административном правонарушении вступа</w:t>
      </w:r>
      <w:r>
        <w:t>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D4024">
      <w:pPr>
        <w:ind w:firstLine="426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</w:t>
      </w:r>
      <w:r>
        <w:t>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D4024">
      <w:pPr>
        <w:ind w:firstLine="426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</w:t>
      </w:r>
      <w:r>
        <w:t>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</w:t>
      </w:r>
      <w:r>
        <w:t>Гирина</w:t>
      </w:r>
      <w:r>
        <w:t xml:space="preserve"> Л.М.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br w:type="page"/>
      </w:r>
    </w:p>
    <w:p w:rsidR="00A77B3E" w:rsidP="003D4024">
      <w:pPr>
        <w:ind w:firstLine="426"/>
        <w:jc w:val="both"/>
      </w:pPr>
      <w:r>
        <w:t>Копия верна</w:t>
      </w:r>
    </w:p>
    <w:p w:rsidR="00A77B3E" w:rsidP="003D4024">
      <w:pPr>
        <w:ind w:firstLine="426"/>
        <w:jc w:val="both"/>
      </w:pPr>
      <w:r>
        <w:t xml:space="preserve">Мировой судья:      </w:t>
      </w:r>
      <w:r>
        <w:t xml:space="preserve">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Постановление не </w:t>
      </w:r>
      <w:r>
        <w:t>вступило в законную силу.</w:t>
      </w:r>
    </w:p>
    <w:p w:rsidR="00A77B3E" w:rsidP="003D4024">
      <w:pPr>
        <w:ind w:firstLine="426"/>
        <w:jc w:val="both"/>
      </w:pPr>
      <w:r>
        <w:t>Оригинал постановления подшит в материалы дела 05-0141/82/2018 и находится в производстве мирового судьи судебного участка № 82 Симферопольского судебного района (Симферопольский муниципальный район) Республики Крым.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>Мировой судь</w:t>
      </w:r>
      <w:r>
        <w:t xml:space="preserve">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 w:rsidP="003D4024">
      <w:pPr>
        <w:ind w:firstLine="426"/>
        <w:jc w:val="both"/>
      </w:pPr>
      <w:r>
        <w:t>6</w:t>
      </w:r>
    </w:p>
    <w:p w:rsidR="00A77B3E" w:rsidP="003D4024">
      <w:pPr>
        <w:ind w:firstLine="426"/>
        <w:jc w:val="both"/>
      </w:pPr>
    </w:p>
    <w:p w:rsidR="00A77B3E" w:rsidP="003D4024">
      <w:pPr>
        <w:ind w:firstLine="426"/>
        <w:jc w:val="both"/>
      </w:pPr>
    </w:p>
    <w:sectPr w:rsidSect="003D4024">
      <w:pgSz w:w="12240" w:h="15840"/>
      <w:pgMar w:top="709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24"/>
    <w:rsid w:val="003D40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7B243C-EF7A-46F6-9850-F7B7B96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