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05-0150/82/2019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«5» июня 2019 года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</w:t>
      </w:r>
      <w:r>
        <w:t xml:space="preserve">2.7 Кодекса Российской Федерации об административных правонарушениях в отношении </w:t>
      </w:r>
      <w:r>
        <w:t>Нескородова</w:t>
      </w:r>
      <w:r>
        <w:t xml:space="preserve"> Александра А., паспортные данные. адрес, гражданина Российской Федерации, работающего водителем в ООО «ДСК», зарегистрированного и проживающего по адресу: адрес., </w:t>
      </w:r>
      <w:r>
        <w:t xml:space="preserve">адрес, </w:t>
      </w:r>
    </w:p>
    <w:p w:rsidR="00A77B3E">
      <w:r>
        <w:t>у с т а н о в и л:</w:t>
      </w:r>
    </w:p>
    <w:p w:rsidR="00A77B3E"/>
    <w:p w:rsidR="00A77B3E">
      <w:r>
        <w:t>Нескородов</w:t>
      </w:r>
      <w:r>
        <w:t xml:space="preserve"> А. А., 1 июня 2019 года в 17 часов 50 минут, находясь на автодороге Граница с Украиной – Симферополь – Алушта Ялта, 649 км+500м вблизи п. Молодежное Симферопольского района, управлял транспортным средством – автомобил</w:t>
      </w:r>
      <w:r>
        <w:t>ем «MERCEDES-BENZ», государственный регистрационный номер Х785ВТ178, будучи лишенным права управления транспортными средствами, чем нарушил пункт 2.1.1 Правил дорожного движения Российской Федерации, совершив административное правонарушение, ответственност</w:t>
      </w:r>
      <w:r>
        <w:t xml:space="preserve">ь за которое предусмотрена ч. 2 ст. 12.7 Кодекса Российской Федерации об административных правонарушениях. </w:t>
      </w:r>
    </w:p>
    <w:p w:rsidR="00A77B3E">
      <w:r>
        <w:t xml:space="preserve">Инспектором ДПС ОГИБДД ОМВД России Симферопольского района лейтенантом полиции </w:t>
      </w:r>
      <w:r>
        <w:t>Тютюнник</w:t>
      </w:r>
      <w:r>
        <w:t xml:space="preserve"> А.С. в отношении </w:t>
      </w:r>
      <w:r>
        <w:t>Нескородова</w:t>
      </w:r>
      <w:r>
        <w:t xml:space="preserve"> А.А. 04.06.2019г. года составле</w:t>
      </w:r>
      <w:r>
        <w:t>н протокол об административном правонарушении 61 АГ 317571.</w:t>
      </w:r>
    </w:p>
    <w:p w:rsidR="00A77B3E">
      <w:r>
        <w:t>Нескородова</w:t>
      </w:r>
      <w:r>
        <w:t xml:space="preserve"> А.А.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</w:t>
      </w:r>
      <w:r>
        <w:t xml:space="preserve">дениями, указанными в протоколе об административном правонарушении, просил суд о назначении ему минимального наказания, предусмотренного санкцией ч.2 ст. 12.7 КоАП РФ в виде административного штрафа. </w:t>
      </w:r>
    </w:p>
    <w:p w:rsidR="00A77B3E">
      <w:r>
        <w:t>Изучив протокол об административном правонарушении, зас</w:t>
      </w:r>
      <w:r>
        <w:t xml:space="preserve">лушав </w:t>
      </w:r>
      <w:r>
        <w:t>Нескородова</w:t>
      </w:r>
      <w:r>
        <w:t xml:space="preserve"> А.А.,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положений пункта 2.1.1 Правил дорожного движения, утв</w:t>
      </w:r>
      <w:r>
        <w:t xml:space="preserve">ержденных Постановлением Совета министров - Правительства РФ от 23 октября 1993 года N 1090 "О правилах дорожного движения", водитель механического транспортного средства обязан иметь при себе и по требованию сотрудников полиции передавать им для проверки </w:t>
      </w:r>
      <w:r>
        <w:t>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соответствии со ст. 32.7 КоАП РФ течение срока лишения специального права начинается со дня вступления в законную силу постановления</w:t>
      </w:r>
      <w:r>
        <w:t xml:space="preserve"> о назначении </w:t>
      </w:r>
      <w:r>
        <w:t>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</w:t>
      </w:r>
      <w:r>
        <w:t xml:space="preserve">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В п. 56 "Обзора судебной практики Верховного Су</w:t>
      </w:r>
      <w:r>
        <w:t>да Российской Федерации N 4 (2018)" (утв. Президиумом Верховного Суда РФ 26.12.2018) указано, что при решении вопроса о том, считается ли лицо подвергнутым административному наказанию в соответствии с положениями статьи 4.6 КоАП РФ, подлежит установлению м</w:t>
      </w:r>
      <w:r>
        <w:t>омент окончания исполнения постановления о назначении административного наказания в полном объеме.</w:t>
      </w:r>
    </w:p>
    <w:p w:rsidR="00A77B3E">
      <w:r>
        <w:t>Согласно ч . 2 ст. 12.7 КоАП РФ административным правонарушением признается управление транспортным средством водителем, лишенным права управления транспортн</w:t>
      </w:r>
      <w:r>
        <w:t>ыми средствами.</w:t>
      </w:r>
    </w:p>
    <w:p w:rsidR="00A77B3E">
      <w:r>
        <w:t>Субъектом правонарушения по ч . 2 ст. 12.7 КоАП РФ является водитель, лишенный права управления транспортным средством.</w:t>
      </w:r>
    </w:p>
    <w:p w:rsidR="00A77B3E">
      <w:r>
        <w:t xml:space="preserve">Как усматривается из материалов дела, </w:t>
      </w:r>
      <w:r>
        <w:t>Нескородова</w:t>
      </w:r>
      <w:r>
        <w:t xml:space="preserve"> А.А. постановлением мирового судьи судебного участка №3 в Аннинском су</w:t>
      </w:r>
      <w:r>
        <w:t>дебном адрес от 10.07.2018г., привлечен к административной ответственности за совершение правонарушения, предусмотренного ч. 1 ст. 12.26 КоАП РФ, ему назначено административное наказание в виде административного штрафа в размере 30000,00 руб. с лишением пр</w:t>
      </w:r>
      <w:r>
        <w:t>ава управления транспортными средствами сроком на 1 год 6 месяцев.</w:t>
      </w:r>
    </w:p>
    <w:p w:rsidR="00A77B3E">
      <w:r>
        <w:t xml:space="preserve">Данное постановление, согласно имеющейся на нем отметки, вступило в законную силу 24.07.2018 года. </w:t>
      </w:r>
    </w:p>
    <w:p w:rsidR="00A77B3E">
      <w:r>
        <w:t>Согласно протоколу об изъятии вещей и документов 61 АА 055811 от 04.06.2019г., копия кото</w:t>
      </w:r>
      <w:r>
        <w:t xml:space="preserve">рого приобщена к материалам дела, водительское удостоверение серии 3611 №114519 изъято у </w:t>
      </w:r>
      <w:r>
        <w:t>Нескородова</w:t>
      </w:r>
      <w:r>
        <w:t xml:space="preserve"> А.А. 4 июня 2019 года.  </w:t>
      </w:r>
    </w:p>
    <w:p w:rsidR="00A77B3E">
      <w:r>
        <w:t xml:space="preserve">При таких обстоятельствах в действиях </w:t>
      </w:r>
      <w:r>
        <w:t>Нескородова</w:t>
      </w:r>
      <w:r>
        <w:t xml:space="preserve"> А.А. имеется состав правонарушения, предусмотренного ч. 2 ст. 12.7 КоАП РФ, а им</w:t>
      </w:r>
      <w:r>
        <w:t>енно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</w:t>
      </w:r>
      <w:r>
        <w:t xml:space="preserve">1 АГ 317571, составленным 04.06.2019 года, в котором указано, что </w:t>
      </w:r>
      <w:r>
        <w:t>Нескородова</w:t>
      </w:r>
      <w:r>
        <w:t xml:space="preserve"> А.А., управлял транспортным средством, будучи лишенным права управления транспортными средствами;</w:t>
      </w:r>
    </w:p>
    <w:p w:rsidR="00A77B3E">
      <w:r>
        <w:t xml:space="preserve">- письменным объяснением </w:t>
      </w:r>
      <w:r>
        <w:t>Нескородова</w:t>
      </w:r>
      <w:r>
        <w:t xml:space="preserve"> А.А. от 04.06.2019г., согласно которому он </w:t>
      </w:r>
      <w:r>
        <w:t>признает факт управления транспортным средством – автомобилем «MERCEDES-BENZ», государственный регистрационный номер Х785ВТ178, будучи лишенным права управления транспортными средствами сроком на 18 месяцев;</w:t>
      </w:r>
    </w:p>
    <w:p w:rsidR="00A77B3E">
      <w:r>
        <w:t xml:space="preserve">- копией постановления мирового судьи судебного </w:t>
      </w:r>
      <w:r>
        <w:t>участка №3 в Аннинском судебном адрес от 10.07.2018г. №4-259/18.;</w:t>
      </w:r>
    </w:p>
    <w:p w:rsidR="00A77B3E">
      <w:r>
        <w:t xml:space="preserve">- справкой инспектора по ИАЗ ОГИБДД ОМВД России по Симферопольскому району, согласно которой </w:t>
      </w:r>
      <w:r>
        <w:t>Нескородова</w:t>
      </w:r>
      <w:r>
        <w:t xml:space="preserve"> А.А. постановлением мирового судьи судебного участка №3 в Аннинском судебном адрес от</w:t>
      </w:r>
      <w:r>
        <w:t xml:space="preserve"> 10.07.2018г. признан виновным в совершении административного правонарушения по ч. 1 ст. 12.26 КоАП РФ, был лишен права управления всеми видами транспортных средств сроком на 18 месяца;</w:t>
      </w:r>
    </w:p>
    <w:p w:rsidR="00A77B3E">
      <w:r>
        <w:t xml:space="preserve">- копией протокола об изъятии вещей и документов 61 АА 055811 от </w:t>
      </w:r>
      <w:r>
        <w:t>04.06.2019г.;</w:t>
      </w:r>
    </w:p>
    <w:p w:rsidR="00A77B3E">
      <w:r>
        <w:t xml:space="preserve">- показаниями </w:t>
      </w:r>
      <w:r>
        <w:t>Нескородова</w:t>
      </w:r>
      <w:r>
        <w:t xml:space="preserve"> А.А., допрошенного в судебном заседании.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</w:t>
      </w:r>
      <w:r>
        <w:t xml:space="preserve">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</w:t>
      </w:r>
      <w:r>
        <w:t xml:space="preserve">снований не доверять которым у мирового судьи не имеется, установлено, что </w:t>
      </w:r>
      <w:r>
        <w:t>Нескородов</w:t>
      </w:r>
      <w:r>
        <w:t xml:space="preserve"> А. А., 1 июня 2019 года в 17 часов 50 минут, находясь на автодороге Граница с Украиной – Симферополь – Алушта Ялта, 649 км+500м вблизи п. Молодежное Симферопольского райо</w:t>
      </w:r>
      <w:r>
        <w:t>на, управлял транспортным средством – автомобилем «MERCEDES-BENZ», государственный регистрационный номер Х785ВТ178, будучи лишенным права управления транспортными средствами.</w:t>
      </w:r>
    </w:p>
    <w:p w:rsidR="00A77B3E">
      <w:r>
        <w:t>Оценив исследованные доказательства в совокупности, мировой судья приходит к выво</w:t>
      </w:r>
      <w:r>
        <w:t xml:space="preserve">ду, что виновность </w:t>
      </w:r>
      <w:r>
        <w:t>Нескородова</w:t>
      </w:r>
      <w:r>
        <w:t xml:space="preserve"> А.А. в совершении административного правонарушения, предусмотренного ч. 2 ст. 12.7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</w:t>
      </w:r>
      <w:r>
        <w:t xml:space="preserve">шенного правонарушения, объектом которого является безопасность дорожного движения, данные о личности </w:t>
      </w:r>
      <w:r>
        <w:t>Нескородова</w:t>
      </w:r>
      <w:r>
        <w:t xml:space="preserve"> А.А., принимая во внимание пояснения </w:t>
      </w:r>
      <w:r>
        <w:t>Нескородова</w:t>
      </w:r>
      <w:r>
        <w:t xml:space="preserve"> А.А. о наличии у него возможности уплаты суммы штрафа, полагаю возможным назначить администра</w:t>
      </w:r>
      <w:r>
        <w:t>тивное наказание в виде административного штрафа.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Нескородова</w:t>
      </w:r>
      <w:r>
        <w:t xml:space="preserve"> А.А. административного наказания в соответствии с </w:t>
      </w:r>
      <w:r>
        <w:t xml:space="preserve">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</w:t>
      </w:r>
      <w:r>
        <w:t>делах санкции ч. 2 ст.12.7 Кодекса Российской Федерации об административных правонарушениях в виде административного штрафа в размере 30000 рублей.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об административных правонарушениях, мировой </w:t>
      </w:r>
      <w:r>
        <w:t>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Нескородова</w:t>
      </w:r>
      <w:r>
        <w:t xml:space="preserve"> Александра А., паспортные данные. адрес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</w:t>
      </w:r>
      <w:r>
        <w:t xml:space="preserve"> ему наказание в виде административного штрафа в размере 30000 (тридцать тысяч)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силу.</w:t>
      </w:r>
    </w:p>
    <w:p w:rsidR="00A77B3E">
      <w:r>
        <w:t xml:space="preserve">Реквизиты для уплаты штрафа: получатель – УФК по Республике Крым (ОМВД России по Симферопольскому району), ИНН 9102002300, КПП 910201001, р/с: 40101810335100010001, банк получателя: Отделение по Республике Крым </w:t>
      </w:r>
      <w:r>
        <w:t>ЮГУ ЦБ РФ, КБК 188 1 16 30020 01 6000 140, БИК: 043510001, ОКТМО: 35647000, УИН: 18810491192700002471. Назначение платежа: административный штраф в размере 30000,00 руб.  по постановлению мирового судьи судебного участка №82 Симферопольского судебного райо</w:t>
      </w:r>
      <w:r>
        <w:t xml:space="preserve">на (Симферопольский муниципальный район) Республики Крым №05-0150/82/2019 от 05.06.2019г. в отношении </w:t>
      </w:r>
      <w:r>
        <w:t>Нескородова</w:t>
      </w:r>
      <w:r>
        <w:t xml:space="preserve"> А.А. по ч.2 ст. 12.27 КоАП РФ.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</w:t>
      </w:r>
      <w:r>
        <w:t>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</w:t>
      </w:r>
      <w:r>
        <w:t xml:space="preserve">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</w:t>
      </w:r>
      <w:r>
        <w:t>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</w:t>
      </w:r>
      <w:r>
        <w:t xml:space="preserve">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</w:t>
      </w:r>
      <w:r>
        <w:t>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</w:t>
      </w:r>
      <w:r>
        <w:tab/>
      </w:r>
      <w:r>
        <w:tab/>
      </w:r>
      <w:r>
        <w:tab/>
        <w:t xml:space="preserve">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6"/>
    <w:rsid w:val="000715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