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05-0151/82/2019</w:t>
      </w:r>
    </w:p>
    <w:p w:rsidR="00A77B3E">
      <w:r>
        <w:t>П О С Т А Н О В Л Е Н И Е</w:t>
      </w:r>
    </w:p>
    <w:p w:rsidR="00A77B3E"/>
    <w:p w:rsidR="00A77B3E">
      <w:r>
        <w:t xml:space="preserve">«5» июня 2019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ст.19.24 Кодекса Российской Федерации об административных правонарушениях в отношении </w:t>
      </w:r>
      <w:r>
        <w:t>Османова</w:t>
      </w:r>
      <w:r>
        <w:t xml:space="preserve"> ОСМАНОВ, паспортные данные, </w:t>
      </w:r>
      <w:r>
        <w:t>Автоном</w:t>
      </w:r>
      <w:r>
        <w:t xml:space="preserve">. </w:t>
      </w:r>
      <w:r>
        <w:t>Респ</w:t>
      </w:r>
      <w:r>
        <w:t xml:space="preserve">. </w:t>
      </w:r>
      <w:r>
        <w:t>Крым, гражданина Российской Федерации, зарегистрированного по адресу: адрес, проживающего по адресу: адрес, не работающего, инвалидности не имеющего -</w:t>
      </w:r>
    </w:p>
    <w:p w:rsidR="00A77B3E">
      <w:r>
        <w:t>у с т а н о в и л:</w:t>
      </w:r>
    </w:p>
    <w:p w:rsidR="00A77B3E">
      <w:r>
        <w:t xml:space="preserve">Османов </w:t>
      </w:r>
      <w:r>
        <w:t>ОСМАНОВ</w:t>
      </w:r>
      <w:r>
        <w:t xml:space="preserve">, проживая по адресу: адрес, находясь под административным надзором, 8 </w:t>
      </w:r>
      <w:r>
        <w:t xml:space="preserve">апреля 2019 года в период времени с 09:00 часов до 17:00 часов не явился на регистрацию в ОМВД России по Симферопольскому району согласно графику прибытия, нарушив п. 1 установленных ему решением Чегемского районного суда </w:t>
      </w:r>
      <w:r>
        <w:t>Кабардино</w:t>
      </w:r>
      <w:r>
        <w:t xml:space="preserve"> - Балкарской Республики </w:t>
      </w:r>
      <w:r>
        <w:t xml:space="preserve">от 22.11.2018 года ограничений, чем совершил административное правонарушение, ответственность за которое предусмотрена ч.1 ст. 19.24 Кодекса Российской Федерации об административных правонарушениях. </w:t>
      </w:r>
    </w:p>
    <w:p w:rsidR="00A77B3E">
      <w:r>
        <w:t>В отношении ОСМАНОВ 18 апреля 2019 года старшим УУП ОМВД</w:t>
      </w:r>
      <w:r>
        <w:t xml:space="preserve"> России по Симферопольскому району лейтенантом полиции </w:t>
      </w:r>
      <w:r>
        <w:t>Парафиловым</w:t>
      </w:r>
      <w:r>
        <w:t xml:space="preserve"> Д.М. составлен протокол об административном правонарушении № РК-245516.</w:t>
      </w:r>
    </w:p>
    <w:p w:rsidR="00A77B3E">
      <w:r>
        <w:t xml:space="preserve">ОСМАНОВ А.Р. в судебном заседании вину в совершении административного правонарушения признал, в содеянном раскаялся, </w:t>
      </w:r>
      <w:r>
        <w:t>по существу совершенного правонарушения пояснил, что ему известно об установленных в отношении него ограничениях, однако он забыл о необходимости явиться в ОМВД России по Симферопольскому району 8 апреля 2019 года, согласно графику прибытия.</w:t>
      </w:r>
    </w:p>
    <w:p w:rsidR="00A77B3E">
      <w:r>
        <w:t>Изучив протоко</w:t>
      </w:r>
      <w:r>
        <w:t>л об административном правонарушении, выслушав ОСМАНОВ,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>В соответствии с ч. 1 ст. 19.24 КоАП РФ несоблюдение лицом, в отношении которого установлен ад</w:t>
      </w:r>
      <w:r>
        <w:t>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 влечет наложение административного штрафа в размер</w:t>
      </w:r>
      <w:r>
        <w:t>е от одной тысячи до одной тысячи пятисот рублей либо административный арест на срок до пятнадцати суток.</w:t>
      </w:r>
    </w:p>
    <w:p w:rsidR="00A77B3E">
      <w:r>
        <w:t xml:space="preserve">Как следует из материалов дела, решением Чегемского районного суда </w:t>
      </w:r>
      <w:r>
        <w:t>Кабардино</w:t>
      </w:r>
      <w:r>
        <w:t xml:space="preserve"> - Балкарской Республики от 22.11.2018 года в отношении ОСМАНОВ установлен</w:t>
      </w:r>
      <w:r>
        <w:t xml:space="preserve"> административный надзор сроком на 3 (три) года до 12.02.2022 года, с возложением ограничений, в том числе, в виде обязанности являться в орган внутренних дел по месту жительства или пребывания три раза в месяц. </w:t>
      </w:r>
    </w:p>
    <w:p w:rsidR="00A77B3E">
      <w:r>
        <w:t>Согласно регистрационному листу поднадзорно</w:t>
      </w:r>
      <w:r>
        <w:t>го лица ОСМАНОВ в период с 18.02.2019 года по 04.03.2019 года, а также 18.03.2019г., 01.04.2019г. являлся для регистрации в орган внутренних дел.</w:t>
      </w:r>
    </w:p>
    <w:p w:rsidR="00A77B3E">
      <w:r>
        <w:t xml:space="preserve">Рапортом УУП ОМВД России по Симферопольскому району лейтенанта полиции </w:t>
      </w:r>
      <w:r>
        <w:t>Парафилова</w:t>
      </w:r>
      <w:r>
        <w:t xml:space="preserve"> Д.А. на имя </w:t>
      </w:r>
      <w:r>
        <w:t>врио</w:t>
      </w:r>
      <w:r>
        <w:t xml:space="preserve"> начальника </w:t>
      </w:r>
      <w:r>
        <w:t>ОМВД России по Симферопольскому району сообщено, что ОСМАНОВ 08.04.2019 года, находясь под административным надзором, не явился на регистрацию в ОМВД России по Симферопольскому району.</w:t>
      </w:r>
    </w:p>
    <w:p w:rsidR="00A77B3E">
      <w:r>
        <w:t>Таким образом, ОСМАНОВ, будучи лицом, в отношении которого решением Чег</w:t>
      </w:r>
      <w:r>
        <w:t xml:space="preserve">емским районным судом </w:t>
      </w:r>
      <w:r>
        <w:t>Кабардино</w:t>
      </w:r>
      <w:r>
        <w:t xml:space="preserve"> - Балкарской Республики от 22.11.2018 года установлен административный надзор, в ОМВД России по Симферопольскому району по месту своего фактического проживания 08.04.2019 года не явился, то есть, нарушил административное огр</w:t>
      </w:r>
      <w:r>
        <w:t>аничение, установленное ему судом.</w:t>
      </w:r>
    </w:p>
    <w:p w:rsidR="00A77B3E">
      <w:r>
        <w:t>Факт совершения ОСМАНОВ указанного административного правонарушения, подтверждается:</w:t>
      </w:r>
    </w:p>
    <w:p w:rsidR="00A77B3E">
      <w:r>
        <w:t xml:space="preserve"> - протоколом об административном правонарушении № РК 245516 от 18.04.2019 года, в котором изложены обстоятельства совершения ОСМАНОВ ад</w:t>
      </w:r>
      <w:r>
        <w:t>министративного правонарушения;</w:t>
      </w:r>
    </w:p>
    <w:p w:rsidR="00A77B3E">
      <w:r>
        <w:t>- письменным объяснением ОСМАНОВ от 18.04.2019г., в котором он пояснил, что проживает в по адрес в селе Фонтаны Симферопольского района длительное время весте со своей семьей, ему известно об установленных в отношении него о</w:t>
      </w:r>
      <w:r>
        <w:t xml:space="preserve">граничениях согласно решению Чегемского районного суда </w:t>
      </w:r>
      <w:r>
        <w:t>Кабардно</w:t>
      </w:r>
      <w:r>
        <w:t xml:space="preserve">-Балкарской Республики от 22.11.2018г., однако 08.04.2019г. он не явился на регистрацию в ОМВД России по Симферопольскому району, так как забыл о необходимости явки, свою вину признал в полном </w:t>
      </w:r>
      <w:r>
        <w:t xml:space="preserve">объеме. </w:t>
      </w:r>
    </w:p>
    <w:p w:rsidR="00A77B3E">
      <w:r>
        <w:t>- копией решения Чегемского районного суда Кабардино-Балкарской Республики от 22 ноября 2018 г. об установлении в отношении ОСМАНОВ административного надзора;</w:t>
      </w:r>
    </w:p>
    <w:p w:rsidR="00A77B3E">
      <w:r>
        <w:t>- копией предупреждения поднадзорного лица ОСМАНОВ с административным (временным) ограни</w:t>
      </w:r>
      <w:r>
        <w:t>чением своих прав и свобод, установленных в отношении него решением суда, с отметкой ОСМАНОВ о получении предупреждений 12.02.2019г.;</w:t>
      </w:r>
    </w:p>
    <w:p w:rsidR="00A77B3E">
      <w:r>
        <w:t>- копией приложения к графику прибытия на регистрацию поднадзорного лица ОСМАНОВ, паспортные данные, от 12.02.2019г., с от</w:t>
      </w:r>
      <w:r>
        <w:t>меткой о получении второго экземпляра ОСМАНОВ;</w:t>
      </w:r>
    </w:p>
    <w:p w:rsidR="00A77B3E">
      <w:r>
        <w:t>- копией регистрационного листа поднадзорного лица по делу административного надзора №37/19;</w:t>
      </w:r>
    </w:p>
    <w:p w:rsidR="00A77B3E">
      <w:r>
        <w:t>- копией справки об отбытии срока наказания в виде лишения свободы серии ЗС №000944 от 13.12.2018г.</w:t>
      </w:r>
    </w:p>
    <w:p w:rsidR="00A77B3E">
      <w:r>
        <w:t>- объяснением ОС</w:t>
      </w:r>
      <w:r>
        <w:t xml:space="preserve">МАНОВ, данным в судебном заседании. </w:t>
      </w:r>
    </w:p>
    <w:p w:rsidR="00A77B3E">
      <w:r>
        <w:t xml:space="preserve">Таким образом, действия ОСМАНОВ образуют объективную сторону состава административного правонарушения, предусмотренного ч. 1 ст. 19.24 КоАП РФ. </w:t>
      </w:r>
    </w:p>
    <w:p w:rsidR="00A77B3E">
      <w:r>
        <w:t>Составленные по делу об административном правонарушении процессуальные док</w:t>
      </w:r>
      <w:r>
        <w:t xml:space="preserve">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 26.2, 2</w:t>
      </w:r>
      <w:r>
        <w:t>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доказательства, мировой судья приходит к выводу, что виновность ОСМАНОВ в совершении административного правонарушения, предусмотренного ч. 1 ст. 19.24 Кодекса Росси</w:t>
      </w:r>
      <w:r>
        <w:t>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данные о личности ОСМАНОВ  </w:t>
      </w:r>
    </w:p>
    <w:p w:rsidR="00A77B3E">
      <w:r>
        <w:t xml:space="preserve">Обстоятельством, смягчающим административную ответственность  признается </w:t>
      </w:r>
      <w:r>
        <w:t>раскаяние ОСМАНОВ, отягчающих ответственность обстоятельств, не установлено.</w:t>
      </w:r>
    </w:p>
    <w:p w:rsidR="00A77B3E">
      <w:r>
        <w:t>Оценив все изложенное в совокупности, с учетом характера совершенного ОСМАНОВ административного правонарушения, данных его личности, отношения к содеянному, установленных обстояте</w:t>
      </w:r>
      <w:r>
        <w:t>льств правонарушения, принимая во внимание пояснения ОСМАНОВ о наличии у него возможности уплаты суммы штрафа, полагаю возможным назначить административное наказание в виде административного штрафа в пределах санкции ч. 1 ст. 19.24 Кодекса Российской Федер</w:t>
      </w:r>
      <w:r>
        <w:t xml:space="preserve">ации об административных правонарушениях.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Османова</w:t>
      </w:r>
      <w:r>
        <w:t xml:space="preserve"> ОСМАНОВ, паспортные данные, </w:t>
      </w:r>
      <w:r>
        <w:t>Автоном</w:t>
      </w:r>
      <w:r>
        <w:t xml:space="preserve">. </w:t>
      </w:r>
      <w:r>
        <w:t>Респ</w:t>
      </w:r>
      <w:r>
        <w:t>. Крым, граждан</w:t>
      </w:r>
      <w:r>
        <w:t>ина Российской Федерации,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 и назначить ему наказание в виде административного штрафа в размере 1000 (одн</w:t>
      </w:r>
      <w:r>
        <w:t>ой тысячи)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</w:t>
      </w:r>
      <w:r>
        <w:t>афа: расчетный счет 40101810335100010001, КБК 18811690020026000140, получатель УФК по Республике Крым ОМВД по Симферопольскому району, ИНН 9102002300, КПП 910201001, ОКТМО 35647000, БИК 043510001, УИН 18880491190002455164.</w:t>
      </w:r>
    </w:p>
    <w:p w:rsidR="00A77B3E">
      <w:r>
        <w:t>Оригинал квитанции об уплате штра</w:t>
      </w:r>
      <w:r>
        <w:t xml:space="preserve">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 xml:space="preserve">При неуплате суммы административного штрафа к указанному сроку и </w:t>
      </w:r>
      <w:r>
        <w:t>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</w:t>
      </w:r>
      <w:r>
        <w:t>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</w:t>
      </w:r>
      <w:r>
        <w:t>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</w:t>
      </w:r>
      <w:r>
        <w:t>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</w:t>
      </w:r>
      <w:r>
        <w:tab/>
        <w:t>подпись</w:t>
      </w:r>
      <w:r>
        <w:tab/>
        <w:t xml:space="preserve">         </w:t>
      </w:r>
      <w:r>
        <w:t xml:space="preserve">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BE"/>
    <w:rsid w:val="004B65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