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02BC3">
      <w:pPr>
        <w:ind w:left="-142" w:firstLine="426"/>
        <w:jc w:val="both"/>
      </w:pPr>
      <w:r>
        <w:t>Дело № 05-0152/82/2018</w:t>
      </w:r>
    </w:p>
    <w:p w:rsidR="00A77B3E" w:rsidP="00502BC3">
      <w:pPr>
        <w:ind w:left="-142" w:firstLine="426"/>
        <w:jc w:val="both"/>
      </w:pPr>
    </w:p>
    <w:p w:rsidR="00A77B3E" w:rsidP="00502BC3">
      <w:pPr>
        <w:ind w:left="-142" w:firstLine="426"/>
        <w:jc w:val="both"/>
      </w:pPr>
      <w:r>
        <w:t>ПОСТАНОВЛЕНИЕ</w:t>
      </w:r>
    </w:p>
    <w:p w:rsidR="00A77B3E" w:rsidP="00502BC3">
      <w:pPr>
        <w:ind w:left="-142" w:firstLine="426"/>
        <w:jc w:val="both"/>
      </w:pPr>
    </w:p>
    <w:p w:rsidR="00A77B3E" w:rsidP="00502BC3">
      <w:pPr>
        <w:ind w:left="-142" w:firstLine="426"/>
        <w:jc w:val="both"/>
      </w:pPr>
      <w:r>
        <w:t xml:space="preserve">«14» августа  2018 года                                  </w:t>
      </w:r>
      <w:r>
        <w:tab/>
      </w:r>
      <w:r>
        <w:tab/>
        <w:t xml:space="preserve">                      г. Симферополь </w:t>
      </w:r>
    </w:p>
    <w:p w:rsidR="00A77B3E" w:rsidP="00502BC3">
      <w:pPr>
        <w:ind w:left="-142" w:firstLine="426"/>
        <w:jc w:val="both"/>
      </w:pPr>
    </w:p>
    <w:p w:rsidR="00A77B3E" w:rsidP="00502BC3">
      <w:pPr>
        <w:ind w:left="-142" w:firstLine="426"/>
        <w:jc w:val="both"/>
      </w:pPr>
      <w:r>
        <w:t>Мировой судья судебного участка №82 Симферопольского судебного района (Симферопольский муниципальный район) Республики</w:t>
      </w:r>
      <w:r>
        <w:t xml:space="preserve"> Крым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</w:t>
      </w:r>
      <w:r>
        <w:t>фиоМИРЗАЕВ</w:t>
      </w:r>
      <w:r>
        <w:t xml:space="preserve"> С,М,, ПЕРСОНАЛЬНЫЕ ДАННЫЕАДРЕС, проживающего по адресу: АДРЕС, председателя ГСК «</w:t>
      </w:r>
      <w:r>
        <w:t xml:space="preserve">Железнодорожный», ИНН 9109008420/КПП 910901001, юридический адрес: Республики Крым, Симферопольский район, </w:t>
      </w:r>
      <w:r>
        <w:t>пгт</w:t>
      </w:r>
      <w:r>
        <w:t>. Молодежное, ул. Строителей, д.11, кв. 14,</w:t>
      </w:r>
    </w:p>
    <w:p w:rsidR="00A77B3E" w:rsidP="00502BC3">
      <w:pPr>
        <w:ind w:left="-142" w:firstLine="426"/>
        <w:jc w:val="both"/>
      </w:pPr>
    </w:p>
    <w:p w:rsidR="00A77B3E" w:rsidP="00502BC3">
      <w:pPr>
        <w:ind w:left="-142" w:firstLine="426"/>
        <w:jc w:val="both"/>
      </w:pPr>
      <w:r>
        <w:t>у с т а н о в и л:</w:t>
      </w:r>
    </w:p>
    <w:p w:rsidR="00A77B3E" w:rsidP="00502BC3">
      <w:pPr>
        <w:ind w:left="-142" w:firstLine="426"/>
        <w:jc w:val="both"/>
      </w:pPr>
    </w:p>
    <w:p w:rsidR="00A77B3E" w:rsidP="00502BC3">
      <w:pPr>
        <w:ind w:left="-142" w:firstLine="426"/>
        <w:jc w:val="both"/>
      </w:pPr>
      <w:r>
        <w:t>фиоМИРЗАЕВ</w:t>
      </w:r>
      <w:r>
        <w:t xml:space="preserve"> С,М,, являясь должностным лицом – председателем ГСК «Железнодорожный»,</w:t>
      </w:r>
      <w:r>
        <w:t xml:space="preserve"> ИНН 9109008420/КПП 910901001, юридический адрес: Республики Крым, Симферопольский район, </w:t>
      </w:r>
      <w:r>
        <w:t>пгт</w:t>
      </w:r>
      <w:r>
        <w:t>. Молодежное, ул. Строителей, д. 11, кв. 14, 03.05.2018 года не исполнил обязанность по своевременному предоставлению в налоговый орган налогового расчета сумм нал</w:t>
      </w:r>
      <w:r>
        <w:t>ога на доходы физических лиц, исчисленных и удержанных налоговым агентом за 1 квартал 2018 года по сроку представления не позднее 03.05.2018 года, нарушив п. 2 ст. 230 Налогового кодекса Российской Федерации, чем совершил административное правонарушение, п</w:t>
      </w:r>
      <w:r>
        <w:t>редусмотренное частью 1 статьи 15.6 Кодекса Российской Федерации об административных правонарушениях.</w:t>
      </w:r>
    </w:p>
    <w:p w:rsidR="00A77B3E" w:rsidP="00502BC3">
      <w:pPr>
        <w:ind w:left="-142" w:firstLine="426"/>
        <w:jc w:val="both"/>
      </w:pPr>
      <w:r>
        <w:t>Государственным налоговым инспектором отдела камеральных проверок №2 Межрайонной ИФНС №5 по Республике Крым Вороновой Г.Л. в отношении должностного лица –</w:t>
      </w:r>
      <w:r>
        <w:t xml:space="preserve"> председателя ГСК «Железнодорожный» </w:t>
      </w:r>
      <w:r>
        <w:t>Мирзаева</w:t>
      </w:r>
      <w:r>
        <w:t xml:space="preserve"> С.М. 27.06.2018 года составлен протокол об административном правонарушении № 332.</w:t>
      </w:r>
    </w:p>
    <w:p w:rsidR="00A77B3E" w:rsidP="00502BC3">
      <w:pPr>
        <w:ind w:left="-142" w:firstLine="426"/>
        <w:jc w:val="both"/>
      </w:pPr>
      <w:r>
        <w:t>фиоМИРЗАЕВ</w:t>
      </w:r>
      <w:r>
        <w:t xml:space="preserve"> С,М, в судебном заседании вину в совершении административного правонарушения признал, в содеянном раскаялся, по сущест</w:t>
      </w:r>
      <w:r>
        <w:t>ву совершенного правонарушения дал пояснения в соответствии со сведениями, указанными в протоколе об административном правонарушении.</w:t>
      </w:r>
    </w:p>
    <w:p w:rsidR="00A77B3E" w:rsidP="00502BC3">
      <w:pPr>
        <w:ind w:left="-142" w:firstLine="426"/>
        <w:jc w:val="both"/>
      </w:pPr>
      <w:r>
        <w:t xml:space="preserve">Изучив протокол об административном правонарушении, заслушав </w:t>
      </w:r>
      <w:r>
        <w:t>фиоМИРЗАЕВ</w:t>
      </w:r>
      <w:r>
        <w:t xml:space="preserve"> С,М,, исследовав материалы дела об административно</w:t>
      </w:r>
      <w:r>
        <w:t>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502BC3">
      <w:pPr>
        <w:ind w:left="-142" w:firstLine="426"/>
        <w:jc w:val="both"/>
      </w:pPr>
      <w:r>
        <w:t>Часть 1 ст. 15.6 Кодекса Российской Федерации об административных правонарушениях предусматривает административную ответственность</w:t>
      </w:r>
      <w: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>
        <w:t>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</w:t>
      </w:r>
      <w:r>
        <w:t>ных лиц - от трехсот до пятисот рублей.</w:t>
      </w:r>
    </w:p>
    <w:p w:rsidR="00A77B3E" w:rsidP="00502BC3">
      <w:pPr>
        <w:ind w:left="-142" w:firstLine="426"/>
        <w:jc w:val="both"/>
      </w:pPr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</w:t>
      </w:r>
      <w:r>
        <w:t>оответственно налоги и (или) сборы.</w:t>
      </w:r>
    </w:p>
    <w:p w:rsidR="00A77B3E" w:rsidP="00502BC3">
      <w:pPr>
        <w:ind w:left="-142" w:firstLine="426"/>
        <w:jc w:val="both"/>
      </w:pPr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</w:t>
      </w:r>
      <w:r>
        <w:t>ьством о налогах и сборах.</w:t>
      </w:r>
    </w:p>
    <w:p w:rsidR="00A77B3E" w:rsidP="00502BC3">
      <w:pPr>
        <w:ind w:left="-142" w:firstLine="426"/>
        <w:jc w:val="both"/>
      </w:pPr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 w:rsidP="00502BC3">
      <w:pPr>
        <w:ind w:left="-142" w:firstLine="426"/>
        <w:jc w:val="both"/>
      </w:pPr>
      <w:r>
        <w:t>Согласно п</w:t>
      </w:r>
      <w:r>
        <w:t>. 2 ст. 230 Налогового кодекса РФ налоговые агенты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</w:t>
      </w:r>
      <w:r>
        <w:t xml:space="preserve">тную систему </w:t>
      </w:r>
      <w:r>
        <w:t>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</w:t>
      </w:r>
      <w:r>
        <w:t>ти, уполномоченным по контролю и надзору в области налогов и сборов, если иное не предусмотрено пунктом 4 настоящей статьи; расчет сумм налога на доходы физических лиц, исчисленных и удержанных налоговым агентом, за первый квартал, полугодие, девять месяце</w:t>
      </w:r>
      <w:r>
        <w:t>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</w:t>
      </w:r>
      <w:r>
        <w:t>моченным по контролю и надзору в области налогов и сборов.</w:t>
      </w:r>
    </w:p>
    <w:p w:rsidR="00A77B3E" w:rsidP="00502BC3">
      <w:pPr>
        <w:ind w:left="-142" w:firstLine="426"/>
        <w:jc w:val="both"/>
      </w:pPr>
      <w:r>
        <w:t xml:space="preserve">Из материалов дела усматривается, что председатель ГСК «Железнодорожный» </w:t>
      </w:r>
      <w:r>
        <w:t>Мирзаев</w:t>
      </w:r>
      <w:r>
        <w:t xml:space="preserve"> С.М., будучи лицом, ответственным за деятельность возглавляемого юридического лица, не предоставил налоговый расчет </w:t>
      </w:r>
      <w:r>
        <w:t xml:space="preserve">сумм налога на доходы физических лиц, исчисленных и удержанных налоговым агентом за 1 квартал 2018 года. При этом </w:t>
      </w:r>
      <w:r>
        <w:t>фиоМИРЗАЕВ</w:t>
      </w:r>
      <w:r>
        <w:t xml:space="preserve"> С,М, в материалы дела не представлено доказательств невозможности соблюдения установленных требований по своевременному предоставле</w:t>
      </w:r>
      <w:r>
        <w:t>нию сведений в налоговый орган и принятии всех зависящих от него мер по их соблюдению.</w:t>
      </w:r>
    </w:p>
    <w:p w:rsidR="00A77B3E" w:rsidP="00502BC3">
      <w:pPr>
        <w:ind w:left="-142" w:firstLine="426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332 от 27 июня 20</w:t>
      </w:r>
      <w:r>
        <w:t>18 года; надлежащим образом заверенной копией акта № 4785 от 10.05.2018 года об обнаружении фактов, свидетельствующих о предусмотренных Налоговым кодексом Российской Федерации налоговых правонарушениях, в котором зафиксировано непредставление ГСК «Железнод</w:t>
      </w:r>
      <w:r>
        <w:t>орожный» в установленный законодательством о налогах и сборах срок налогового расчета сумм налога на доходы физических лиц, исчисленных и удержанных налоговым агентом за 1 квартал 2018 года, по сроку представления не позднее 03.05.2018 года (фактическая да</w:t>
      </w:r>
      <w:r>
        <w:t>та предоставления налогового расчета – 7 мая 2018г.); выпиской из Единого государственного реестра юридических лиц.</w:t>
      </w:r>
    </w:p>
    <w:p w:rsidR="00A77B3E" w:rsidP="00502BC3">
      <w:pPr>
        <w:ind w:left="-142" w:firstLine="426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</w:t>
      </w:r>
      <w:r>
        <w:t xml:space="preserve">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</w:t>
      </w:r>
      <w:r>
        <w:t xml:space="preserve">иях. </w:t>
      </w:r>
    </w:p>
    <w:p w:rsidR="00A77B3E" w:rsidP="00502BC3">
      <w:pPr>
        <w:ind w:left="-142" w:firstLine="426"/>
        <w:jc w:val="both"/>
      </w:pPr>
      <w:r>
        <w:t xml:space="preserve">Оценив исследованные доказательства в совокупности, мировой судья приходит к выводу о том, что виновность председателя ГСК «Железнодорожный» </w:t>
      </w:r>
      <w:r>
        <w:t>фиоМИРЗАЕВ</w:t>
      </w:r>
      <w:r>
        <w:t xml:space="preserve"> С,М, в совершении административного правонарушения, предусмотренного ч. 1 ст. 15.6 Кодекса Российс</w:t>
      </w:r>
      <w:r>
        <w:t>кой Федерации об административных правонарушениях, является доказанной.</w:t>
      </w:r>
    </w:p>
    <w:p w:rsidR="00A77B3E" w:rsidP="00502BC3">
      <w:pPr>
        <w:ind w:left="-142" w:firstLine="426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фиоМИРЗАЕВ</w:t>
      </w:r>
      <w:r>
        <w:t xml:space="preserve"> С,М,</w:t>
      </w:r>
    </w:p>
    <w:p w:rsidR="00A77B3E" w:rsidP="00502BC3">
      <w:pPr>
        <w:ind w:left="-142" w:firstLine="426"/>
        <w:jc w:val="both"/>
      </w:pPr>
      <w:r>
        <w:t>Обстоятельств, смягчающих, отягчающих административную ответств</w:t>
      </w:r>
      <w:r>
        <w:t>енность, не установлено.</w:t>
      </w:r>
    </w:p>
    <w:p w:rsidR="00A77B3E" w:rsidP="00502BC3">
      <w:pPr>
        <w:ind w:left="-142" w:firstLine="426"/>
        <w:jc w:val="both"/>
      </w:pPr>
      <w:r>
        <w:t xml:space="preserve">Оценив все изложенное в совокупности, мировой судья приходит к выводу о назначении председателю ГСК «Железнодорожный» </w:t>
      </w:r>
      <w:r>
        <w:t>фиоМИРЗАЕВ</w:t>
      </w:r>
      <w:r>
        <w:t xml:space="preserve"> С,М, административного наказания в пределах санкции ч.1 ст. 15.6 Кодекса Российской Федерации об админ</w:t>
      </w:r>
      <w:r>
        <w:t>истративных правонарушениях – в виде административного штрафа в размере 300 рублей.</w:t>
      </w:r>
    </w:p>
    <w:p w:rsidR="00A77B3E" w:rsidP="00502BC3">
      <w:pPr>
        <w:ind w:left="-142"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502BC3">
      <w:pPr>
        <w:ind w:left="-142" w:firstLine="426"/>
        <w:jc w:val="both"/>
      </w:pPr>
    </w:p>
    <w:p w:rsidR="00A77B3E" w:rsidP="00502BC3">
      <w:pPr>
        <w:ind w:left="-142" w:firstLine="426"/>
        <w:jc w:val="both"/>
      </w:pPr>
      <w:r>
        <w:t>п о с т а н о в и л :</w:t>
      </w:r>
    </w:p>
    <w:p w:rsidR="00A77B3E" w:rsidP="00502BC3">
      <w:pPr>
        <w:ind w:left="-142" w:firstLine="426"/>
        <w:jc w:val="both"/>
      </w:pPr>
    </w:p>
    <w:p w:rsidR="00A77B3E" w:rsidP="00502BC3">
      <w:pPr>
        <w:ind w:left="-142" w:firstLine="426"/>
        <w:jc w:val="both"/>
      </w:pPr>
      <w:r>
        <w:t xml:space="preserve">Признать должностное лицо – </w:t>
      </w:r>
      <w:r>
        <w:t xml:space="preserve">председателя ГСК «Железнодорожный», ИНН 9109008420/КПП 910901001, (юридический адрес: Республики Крым, Симферопольский район, </w:t>
      </w:r>
      <w:r>
        <w:t>пгт</w:t>
      </w:r>
      <w:r>
        <w:t xml:space="preserve">. Молодежное, ул. Строителей, д.11, кв. 14), </w:t>
      </w:r>
      <w:r>
        <w:t>фиоМИРЗАЕВ</w:t>
      </w:r>
      <w:r>
        <w:t xml:space="preserve"> С,М,, ПЕРСОНАЛЬНЫЕ ДАННЫЕАДРЕС, проживающего по адресу: АДРЕС, виновным</w:t>
      </w:r>
      <w: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 w:rsidP="00502BC3">
      <w:pPr>
        <w:ind w:left="-142" w:firstLine="426"/>
        <w:jc w:val="both"/>
      </w:pPr>
      <w:r>
        <w:t xml:space="preserve">Административный штраф </w:t>
      </w:r>
      <w: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ч.1.1 или</w:t>
      </w:r>
      <w:r>
        <w:t xml:space="preserve">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502BC3">
      <w:pPr>
        <w:ind w:left="-142" w:firstLine="426"/>
        <w:jc w:val="both"/>
      </w:pPr>
      <w:r>
        <w:t>Реквизиты для уплаты штрафа: расчетный счет - № 401018103351100010001, ОК</w:t>
      </w:r>
      <w:r>
        <w:t>ТМО по месту регистрации в Симферопольском районе – 35647450 (Первомайское сельское поселение), ИНН - 9109000020, КПП - 910901001, получатель – УФК по Республике Крым (Межрайонная ИФНС России № 5 по Республике Крым), БИК банка - 043510001, код бюджетной кл</w:t>
      </w:r>
      <w:r>
        <w:t>ассификации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</w:t>
      </w:r>
      <w:r>
        <w:t>твенные органы, Банк России, органы управления государственными внебюджетными фондами Российской Федерации).</w:t>
      </w:r>
    </w:p>
    <w:p w:rsidR="00A77B3E" w:rsidP="00502BC3">
      <w:pPr>
        <w:ind w:left="-142" w:firstLine="426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</w:t>
      </w:r>
      <w:r>
        <w:t>спублики Крым по адресу: Республика Крым, г. Симферополь, ул. Куйбышева, 58д.</w:t>
      </w:r>
    </w:p>
    <w:p w:rsidR="00A77B3E" w:rsidP="00502BC3">
      <w:pPr>
        <w:ind w:left="-142" w:firstLine="426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</w:t>
      </w:r>
      <w:r>
        <w:t>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502BC3">
      <w:pPr>
        <w:ind w:left="-142"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срока, у</w:t>
      </w:r>
      <w:r>
        <w:t>становленного для его обжалования, если указанное постановление не было обжаловано или опротестовано.</w:t>
      </w:r>
    </w:p>
    <w:p w:rsidR="00A77B3E" w:rsidP="00502BC3">
      <w:pPr>
        <w:ind w:left="-142" w:firstLine="426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</w:t>
      </w:r>
      <w:r>
        <w:t>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502BC3">
      <w:pPr>
        <w:ind w:left="-142" w:firstLine="426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</w:t>
      </w:r>
      <w:r>
        <w:t xml:space="preserve"> Симферопольского судебного района (Симферопольский муниципальный район) Республики Крым.</w:t>
      </w:r>
    </w:p>
    <w:p w:rsidR="00A77B3E" w:rsidP="00502BC3">
      <w:pPr>
        <w:ind w:left="-142" w:firstLine="426"/>
        <w:jc w:val="both"/>
      </w:pPr>
    </w:p>
    <w:p w:rsidR="00A77B3E" w:rsidP="00502BC3">
      <w:pPr>
        <w:ind w:left="-142" w:firstLine="426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t>Гирина</w:t>
      </w:r>
      <w:r>
        <w:t xml:space="preserve"> Л.М.</w:t>
      </w:r>
    </w:p>
    <w:p w:rsidR="00A77B3E" w:rsidP="00502BC3">
      <w:pPr>
        <w:ind w:left="-142" w:firstLine="426"/>
        <w:jc w:val="both"/>
      </w:pPr>
      <w:r>
        <w:t>2</w:t>
      </w:r>
    </w:p>
    <w:p w:rsidR="00A77B3E" w:rsidP="00502BC3">
      <w:pPr>
        <w:ind w:left="-142" w:firstLine="426"/>
        <w:jc w:val="both"/>
      </w:pPr>
    </w:p>
    <w:p w:rsidR="00A77B3E" w:rsidP="00502BC3">
      <w:pPr>
        <w:ind w:left="-142" w:firstLine="426"/>
        <w:jc w:val="both"/>
      </w:pPr>
    </w:p>
    <w:sectPr w:rsidSect="00502BC3">
      <w:pgSz w:w="12240" w:h="15840"/>
      <w:pgMar w:top="567" w:right="4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C3"/>
    <w:rsid w:val="00502B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501B89-4523-408C-88B2-429C5DA1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