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05-0161/82/2019</w:t>
      </w:r>
    </w:p>
    <w:p w:rsidR="00A77B3E">
      <w:r>
        <w:t>ПОСТАНОВЛЕНИЕ</w:t>
      </w:r>
    </w:p>
    <w:p w:rsidR="00A77B3E">
      <w:r>
        <w:t xml:space="preserve">«30»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Крым</w:t>
      </w:r>
      <w:r>
        <w:t>альпмонтаж</w:t>
      </w:r>
      <w:r>
        <w:t>» МОРОЗОВ 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Крымальпмонтаж</w:t>
      </w:r>
      <w:r>
        <w:t>» МОРОЗОВ  несвоевременно предоставлен в Управление Пенсио</w:t>
      </w:r>
      <w:r>
        <w:t>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август 2018 года, чем нарушены требования п. 2.2 ст. 11 Федерального закона N 27-ФЗ от 01 апреля 1</w:t>
      </w:r>
      <w:r>
        <w:t>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</w:t>
      </w:r>
      <w:r>
        <w:t xml:space="preserve">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Крымальпмонтаж</w:t>
      </w:r>
      <w:r>
        <w:t>» МОРОЗОВ  03.06.2019 года составлен прот</w:t>
      </w:r>
      <w:r>
        <w:t xml:space="preserve">окол об административном правонарушении №091S20190001238 по ст. 15.33.2 Кодекса Российской Федерации об административных правонарушениях.  </w:t>
      </w:r>
    </w:p>
    <w:p w:rsidR="00A77B3E">
      <w:r>
        <w:t xml:space="preserve">МОРОЗОВ  в судебное заседание не явился, о месте и времени рассмотрения дела извещен надлежащим образом, о причинах </w:t>
      </w:r>
      <w:r>
        <w:t xml:space="preserve">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</w:t>
      </w:r>
      <w:r>
        <w:t xml:space="preserve">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</w:t>
      </w:r>
      <w:r>
        <w:t xml:space="preserve">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</w:t>
      </w:r>
      <w:r>
        <w:t xml:space="preserve">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</w:t>
      </w:r>
      <w:r>
        <w:t>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</w:t>
      </w:r>
      <w:r>
        <w:t>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>
        <w:t xml:space="preserve">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</w:t>
      </w:r>
      <w:r>
        <w:t>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</w:t>
      </w:r>
      <w:r>
        <w:t xml:space="preserve">риняты меры к надлежащему извещению МОРОЗОВ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 </w:t>
      </w:r>
      <w:r>
        <w:t xml:space="preserve">было 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МОРОЗОВ  о месте и времени рассмотрения дела об админи</w:t>
      </w:r>
      <w:r>
        <w:t>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</w:t>
      </w:r>
      <w:r>
        <w:t>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</w:t>
      </w:r>
      <w:r>
        <w:t>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</w:t>
      </w:r>
      <w:r>
        <w:t>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</w:t>
      </w:r>
      <w:r>
        <w:t xml:space="preserve">го страхования» (далее - Закон N 27-ФЗ)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</w:t>
      </w:r>
      <w: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</w:t>
      </w:r>
      <w:r>
        <w:t>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</w:t>
      </w:r>
      <w:r>
        <w:t>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</w:t>
      </w:r>
      <w:r>
        <w:t>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август 2018 года установлен не позднее 17 сентября 2018 года.</w:t>
      </w:r>
    </w:p>
    <w:p w:rsidR="00A77B3E">
      <w:r>
        <w:t>Из материалов дела усматривается, что ежемесячн</w:t>
      </w:r>
      <w:r>
        <w:t>ый отчет «Сведения о застрахованных лицах» по форме СЗВ-М за август 2018 года с типом «исходная» в отношении одного застрахованного лица, сведения о котором должны были быть предоставлены в срок до 17.09.2018 года включительно, предоставлен в ПФР директоро</w:t>
      </w:r>
      <w:r>
        <w:t>м Общества с ограниченной ответственностью «</w:t>
      </w:r>
      <w:r>
        <w:t>Крымальпмонтаж</w:t>
      </w:r>
      <w:r>
        <w:t xml:space="preserve">» МОРОЗОВ  12.03.2019 года. </w:t>
      </w:r>
    </w:p>
    <w:p w:rsidR="00A77B3E">
      <w:r>
        <w:t>В связи с выявленным нарушением, 03.06.2019 года в отношении директора Общества с ограниченной ответственностью «</w:t>
      </w:r>
      <w:r>
        <w:t>Крымальпмонтаж</w:t>
      </w:r>
      <w:r>
        <w:t>» МОРОЗОВ  при наличии сведений о надлежащ</w:t>
      </w:r>
      <w:r>
        <w:t xml:space="preserve">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</w:t>
      </w:r>
      <w:r>
        <w:t>онарушении №091S20190001238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</w:t>
      </w:r>
      <w:r>
        <w:t xml:space="preserve">шении №091S20190001238 от 03.06.2019 года; надлежащим образом заверенной копией уведомления о составлении протокола от 19.04.2019 года, отчетом об отслеживании отправления с почтовым идентификатором №29500034367209; уведомлением о регистрации юридического </w:t>
      </w:r>
      <w:r>
        <w:t>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Крымальпмонтаж</w:t>
      </w:r>
      <w:r>
        <w:t>» за август 2018 года; актом о выявл</w:t>
      </w:r>
      <w:r>
        <w:t>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18.03.2019 года № 091S18190003225; решением о привлечении страхователя к ответственности за с</w:t>
      </w:r>
      <w:r>
        <w:t>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18.04.2019 года №091S19190004343.</w:t>
      </w:r>
    </w:p>
    <w:p w:rsidR="00A77B3E">
      <w:r>
        <w:t>Составленные по делу об административном правонарушени</w:t>
      </w:r>
      <w:r>
        <w:t>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</w:t>
      </w:r>
      <w:r>
        <w:t xml:space="preserve">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Крымал</w:t>
      </w:r>
      <w:r>
        <w:t>ьпмонтаж</w:t>
      </w:r>
      <w:r>
        <w:t>» МОРОЗОВ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</w:t>
      </w:r>
      <w:r>
        <w:t xml:space="preserve">вонарушения, данные о личности МОРОЗОВ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</w:t>
      </w:r>
      <w:r>
        <w:t>нностью «</w:t>
      </w:r>
      <w:r>
        <w:t>Крымальпмонтаж</w:t>
      </w:r>
      <w:r>
        <w:t>» МОРОЗОВ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</w:t>
      </w:r>
      <w:r>
        <w:t>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</w:t>
      </w:r>
      <w:r>
        <w:t>Крымальпмонтаж</w:t>
      </w:r>
      <w:r>
        <w:t xml:space="preserve">» МОРОЗОВ , паспортные данные, гражданина Российской Федерации, </w:t>
      </w:r>
      <w:r>
        <w:t>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</w:t>
      </w:r>
      <w: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</w:t>
      </w:r>
      <w:r>
        <w:t xml:space="preserve">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</w:t>
      </w:r>
      <w:r>
        <w:t xml:space="preserve">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</w:t>
      </w:r>
      <w:r>
        <w:t>страхования, бюджетного</w:t>
      </w:r>
      <w:r>
        <w:t xml:space="preserve">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</w:t>
      </w:r>
      <w:r>
        <w:t>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</w:t>
      </w:r>
      <w:r>
        <w:t>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</w:t>
      </w:r>
      <w:r>
        <w:t>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F5"/>
    <w:rsid w:val="00A77B3E"/>
    <w:rsid w:val="00EF3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