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05-0164/82/2018</w:t>
      </w:r>
    </w:p>
    <w:p w:rsidR="00A77B3E"/>
    <w:p w:rsidR="00A77B3E">
      <w:r>
        <w:t>ПОСТАНОВЛЕНИЕ</w:t>
      </w:r>
    </w:p>
    <w:p w:rsidR="00A77B3E"/>
    <w:p w:rsidR="00A77B3E">
      <w:r>
        <w:t xml:space="preserve">«18» сентября 2018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w:t>
      </w:r>
      <w:r>
        <w:t>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СУЛЕЙМАНОВ Э,У,, ПЕРСОНАЛЬНЫЕ ДАННЫЕ, гражданина России, временно не трудоустроенн</w:t>
      </w:r>
      <w:r>
        <w:t>ого, не женатого,  проживающего по адресу: АДРЕС,</w:t>
      </w:r>
    </w:p>
    <w:p w:rsidR="00A77B3E">
      <w:r>
        <w:t xml:space="preserve"> </w:t>
      </w:r>
    </w:p>
    <w:p w:rsidR="00A77B3E">
      <w:r>
        <w:t>у с т а н о в и л:</w:t>
      </w:r>
    </w:p>
    <w:p w:rsidR="00A77B3E">
      <w:r>
        <w:t>10 июля 2018 года в 17:30 часов в с. Чистенькое Симферопольского района по ул. Ленина, 1, СУЛЕЙМАНОВ Э,У,, не имея государственной регистрации в качестве индивидуального предпринимателя</w:t>
      </w:r>
      <w:r>
        <w:t xml:space="preserve">, осуществлял предпринимательскую деятельность, а именно: торговлю бахчевыми культурами.       </w:t>
      </w:r>
    </w:p>
    <w:p w:rsidR="00A77B3E">
      <w:r>
        <w:t>В отношении СУЛЕЙМАНОВ Э,У, 10.07.2018 года старшим инспектором ГИАЗ ОМВД России по Симферопольскому району капитаном полиции Токмаковым Ю.Г. составлен протокол</w:t>
      </w:r>
      <w:r>
        <w:t xml:space="preserve"> № РК – 29432 по части 1 статьи 14.1 Кодекса Российской Федерации об административных правонарушениях.</w:t>
      </w:r>
    </w:p>
    <w:p w:rsidR="00A77B3E">
      <w:r>
        <w:t>СУЛЕЙМАНОВ Э,У, в судебное заседание не явился, о месте и времени рассмотрения дела извещен надлежащим образом, о причинах неявки не уведомил, ходатайств</w:t>
      </w:r>
      <w:r>
        <w:t xml:space="preserve">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w:t>
      </w:r>
      <w:r>
        <w:t>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w:t>
      </w:r>
      <w:r>
        <w:t xml:space="preserve"> дела и если от лица не поступило ходатайство об отложении рассмотрения дела либо такое ходатайство оставлено без рассмотрения.</w:t>
      </w:r>
    </w:p>
    <w:p w:rsidR="00A77B3E">
      <w:r>
        <w:t>Исходя из положений ч. 2 ст. 25.1 Кодекса Российской Федерации об административных правонарушениях с правом лица, в отношении ко</w:t>
      </w:r>
      <w:r>
        <w:t xml:space="preserve">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w:t>
      </w:r>
      <w:r>
        <w:t>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w:t>
      </w:r>
      <w:r>
        <w:t xml:space="preserve">ской Федерации об административных правонарушениях сроков рассмотрения дел об административных правонарушениях судье необходимо </w:t>
      </w:r>
      <w:r>
        <w:t xml:space="preserve">принимать меры для быстрого извещения участвующих в деле лиц о времени и месте судебного рассмотрения. </w:t>
      </w:r>
    </w:p>
    <w:p w:rsidR="00A77B3E">
      <w:r>
        <w:t>Судебным участком № 82 С</w:t>
      </w:r>
      <w:r>
        <w:t>имферопольского судебного района (Симферопольский муниципальный район) Республики Крым были приняты меры к надлежащему извещению СУЛЕЙМАНОВ Э,У, о месте и времени рассмотрения дела путем направления судебной повестки о вызове в судебное заседание по адресу</w:t>
      </w:r>
      <w:r>
        <w:t xml:space="preserve"> фактического проживания. Однако почтовое отправление, направленное по адресу места проживания было возвращено в адрес судебного участка с отметкой почтового отделения о причинах возврата, в связи с истечением срока хранения.</w:t>
      </w:r>
    </w:p>
    <w:p w:rsidR="00A77B3E">
      <w:r>
        <w:t>Таким образом, мировой судья п</w:t>
      </w:r>
      <w:r>
        <w:t>риходит к выводу о надлежащем извещении СУЛЕЙМАНОВ Э,У,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w:t>
      </w:r>
      <w:r>
        <w:t>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w:t>
      </w:r>
      <w:r>
        <w:t>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w:t>
      </w:r>
      <w:r>
        <w:t xml:space="preserve">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w:t>
      </w:r>
      <w:r>
        <w:t>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w:t>
      </w:r>
      <w:r>
        <w:t>,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w:t>
      </w:r>
      <w:r>
        <w:t>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w:t>
      </w:r>
      <w:r>
        <w:t>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w:t>
      </w:r>
      <w:r>
        <w:t>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Как следует из материалов дела, что 10 июля 20</w:t>
      </w:r>
      <w:r>
        <w:t xml:space="preserve">18 года в 17:30 часов находясь по адресу: ул. Ленина, 1, с. Чистенькое Симферопольского района СУЛЕЙМАНОВ </w:t>
      </w:r>
      <w:r>
        <w:t>Э,У,, не имея государственной регистрации в качестве индивидуального предпринимателя, осуществлял предпринимательскую деятельность, а именно: осуществ</w:t>
      </w:r>
      <w:r>
        <w:t xml:space="preserve">лял торговлю бахчевыми культурами.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РК – 239432 от 10 июля 2018 года; рапортом старшего инспектора</w:t>
      </w:r>
      <w:r>
        <w:t xml:space="preserve"> ГИАЗ ОМВД России по Симферопольскому району капитана полиции Токмакова Ю.Г. от 10.07.2018 года; протоколом об административном правонарушении от 10.07.2018 №12-05/72, согласно которому СУЛЕЙМАНОВ Э,У, 10 июля 2018 года в 17 часов 30 минут осуществлял реал</w:t>
      </w:r>
      <w:r>
        <w:t>изацию бахчевых культур (арбузов, дынь) в месте не установленном для этих целей органом местного самоуправления – Чистенским сельским поселением, чем совершил административное правонарушение, ответственность за которое предусмотрена  ст. 6.1 Закона Республ</w:t>
      </w:r>
      <w:r>
        <w:t>ики Крым от 25.06.2015 №117-ЗРК/2015 «Об административных правонарушениях в Республике Крым»; письменными объяснениями свидетеле ФИО и ФИО от 10.07.2018г., согласно которым 06.07.2018г. и 10.07.2018 они были свидетелями того, как СУЛЕЙМАНОВ Э,У, осуществля</w:t>
      </w:r>
      <w:r>
        <w:t xml:space="preserve">л торговлю бахчевыми культурами напротив дома №1 по ул. Ленина в с. Чистеньком Симферопольского района; фототаблицей с изображением места совершения торговли, где СУЛЕЙМАНОВ Э,У, были выставлены образцы товаров. </w:t>
      </w:r>
    </w:p>
    <w:p w:rsidR="00A77B3E">
      <w:r>
        <w:t>Составленные по делу об административном пр</w:t>
      </w:r>
      <w:r>
        <w:t>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w:t>
      </w:r>
      <w:r>
        <w:t xml:space="preserve">твии с правилами ст.ст. 26.2, 26.11 Кодекса Российской Федерации об административных правонарушениях. </w:t>
      </w:r>
    </w:p>
    <w:p w:rsidR="00A77B3E">
      <w:r>
        <w:t xml:space="preserve">Оценив исследованные доказательства в совокупности, мировой судья приходит к выводу о том, что виновность СУЛЕЙМАНОВ Э,У, в совершении административного </w:t>
      </w:r>
      <w:r>
        <w:t>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СУЛЕЙМАНОВ Э,У,.</w:t>
      </w:r>
    </w:p>
    <w:p w:rsidR="00A77B3E">
      <w:r>
        <w:t xml:space="preserve">Обстоятельств смягчающих, отягчающих административную ответственность мировым судьей не установлено. </w:t>
      </w:r>
    </w:p>
    <w:p w:rsidR="00A77B3E">
      <w:r>
        <w:t xml:space="preserve">Оценив все изложенное в совокупности, мировой судья приходит к выводу о назначении СУЛЕЙМАНОВ Э,У, административного наказания в пределах санкции части 1 </w:t>
      </w:r>
      <w:r>
        <w:t>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w:t>
      </w:r>
      <w:r>
        <w:t xml:space="preserve"> а н о в и л :</w:t>
      </w:r>
    </w:p>
    <w:p w:rsidR="00A77B3E"/>
    <w:p w:rsidR="00A77B3E">
      <w:r>
        <w:t xml:space="preserve">Признать СУЛЕЙМАНОВ Э,У,, ПЕРСОНАЛЬНЫЕ ДАННЫЕ, виновным в совершении административного правонарушения, предусмотренного частью 1 </w:t>
      </w:r>
      <w:r>
        <w:t>статьи 14.1 Кодекса Российской Федерации об административных правонарушениях и назначить ему наказание в виде а</w:t>
      </w:r>
      <w:r>
        <w:t>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w:t>
      </w:r>
      <w:r>
        <w:t>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w:t>
      </w:r>
      <w:r>
        <w:t>екса.</w:t>
      </w:r>
    </w:p>
    <w:p w:rsidR="00A77B3E">
      <w:r>
        <w:t>Реквизиты для уплаты штрафа: р/сч 40101810335100010001, получатель УФК по Республике Крым ОМВД России по Симферопольскому району, ИНН 9102002300, КПП 910201001, ОКТМО 35647000, БИК 043510001, УИН 18880091180002394326, КБК 18811690020026000140, наимен</w:t>
      </w:r>
      <w:r>
        <w:t xml:space="preserve">ование платежа – оплата административного штрафа. </w:t>
      </w:r>
    </w:p>
    <w:p w:rsidR="00A77B3E">
      <w:r>
        <w:t xml:space="preserve">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w:t>
      </w:r>
      <w:r>
        <w:t>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w:t>
      </w:r>
      <w:r>
        <w:t>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w:t>
      </w:r>
      <w:r>
        <w:t>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w:t>
      </w:r>
      <w:r>
        <w:t xml:space="preserve">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w:t>
      </w:r>
      <w:r>
        <w:t>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w:t>
      </w:r>
      <w:r>
        <w:t>пальный район) Республики Крым.</w:t>
      </w:r>
    </w:p>
    <w:p w:rsidR="00A77B3E"/>
    <w:p w:rsidR="00A77B3E">
      <w:r>
        <w:t xml:space="preserve">Мировой судья         </w:t>
      </w:r>
      <w:r>
        <w:tab/>
        <w:t xml:space="preserve">             </w:t>
      </w:r>
      <w:r>
        <w:tab/>
        <w:t xml:space="preserve">            </w:t>
      </w:r>
      <w:r>
        <w:tab/>
        <w:t xml:space="preserve">                        Гирина Л.М.</w:t>
      </w:r>
    </w:p>
    <w:p w:rsidR="00A77B3E"/>
    <w:p w:rsidR="00A77B3E" w:rsidP="00954DF3">
      <w:r>
        <w:br w:type="page"/>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F3"/>
    <w:rsid w:val="00954DF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5D7A1D4-C3D8-4062-9F9A-119B1A8A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