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2468B6">
      <w:pPr>
        <w:ind w:firstLine="284"/>
        <w:jc w:val="both"/>
      </w:pPr>
      <w:r>
        <w:t>Дело № 05-0166/82/2021</w:t>
      </w:r>
    </w:p>
    <w:p w:rsidR="00A77B3E" w:rsidP="002468B6">
      <w:pPr>
        <w:ind w:firstLine="284"/>
        <w:jc w:val="both"/>
      </w:pPr>
    </w:p>
    <w:p w:rsidR="00A77B3E" w:rsidP="002468B6">
      <w:pPr>
        <w:ind w:firstLine="284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2468B6">
      <w:pPr>
        <w:ind w:firstLine="284"/>
        <w:jc w:val="both"/>
      </w:pPr>
    </w:p>
    <w:p w:rsidR="00A77B3E" w:rsidP="002468B6">
      <w:pPr>
        <w:ind w:firstLine="284"/>
        <w:jc w:val="both"/>
      </w:pPr>
      <w:r>
        <w:t xml:space="preserve">«22» июня 2021 года                                                                       г. Симферополь </w:t>
      </w:r>
    </w:p>
    <w:p w:rsidR="00A77B3E" w:rsidP="002468B6">
      <w:pPr>
        <w:ind w:firstLine="284"/>
        <w:jc w:val="both"/>
      </w:pPr>
    </w:p>
    <w:p w:rsidR="00A77B3E" w:rsidP="002468B6">
      <w:pPr>
        <w:ind w:firstLine="284"/>
        <w:jc w:val="both"/>
      </w:pPr>
      <w:r>
        <w:t xml:space="preserve">Мировой судья судебного участка №82 Симферопольского судебного района </w:t>
      </w:r>
      <w:r>
        <w:t xml:space="preserve">(Симферопольский муниципальный район) Республики Крым </w:t>
      </w:r>
      <w:r>
        <w:t>Гирина</w:t>
      </w:r>
      <w:r>
        <w:t xml:space="preserve"> </w:t>
      </w:r>
      <w:r>
        <w:t>Л.М</w:t>
      </w:r>
      <w:r>
        <w:t xml:space="preserve">. (Республика Крым, г. Симферополь, ул. Куйбышева, 58-Д), рассмотрев дело об административном правонарушении по ч. 2 ст. 12.26 Кодекса Российской Федерации об административных правонарушениях </w:t>
      </w:r>
      <w:r>
        <w:t>в отношении ФИО, ПАСПОРТНЫЕ ДАННЫЕ , гражданина Российской Федерации, зарегистрированного и проживающего по адресу: АДРЕС, работающего механиком на СТО «Вариант»,</w:t>
      </w:r>
    </w:p>
    <w:p w:rsidR="00A77B3E" w:rsidP="002468B6">
      <w:pPr>
        <w:ind w:firstLine="284"/>
        <w:jc w:val="both"/>
      </w:pPr>
      <w:r>
        <w:t>у с т а н о в и л:</w:t>
      </w:r>
    </w:p>
    <w:p w:rsidR="00A77B3E" w:rsidP="002468B6">
      <w:pPr>
        <w:ind w:firstLine="284"/>
        <w:jc w:val="both"/>
      </w:pPr>
    </w:p>
    <w:p w:rsidR="00A77B3E" w:rsidP="002468B6">
      <w:pPr>
        <w:ind w:firstLine="284"/>
        <w:jc w:val="both"/>
      </w:pPr>
      <w:r>
        <w:t>ФИО, 22 июня 2021 года в 09 часов 55 мин, находясь на 2 км автодороги АДР</w:t>
      </w:r>
      <w:r>
        <w:t>ЕС – АДРЕС вблизи АДРЕС, управляя транспортным средством – мопедом «Альфа» б/н, с признаками опьянения (нарушение речи, резкое изменение окраски кожных покровов лица), не имея права управления транспортными средствами, не выполнил законного требования упол</w:t>
      </w:r>
      <w:r>
        <w:t xml:space="preserve">номоченного должностного лица о прохождении освидетельствования на состояние алкогольного опьянения на месте остановки и медицинского освидетельствования на состояние опьянения, чем нарушил п. 2.3.2 Правил дорожного движения Российской Федерации, совершив </w:t>
      </w:r>
      <w:r>
        <w:t xml:space="preserve">правонарушение, предусмотренное ч. 2 ст. 12.26 Кодекса Российской Федерации об административных правонарушениях. </w:t>
      </w:r>
    </w:p>
    <w:p w:rsidR="00A77B3E" w:rsidP="002468B6">
      <w:pPr>
        <w:ind w:firstLine="284"/>
        <w:jc w:val="both"/>
      </w:pPr>
      <w:r>
        <w:t xml:space="preserve">В отношении ФИО 22.06.2021 инспектором </w:t>
      </w:r>
      <w:r>
        <w:t>ИДПС</w:t>
      </w:r>
      <w:r>
        <w:t xml:space="preserve"> отделения </w:t>
      </w:r>
      <w:r>
        <w:t>ДПС</w:t>
      </w:r>
      <w:r>
        <w:t xml:space="preserve"> ГИБДД </w:t>
      </w:r>
      <w:r>
        <w:t>ОМВД</w:t>
      </w:r>
      <w:r>
        <w:t xml:space="preserve"> по Симферопольскому району лейтенантом полиции Акимовым </w:t>
      </w:r>
      <w:r>
        <w:t>А.А</w:t>
      </w:r>
      <w:r>
        <w:t>. составлен пр</w:t>
      </w:r>
      <w:r>
        <w:t>отокол об административном правонарушении 82 АП 113968 по ч. 2 ст. 12.26 КоАП РФ.</w:t>
      </w:r>
    </w:p>
    <w:p w:rsidR="00A77B3E" w:rsidP="002468B6">
      <w:pPr>
        <w:ind w:firstLine="284"/>
        <w:jc w:val="both"/>
      </w:pPr>
      <w:r>
        <w:t>ФИО в судебном заседании подтвердил, что на требование сотрудника ГИБДД от прохождения медицинского освидетельствования на состояние опьянения он отказался по причине того, ч</w:t>
      </w:r>
      <w:r>
        <w:t xml:space="preserve">то накануне употребил пиво. </w:t>
      </w:r>
    </w:p>
    <w:p w:rsidR="00A77B3E" w:rsidP="002468B6">
      <w:pPr>
        <w:ind w:firstLine="284"/>
        <w:jc w:val="both"/>
      </w:pPr>
      <w:r>
        <w:t xml:space="preserve">Изучив протокол об административном правонарушении, заслушав ФИО,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</w:t>
      </w:r>
      <w:r>
        <w:t>выводам.</w:t>
      </w:r>
    </w:p>
    <w:p w:rsidR="00A77B3E" w:rsidP="002468B6">
      <w:pPr>
        <w:ind w:firstLine="284"/>
        <w:jc w:val="both"/>
      </w:pPr>
      <w:r>
        <w:t>В силу п. 2.7 Правил дорожного движения Российской Федерации, утвержденных Постановлением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</w:t>
      </w:r>
      <w:r>
        <w:t>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77B3E" w:rsidP="002468B6">
      <w:pPr>
        <w:ind w:firstLine="284"/>
        <w:jc w:val="both"/>
      </w:pPr>
      <w:r>
        <w:t>Часть 2 ст. 12.26 Кодекса Российской Федерации об административных правон</w:t>
      </w:r>
      <w:r>
        <w:t xml:space="preserve">арушениях предусматривает административную ответственность за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</w:t>
      </w:r>
      <w:r>
        <w:t xml:space="preserve">должностного лица о </w:t>
      </w:r>
      <w:r>
        <w:t>прохождении медицинского освидетельствования на состояние опьянения, если такие действия (бездействие) не содержат уголовно наказуемого деяния и влечет административный арест на срок от десяти до пятнадцати суток или наложение администр</w:t>
      </w:r>
      <w:r>
        <w:t>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A77B3E" w:rsidP="002468B6">
      <w:pPr>
        <w:ind w:firstLine="284"/>
        <w:jc w:val="both"/>
      </w:pPr>
      <w:r>
        <w:t>Для привлечения к административной ответственности, предусмотренной ст. 12.26 КоАП РФ, правовое зн</w:t>
      </w:r>
      <w:r>
        <w:t>ачение имеет отказ водителя от прохождения медицинского освидетельствования, заявленный сотруднику полиции либо медицинскому работнику и зафиксированный в протоколе об административном правонарушении.</w:t>
      </w:r>
    </w:p>
    <w:p w:rsidR="00A77B3E" w:rsidP="002468B6">
      <w:pPr>
        <w:ind w:firstLine="284"/>
        <w:jc w:val="both"/>
      </w:pPr>
      <w:r>
        <w:t>Невыполнение водителем, не имеющим права управления тра</w:t>
      </w:r>
      <w:r>
        <w:t xml:space="preserve">нспортными средствами либо лишенным права управления транспортными средствами, законного требования сотрудника полиции о прохождении медицинского освидетельствования на состояние опьянения образует состав административного правонарушения, предусмотренного </w:t>
      </w:r>
      <w:r>
        <w:t>ч. 2 ст. 12.26 КоАП РФ.</w:t>
      </w:r>
    </w:p>
    <w:p w:rsidR="00A77B3E" w:rsidP="002468B6">
      <w:pPr>
        <w:ind w:firstLine="284"/>
        <w:jc w:val="both"/>
      </w:pPr>
      <w:r>
        <w:t xml:space="preserve">При этом, по своей юридической конструкции правонарушение образует формальный состав, то есть считается оконченным именно в момент невыполнения требования о прохождении медицинского освидетельствования на состояние опьянения.       </w:t>
      </w:r>
      <w:r>
        <w:t xml:space="preserve">      </w:t>
      </w:r>
    </w:p>
    <w:p w:rsidR="00A77B3E" w:rsidP="002468B6">
      <w:pPr>
        <w:ind w:firstLine="284"/>
        <w:jc w:val="both"/>
      </w:pPr>
      <w:r>
        <w:t>Согласно пункту 2.3.2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 (далее - Правила дорожного движения), водитель транспортного средс</w:t>
      </w:r>
      <w:r>
        <w:t>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</w:t>
      </w:r>
      <w:r>
        <w:t>а состояние опьянения.</w:t>
      </w:r>
    </w:p>
    <w:p w:rsidR="00A77B3E" w:rsidP="002468B6">
      <w:pPr>
        <w:ind w:firstLine="284"/>
        <w:jc w:val="both"/>
      </w:pPr>
      <w:r>
        <w:t>Частью 1.1 статьи 27.12 Кодекса Российской Федерации об административных правонарушениях определено, что лицо, которое управляет транспортным средством соответствующего вида и в отношении которого имеются достаточные основания полага</w:t>
      </w:r>
      <w:r>
        <w:t>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</w:t>
      </w:r>
      <w:r>
        <w:t>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</w:t>
      </w:r>
      <w:r>
        <w:t>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A77B3E" w:rsidP="002468B6">
      <w:pPr>
        <w:ind w:firstLine="284"/>
        <w:jc w:val="both"/>
      </w:pPr>
      <w:r>
        <w:t xml:space="preserve">Нормы раздела </w:t>
      </w:r>
      <w:r>
        <w:t>III</w:t>
      </w:r>
      <w:r>
        <w:t xml:space="preserve"> Правил осви</w:t>
      </w:r>
      <w:r>
        <w:t xml:space="preserve">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</w:t>
      </w:r>
      <w:r>
        <w:t xml:space="preserve">лица на состояние опьянения и оформления его результатов, утвержденных постановлением Правительства Российской Федерации от 26 июня 2008 года N 475 (далее - Правила), воспроизводят указанные в части 1.1 статьи 27.12 Кодекса Российской Федерации об </w:t>
      </w:r>
      <w:r>
        <w:t>админист</w:t>
      </w:r>
      <w:r>
        <w:t>ративных правонарушениях обстоятельства, являющиеся основанием для направления водителя на медицинское освидетельствование на состояние опьянения, и устанавливают порядок направления на такое освидетельствование.</w:t>
      </w:r>
    </w:p>
    <w:p w:rsidR="00A77B3E" w:rsidP="002468B6">
      <w:pPr>
        <w:ind w:firstLine="284"/>
        <w:jc w:val="both"/>
      </w:pPr>
      <w:r>
        <w:t>В соответствии с пунктом 3 указанных Правил</w:t>
      </w:r>
      <w:r>
        <w:t xml:space="preserve">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</w:t>
      </w:r>
      <w:r>
        <w:t>х покровов лица; поведение, не соответствующее обстановке.</w:t>
      </w:r>
    </w:p>
    <w:p w:rsidR="00A77B3E" w:rsidP="002468B6">
      <w:pPr>
        <w:ind w:firstLine="284"/>
        <w:jc w:val="both"/>
      </w:pPr>
      <w:r>
        <w:t>Согласно пункту 1.2 Правил дорожного движения водителем является лицо, управляющее каким-либо транспортным средством, погонщик, ведущий по дороге вьючных, верховых животных или стадо. К водителю пр</w:t>
      </w:r>
      <w:r>
        <w:t>иравнивается обучающий вождению.</w:t>
      </w:r>
    </w:p>
    <w:p w:rsidR="00A77B3E" w:rsidP="002468B6">
      <w:pPr>
        <w:ind w:firstLine="284"/>
        <w:jc w:val="both"/>
      </w:pPr>
      <w:r>
        <w:t xml:space="preserve">Согласно </w:t>
      </w:r>
      <w:r>
        <w:t>абз</w:t>
      </w:r>
      <w:r>
        <w:t>. 5, 6 п. 11 Постановления Пленума Верховного Суда РФ от 25.06.2019 N 20 «О некоторых вопросах, возникающих в судебной практике при рассмотрении дел об административных правонарушениях, предусмотренных главой 12</w:t>
      </w:r>
      <w:r>
        <w:t xml:space="preserve"> Кодекса Российской Федерации об административных правонарушениях» 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</w:t>
      </w:r>
      <w:r>
        <w:t>ов,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</w:t>
      </w:r>
      <w:r>
        <w:t>ние алкогольного опьянения такой водитель подлежит направлению на медицинское освидетельствование на состояние опьянения.</w:t>
      </w:r>
    </w:p>
    <w:p w:rsidR="00A77B3E" w:rsidP="002468B6">
      <w:pPr>
        <w:ind w:firstLine="284"/>
        <w:jc w:val="both"/>
      </w:pPr>
      <w:r>
        <w:t>Обстоятельства, послужившие законным основанием для направления водителя на медицинское освидетельствование, должны быть указаны в про</w:t>
      </w:r>
      <w:r>
        <w:t>токоле о направлении на медицинское освидетельствование на состояние опьянения (часть 4 статьи 27.12 КоАП РФ).</w:t>
      </w:r>
    </w:p>
    <w:p w:rsidR="00A77B3E" w:rsidP="002468B6">
      <w:pPr>
        <w:ind w:firstLine="284"/>
        <w:jc w:val="both"/>
      </w:pPr>
      <w:r>
        <w:t>В силу абзаца 8 пункта 11 Постановления Пленума Верховного Суда Российской Федерации от 25 июня 2019 года N 20 отказ от выполнения законных требо</w:t>
      </w:r>
      <w:r>
        <w:t>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 КоАП РФ, и может выражаться как в форме дейст</w:t>
      </w:r>
      <w:r>
        <w:t>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</w:t>
      </w:r>
      <w:r>
        <w:t xml:space="preserve">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</w:t>
      </w:r>
      <w:r>
        <w:t>или акте медицинского освидетельствования на состояние опьянения, а также в протоколе об административном правонарушении.</w:t>
      </w:r>
    </w:p>
    <w:p w:rsidR="00A77B3E" w:rsidP="002468B6">
      <w:pPr>
        <w:ind w:firstLine="284"/>
        <w:jc w:val="both"/>
      </w:pPr>
      <w:r>
        <w:t>Как усматривается из протокола 61 АК 612511 от 22.06.2021 о направлении на медицинское освидетельствование на состояние опьянения, осн</w:t>
      </w:r>
      <w:r>
        <w:t xml:space="preserve">ованием полагать, что ФИО 22.06.2021, управляя транспортным средством, находился в состоянии </w:t>
      </w:r>
      <w:r>
        <w:t xml:space="preserve">опьянения, явились следующие признаки: нарушение речи, резкое изменение окраски кожных покровов лица, что согласуется с </w:t>
      </w:r>
      <w:r>
        <w:t>п.3</w:t>
      </w:r>
      <w:r>
        <w:t xml:space="preserve"> Правил освидетельствования лица, которо</w:t>
      </w:r>
      <w:r>
        <w:t xml:space="preserve">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</w:t>
      </w:r>
      <w:r>
        <w:t xml:space="preserve">и оформления его результатов. </w:t>
      </w:r>
    </w:p>
    <w:p w:rsidR="00A77B3E" w:rsidP="002468B6">
      <w:pPr>
        <w:ind w:firstLine="284"/>
        <w:jc w:val="both"/>
      </w:pPr>
      <w:r>
        <w:t xml:space="preserve">В соответствии с указанным протоколом, основанием для направления ФИО на медицинское освидетельствование послужил отказ последнего от прохождения освидетельствования на состояние алкогольного опьянения.   </w:t>
      </w:r>
    </w:p>
    <w:p w:rsidR="00A77B3E" w:rsidP="002468B6">
      <w:pPr>
        <w:ind w:firstLine="284"/>
        <w:jc w:val="both"/>
      </w:pPr>
      <w:r>
        <w:t>Данный протокол сод</w:t>
      </w:r>
      <w:r>
        <w:t xml:space="preserve">ержит запись, выполненную ФИО в графе «Пройти медицинское освидетельствование» - «отказываюсь», а также подпись последнего в указанной графе, чего не отрицал сам ФИО в судебном заседании. </w:t>
      </w:r>
    </w:p>
    <w:p w:rsidR="00A77B3E" w:rsidP="002468B6">
      <w:pPr>
        <w:ind w:firstLine="284"/>
        <w:jc w:val="both"/>
      </w:pPr>
      <w:r>
        <w:t xml:space="preserve">Согласно части 2 статьи 27.12 Кодекса Российской Федерации об </w:t>
      </w:r>
      <w:r>
        <w:t>административных правонарушения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</w:t>
      </w:r>
      <w:r>
        <w:t>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</w:t>
      </w:r>
    </w:p>
    <w:p w:rsidR="00A77B3E" w:rsidP="002468B6">
      <w:pPr>
        <w:ind w:firstLine="284"/>
        <w:jc w:val="both"/>
      </w:pPr>
      <w:r>
        <w:t xml:space="preserve">При составлении в отношении </w:t>
      </w:r>
      <w:r>
        <w:t>ФИОМ</w:t>
      </w:r>
      <w:r>
        <w:t xml:space="preserve"> пр</w:t>
      </w:r>
      <w:r>
        <w:t>отокола о направлении на медицинское освидетельствование на состояние опьянения осуществлялась видеозапись, на которой зафиксирован отказ последнего от прохождения медицинского освидетельствования, что соответствует требованиям КоАП РФ, оснований недопусти</w:t>
      </w:r>
      <w:r>
        <w:t xml:space="preserve">мости указанного протокола в качестве доказательства по делу, не имеется. </w:t>
      </w:r>
    </w:p>
    <w:p w:rsidR="00A77B3E" w:rsidP="002468B6">
      <w:pPr>
        <w:ind w:firstLine="284"/>
        <w:jc w:val="both"/>
      </w:pPr>
      <w:r>
        <w:t>Нарушений при составлении административного материала в отношении ФИО со стороны сотрудников ГИБДД не выявлено, материалы дела об административном правонарушении составлены в четком</w:t>
      </w:r>
      <w:r>
        <w:t xml:space="preserve"> хронологическом порядке, все сведения, необходимость внесения которых предусмотрена действующим законодательством, в указанных материалах имеются.        </w:t>
      </w:r>
    </w:p>
    <w:p w:rsidR="00A77B3E" w:rsidP="002468B6">
      <w:pPr>
        <w:ind w:firstLine="284"/>
        <w:jc w:val="both"/>
      </w:pPr>
      <w:r>
        <w:t>Как следует из представленных материалов, в протоколах об административном правонарушении, о направл</w:t>
      </w:r>
      <w:r>
        <w:t xml:space="preserve">ении на медицинское освидетельствование на состояние опьянения и об отстранении от управления транспортным средством </w:t>
      </w:r>
      <w:r>
        <w:t>ФИОМ</w:t>
      </w:r>
      <w:r>
        <w:t xml:space="preserve"> указан как лицо, управляющее транспортным средством с признаками опьянения. </w:t>
      </w:r>
    </w:p>
    <w:p w:rsidR="00A77B3E" w:rsidP="002468B6">
      <w:pPr>
        <w:ind w:firstLine="284"/>
        <w:jc w:val="both"/>
      </w:pPr>
      <w:r>
        <w:t>В соответствии с пунктом 1.2 Правил дорожного движения тр</w:t>
      </w:r>
      <w:r>
        <w:t>анспортным средством признается устройство, предназначенное для перевозки по дорогам людей, грузов или оборудования, установленного на нем.</w:t>
      </w:r>
    </w:p>
    <w:p w:rsidR="00A77B3E" w:rsidP="002468B6">
      <w:pPr>
        <w:ind w:firstLine="284"/>
        <w:jc w:val="both"/>
      </w:pPr>
      <w:r>
        <w:t>Механическое транспортное средство - транспортное средство, приводимое в движение двигателем.</w:t>
      </w:r>
    </w:p>
    <w:p w:rsidR="00A77B3E" w:rsidP="002468B6">
      <w:pPr>
        <w:ind w:firstLine="284"/>
        <w:jc w:val="both"/>
      </w:pPr>
      <w:r>
        <w:t xml:space="preserve">Согласно примечанию к </w:t>
      </w:r>
      <w:r>
        <w:t>статье 12.1 Кодекса Российской Федерации об административных правонарушениях (в редакции Федерального закона от 14 октября 2014 г. N 307-ФЗ) под транспортным средством в настоящей статье следует понимать автомототранспортное средство с рабочим объемом двиг</w:t>
      </w:r>
      <w:r>
        <w:t>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час, а также прицепы к нему, подлежащие государственной регистрации, а в д</w:t>
      </w:r>
      <w:r>
        <w:t xml:space="preserve">ругих </w:t>
      </w:r>
      <w:r>
        <w:t>статьях настоящей главы также иные транспортные средства, на управление которыми в соответствии с законодательством Российской Федерации о безопасности дорожного движения предоставляется специальное право.</w:t>
      </w:r>
    </w:p>
    <w:p w:rsidR="00A77B3E" w:rsidP="002468B6">
      <w:pPr>
        <w:ind w:firstLine="284"/>
        <w:jc w:val="both"/>
      </w:pPr>
      <w:r>
        <w:t>Мопед - это двух или трехколесное механическ</w:t>
      </w:r>
      <w:r>
        <w:t xml:space="preserve">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</w:t>
      </w:r>
      <w:r>
        <w:t>см3</w:t>
      </w:r>
      <w:r>
        <w:t>, или электродвигатель номинальной максимальной мощностью в режиме длительной нагру</w:t>
      </w:r>
      <w:r>
        <w:t xml:space="preserve">зки более 0,25 кВт и менее 4 кВт. К мопедам приравниваются </w:t>
      </w:r>
      <w:r>
        <w:t>квадроциклы</w:t>
      </w:r>
      <w:r>
        <w:t>, имеющие аналогичные технические характеристики (пункт 1.2 Правил дорожного движения).</w:t>
      </w:r>
    </w:p>
    <w:p w:rsidR="00A77B3E" w:rsidP="002468B6">
      <w:pPr>
        <w:ind w:firstLine="284"/>
        <w:jc w:val="both"/>
      </w:pPr>
      <w:r>
        <w:t>Установленные в Российской Федерации категории и входящие в них подкатегории транспортных средств,</w:t>
      </w:r>
      <w:r>
        <w:t xml:space="preserve"> на управление которыми предоставляется специальное право, перечислены в пункте 1 статьи 25 Федерального закона от 10 декабря 1995 г. N 196-ФЗ «О безопасности дорожного движения» (далее - Федеральный закон от 10 декабря 1995 г. N 196-ФЗ).</w:t>
      </w:r>
    </w:p>
    <w:p w:rsidR="00A77B3E" w:rsidP="002468B6">
      <w:pPr>
        <w:ind w:firstLine="284"/>
        <w:jc w:val="both"/>
      </w:pPr>
      <w:r>
        <w:t xml:space="preserve">В соответствии с </w:t>
      </w:r>
      <w:r>
        <w:t>данной нормой мопеды относятся к категории «М», на управление такими транспортными средствами предоставляется специальное право.</w:t>
      </w:r>
    </w:p>
    <w:p w:rsidR="00A77B3E" w:rsidP="002468B6">
      <w:pPr>
        <w:ind w:firstLine="284"/>
        <w:jc w:val="both"/>
      </w:pPr>
      <w:r>
        <w:t xml:space="preserve">Право на управление транспортными средствами подтверждается водительским удостоверением (пункт 4 статьи 25 Федерального закона </w:t>
      </w:r>
      <w:r>
        <w:t>от 10 декабря 1995 г. N 196-ФЗ).</w:t>
      </w:r>
    </w:p>
    <w:p w:rsidR="00A77B3E" w:rsidP="002468B6">
      <w:pPr>
        <w:ind w:firstLine="284"/>
        <w:jc w:val="both"/>
      </w:pPr>
      <w:r>
        <w:t>Исходя из положений приведенных норм, и в соответствии с примечанием к статье 12.1 Кодекса Российской Федерации об административных правонарушениях мопед относится к транспортным средствам, на управление которыми предоставл</w:t>
      </w:r>
      <w:r>
        <w:t>яется специальное право, такое право должно быть подтверждено водительским удостоверением.</w:t>
      </w:r>
    </w:p>
    <w:p w:rsidR="00A77B3E" w:rsidP="002468B6">
      <w:pPr>
        <w:ind w:firstLine="284"/>
        <w:jc w:val="both"/>
      </w:pPr>
      <w:r>
        <w:t>К категории «М» относятся и другие транспортные средства с аналогичными характеристиками, для управления которыми необходима проверка знаний Правил дорожного движени</w:t>
      </w:r>
      <w:r>
        <w:t>я, подтвержденная водительским удостоверением категории «М», в том числе скутеры класса «А».</w:t>
      </w:r>
    </w:p>
    <w:p w:rsidR="00A77B3E" w:rsidP="002468B6">
      <w:pPr>
        <w:ind w:firstLine="284"/>
        <w:jc w:val="both"/>
      </w:pPr>
      <w:r>
        <w:t>Мопед «Альфа» которым ФИО управлял 22 июня 2021 года при описанных выше обстоятельствах, в соответствии с примечанием к статье 12.1 Кодекса Российской Федерации об</w:t>
      </w:r>
      <w:r>
        <w:t xml:space="preserve"> административных правонарушениях, является транспортным средством, на которое распространяется действие главы 12 названного Кодекса.</w:t>
      </w:r>
    </w:p>
    <w:p w:rsidR="00A77B3E" w:rsidP="002468B6">
      <w:pPr>
        <w:ind w:firstLine="284"/>
        <w:jc w:val="both"/>
      </w:pPr>
      <w:r>
        <w:t>Согласно протоколу об административном правонарушении, ФИО каких-либо замечаний относительно содержания данного протокола,</w:t>
      </w:r>
      <w:r>
        <w:t xml:space="preserve"> иных процессуальных документов не имел, правом на принесение возражений не воспользовался.</w:t>
      </w:r>
    </w:p>
    <w:p w:rsidR="00A77B3E" w:rsidP="002468B6">
      <w:pPr>
        <w:ind w:firstLine="284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2468B6">
      <w:pPr>
        <w:ind w:firstLine="284"/>
        <w:jc w:val="both"/>
      </w:pPr>
      <w:r>
        <w:t>- протоколом об административном правонарушении 82 АП 11396</w:t>
      </w:r>
      <w:r>
        <w:t>8, составленным 22 июня 2021 года, в котором указано, что ФИО, управляя транспортным средством – мопедом «Альфа», б/н, не имея права управления транспортными средствами, не выполнил законного требования уполномоченного должностного лица о прохождении освид</w:t>
      </w:r>
      <w:r>
        <w:t>етельствования на месте остановки транспортного средства и медицинского освидетельствования на состояние опьянения;</w:t>
      </w:r>
    </w:p>
    <w:p w:rsidR="00A77B3E" w:rsidP="002468B6">
      <w:pPr>
        <w:ind w:firstLine="284"/>
        <w:jc w:val="both"/>
      </w:pPr>
      <w:r>
        <w:t>- протоколом об отстранении от управления транспортным средством 82 ОТ 020472 от 22 июня 2021 года, согласно которому ФИО отстранен от управ</w:t>
      </w:r>
      <w:r>
        <w:t>ления транспортным - мопедом «Альфа», б/н;</w:t>
      </w:r>
    </w:p>
    <w:p w:rsidR="00A77B3E" w:rsidP="002468B6">
      <w:pPr>
        <w:ind w:firstLine="284"/>
        <w:jc w:val="both"/>
      </w:pPr>
      <w:r>
        <w:t>- протоколом о направлении на медицинское освидетельствование на состояние опьянения 61 АК 612511 от 22 июня 2021, составленным в отношении ФИО с указанием признаков опьянения – нарушение речи, резкое изменение ок</w:t>
      </w:r>
      <w:r>
        <w:t>раски кожных покровов лица;</w:t>
      </w:r>
    </w:p>
    <w:p w:rsidR="00A77B3E" w:rsidP="002468B6">
      <w:pPr>
        <w:ind w:firstLine="284"/>
        <w:jc w:val="both"/>
      </w:pPr>
      <w:r>
        <w:t xml:space="preserve">- справкой инспектора </w:t>
      </w:r>
      <w:r>
        <w:t>ИАЗ</w:t>
      </w:r>
      <w:r>
        <w:t xml:space="preserve"> </w:t>
      </w:r>
      <w:r>
        <w:t>ОГИБДД</w:t>
      </w:r>
      <w:r>
        <w:t xml:space="preserve"> </w:t>
      </w:r>
      <w:r>
        <w:t>ОМВД</w:t>
      </w:r>
      <w:r>
        <w:t xml:space="preserve"> России по </w:t>
      </w:r>
      <w:r>
        <w:t>Симферополькому</w:t>
      </w:r>
      <w:r>
        <w:t xml:space="preserve"> району старшего лейтенанта полиции </w:t>
      </w:r>
      <w:r>
        <w:t>Пархомчук</w:t>
      </w:r>
      <w:r>
        <w:t xml:space="preserve"> </w:t>
      </w:r>
      <w:r>
        <w:t>А.В</w:t>
      </w:r>
      <w:r>
        <w:t>., согласно оперативно-справочных и специализированных федеральных учетов подразделений ГИБДД не получал водительско</w:t>
      </w:r>
      <w:r>
        <w:t>е удостоверение на право управление транспортными средствами, по состоянию на 22.06.2021 не является лицом подвергнутым наказаниям по статьям 12.8, 12.26 КоАП РФ, а также по частям 2,4,6 ст. 264, ст. 264-1 УК;</w:t>
      </w:r>
    </w:p>
    <w:p w:rsidR="00A77B3E" w:rsidP="002468B6">
      <w:pPr>
        <w:ind w:firstLine="284"/>
        <w:jc w:val="both"/>
      </w:pPr>
      <w:r>
        <w:t>- диском с видеозаписью;</w:t>
      </w:r>
    </w:p>
    <w:p w:rsidR="00A77B3E" w:rsidP="002468B6">
      <w:pPr>
        <w:ind w:firstLine="284"/>
        <w:jc w:val="both"/>
      </w:pPr>
      <w:r>
        <w:t>- объяснениями, данны</w:t>
      </w:r>
      <w:r>
        <w:t>ми ФИО в судебном заседании.</w:t>
      </w:r>
    </w:p>
    <w:p w:rsidR="00A77B3E" w:rsidP="002468B6">
      <w:pPr>
        <w:ind w:firstLine="284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</w:t>
      </w:r>
      <w:r>
        <w:t xml:space="preserve">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2468B6">
      <w:pPr>
        <w:ind w:firstLine="284"/>
        <w:jc w:val="both"/>
      </w:pPr>
      <w:r>
        <w:t>Указанными доказательствами, оснований не доверять которым у мирового судьи не име</w:t>
      </w:r>
      <w:r>
        <w:t>ется, установлено, что ФИО 22 июня 2021 года, не имея права управления транспортными средствами, отказался от прохождения медицинского освидетельствования при наличии оснований для его направления на медицинское освидетельствование.</w:t>
      </w:r>
    </w:p>
    <w:p w:rsidR="00A77B3E" w:rsidP="002468B6">
      <w:pPr>
        <w:ind w:firstLine="284"/>
        <w:jc w:val="both"/>
      </w:pPr>
      <w:r>
        <w:t>Требование сотрудника Г</w:t>
      </w:r>
      <w:r>
        <w:t>ИБДД о прохождении медицинского освидетельствования являлось законным, поскольку, как установлено в судебном заседании, ФИО управлял транспортным средством, в то время, как имелись все основания полагать о нахождении его в состоянии опьянения. Порядок напр</w:t>
      </w:r>
      <w:r>
        <w:t>авления на медицинское освидетельствование соблюден.</w:t>
      </w:r>
    </w:p>
    <w:p w:rsidR="00A77B3E" w:rsidP="002468B6">
      <w:pPr>
        <w:ind w:firstLine="284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ФИО в совершении административного правонарушения, предусмотренного ч. 2 ст. 12.26 Кодекса Российской </w:t>
      </w:r>
      <w:r>
        <w:t>Федерации об административных правонарушениях, а именно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</w:t>
      </w:r>
      <w:r>
        <w:t>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является доказанной.</w:t>
      </w:r>
    </w:p>
    <w:p w:rsidR="00A77B3E" w:rsidP="002468B6">
      <w:pPr>
        <w:ind w:firstLine="284"/>
        <w:jc w:val="both"/>
      </w:pPr>
      <w:r>
        <w:t>При назначении наказания судья учитывает характер совершенного правонарушения</w:t>
      </w:r>
      <w:r>
        <w:t xml:space="preserve">, объектом которого является безопасность дорожного движения, данные о личности ФИО </w:t>
      </w:r>
    </w:p>
    <w:p w:rsidR="00A77B3E" w:rsidP="002468B6">
      <w:pPr>
        <w:ind w:firstLine="284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</w:t>
      </w:r>
      <w:r>
        <w:t>ет угрозу жизни и здоровью граждан.</w:t>
      </w:r>
    </w:p>
    <w:p w:rsidR="00A77B3E" w:rsidP="002468B6">
      <w:pPr>
        <w:ind w:firstLine="284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2468B6">
      <w:pPr>
        <w:ind w:firstLine="284"/>
        <w:jc w:val="both"/>
      </w:pPr>
      <w:r>
        <w:t xml:space="preserve">Оценив все изложенное в совокупности, мировой судья приходит к выводу о назначении ФИО административного наказания в пределах </w:t>
      </w:r>
      <w:r>
        <w:t xml:space="preserve">санкции </w:t>
      </w:r>
      <w:r>
        <w:t>ч.2</w:t>
      </w:r>
      <w:r>
        <w:t xml:space="preserve"> ст. 12.26 Кодекса Российской Федерации об административных правонарушениях – в виде административного ареста на срок 10 суток.</w:t>
      </w:r>
    </w:p>
    <w:p w:rsidR="00A77B3E" w:rsidP="002468B6">
      <w:pPr>
        <w:ind w:firstLine="284"/>
        <w:jc w:val="both"/>
      </w:pPr>
      <w:r>
        <w:t>Ограничений для назначения административного ареста, предусмотренного ст. 3.9 Кодекса Российской Федерации об админис</w:t>
      </w:r>
      <w:r>
        <w:t>тративных правонарушениях, не установлено.</w:t>
      </w:r>
    </w:p>
    <w:p w:rsidR="00A77B3E" w:rsidP="002468B6">
      <w:pPr>
        <w:ind w:firstLine="284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2468B6">
      <w:pPr>
        <w:ind w:firstLine="284"/>
        <w:jc w:val="both"/>
      </w:pPr>
    </w:p>
    <w:p w:rsidR="00A77B3E" w:rsidP="002468B6">
      <w:pPr>
        <w:ind w:firstLine="284"/>
        <w:jc w:val="both"/>
      </w:pPr>
    </w:p>
    <w:p w:rsidR="00A77B3E" w:rsidP="002468B6">
      <w:pPr>
        <w:ind w:firstLine="284"/>
        <w:jc w:val="both"/>
      </w:pPr>
      <w:r>
        <w:t>п о с т а н о в и л :</w:t>
      </w:r>
    </w:p>
    <w:p w:rsidR="00A77B3E" w:rsidP="002468B6">
      <w:pPr>
        <w:ind w:firstLine="284"/>
        <w:jc w:val="both"/>
      </w:pPr>
    </w:p>
    <w:p w:rsidR="00A77B3E" w:rsidP="002468B6">
      <w:pPr>
        <w:ind w:firstLine="284"/>
        <w:jc w:val="both"/>
      </w:pPr>
      <w:r>
        <w:t>Признать ФИО, ПАСПОРТНЫЕ ДАННЫЕ , гражданина Российской Федерации, вино</w:t>
      </w:r>
      <w:r>
        <w:t>вным в совершении административного правонарушения, предусмотренного ч. 2 ст. 12.26 Кодекса Российской Федерации об административных правонарушениях и назначить ему наказание в виде административного ареста на срок - 10 (десять) суток.</w:t>
      </w:r>
    </w:p>
    <w:p w:rsidR="00A77B3E" w:rsidP="002468B6">
      <w:pPr>
        <w:ind w:firstLine="284"/>
        <w:jc w:val="both"/>
      </w:pPr>
      <w:r>
        <w:t xml:space="preserve">Постановление судьи </w:t>
      </w:r>
      <w:r>
        <w:t>об административном аресте исполняется органами внутренних дел немедленно после вынесения такого постановления.</w:t>
      </w:r>
    </w:p>
    <w:p w:rsidR="00A77B3E" w:rsidP="002468B6">
      <w:pPr>
        <w:ind w:firstLine="284"/>
        <w:jc w:val="both"/>
      </w:pPr>
      <w:r>
        <w:t xml:space="preserve">Срок административного наказания исчисляется с момента составления протокола задержания, составленного во исполнение постановления суда. </w:t>
      </w:r>
    </w:p>
    <w:p w:rsidR="00A77B3E" w:rsidP="002468B6">
      <w:pPr>
        <w:ind w:firstLine="284"/>
        <w:jc w:val="both"/>
      </w:pPr>
      <w:r>
        <w:t xml:space="preserve">Лицо, </w:t>
      </w:r>
      <w:r>
        <w:t>подвергнутое административному аресту, содержится под стражей в месте, определяемом органами внутренних дел. При исполнении постановления об административном аресте осуществляется личный досмотр лица, подвергнутого административному аресту.</w:t>
      </w:r>
    </w:p>
    <w:p w:rsidR="00A77B3E" w:rsidP="002468B6">
      <w:pPr>
        <w:ind w:firstLine="284"/>
        <w:jc w:val="both"/>
      </w:pPr>
      <w:r>
        <w:t>Постановление м</w:t>
      </w:r>
      <w:r>
        <w:t>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№82 Симферопольского судебного района (Симферопольский муниципальный район) Республики Крым.</w:t>
      </w:r>
    </w:p>
    <w:p w:rsidR="00A77B3E" w:rsidP="002468B6">
      <w:pPr>
        <w:ind w:firstLine="284"/>
        <w:jc w:val="both"/>
      </w:pPr>
    </w:p>
    <w:p w:rsidR="00A77B3E" w:rsidP="002468B6">
      <w:pPr>
        <w:ind w:firstLine="284"/>
        <w:jc w:val="both"/>
      </w:pPr>
    </w:p>
    <w:p w:rsidR="00A77B3E" w:rsidP="002468B6">
      <w:pPr>
        <w:ind w:firstLine="284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                                    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2468B6">
      <w:pPr>
        <w:ind w:firstLine="284"/>
        <w:jc w:val="both"/>
      </w:pPr>
    </w:p>
    <w:p w:rsidR="00A77B3E" w:rsidP="002468B6">
      <w:pPr>
        <w:ind w:firstLine="284"/>
        <w:jc w:val="both"/>
      </w:pPr>
      <w:r>
        <w:t>7</w:t>
      </w:r>
    </w:p>
    <w:p w:rsidR="00A77B3E" w:rsidP="002468B6">
      <w:pPr>
        <w:ind w:firstLine="284"/>
        <w:jc w:val="both"/>
      </w:pPr>
    </w:p>
    <w:p w:rsidR="00A77B3E" w:rsidP="002468B6">
      <w:pPr>
        <w:ind w:firstLine="284"/>
        <w:jc w:val="both"/>
      </w:pPr>
    </w:p>
    <w:sectPr w:rsidSect="002468B6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B6"/>
    <w:rsid w:val="002468B6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