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05-0167/82/2019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«30» июля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ликвидатора Общества с ограниченной ответственностью «АЛЬТЕРНАТИВА» СВ» </w:t>
      </w:r>
      <w:r>
        <w:t>Слепушко</w:t>
      </w:r>
      <w:r>
        <w:t xml:space="preserve"> СЛЕПУШКО,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у с т а</w:t>
      </w:r>
      <w:r>
        <w:t xml:space="preserve"> н о в и л:</w:t>
      </w:r>
    </w:p>
    <w:p w:rsidR="00A77B3E"/>
    <w:p w:rsidR="00A77B3E">
      <w:r>
        <w:t>СЛЕПУШКО, являясь должностным лицом – ликвидатором Общества с ограниченной ответственностью «АЛЬТЕРНАТИВА» СВ» (ОГРН 1179102000110, ИНН 9109019380/КПП 910901001, местонахождение: адрес), не предоставил сведений о страховом стаже застрахованных</w:t>
      </w:r>
      <w:r>
        <w:t xml:space="preserve"> лиц по форме СЗВ-стаж за 2018 год, в срок, установленный п. 2 ст. 11 Федерального закона от 01.04.1996 года №27-ФЗ «Об индивидуальном (персонифицированном) учете в системе обязательного пенсионного страхования», чем совершил правонарушение, предусмотренно</w:t>
      </w:r>
      <w:r>
        <w:t xml:space="preserve">е ст.15.33.2 Кодекса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ликвидатора Общества с ограниченной ответственностью «</w:t>
      </w:r>
      <w:r>
        <w:t xml:space="preserve">АЛЬТЕРНАТИВА» СВ» СЛЕПУШКО 13.06.2019 года составлен протокол об административном правонарушении №091S20190001735 по ст.15.33.2 Кодекса Российской Федерации об административных правонарушениях.  </w:t>
      </w:r>
    </w:p>
    <w:p w:rsidR="00A77B3E">
      <w:r>
        <w:t>СЛЕПУШКО в судебном заседании вину в совершении администрати</w:t>
      </w:r>
      <w:r>
        <w:t>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правонарушении.</w:t>
      </w:r>
    </w:p>
    <w:p w:rsidR="00A77B3E">
      <w:r>
        <w:t>Изучив протокол об административном правонарушении, заслушав</w:t>
      </w:r>
      <w:r>
        <w:t xml:space="preserve"> СЛЕПУШКО,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Статья 15.33.2 Кодекса Российской Федерации об административных правонаруше</w:t>
      </w:r>
      <w:r>
        <w:t>ниях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</w:t>
      </w:r>
      <w: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</w:t>
      </w:r>
      <w:r>
        <w:t>ений в неполном объеме или в искаженном виде и влечет наложение административного штрафа на должностных лиц в размере от трехсот до пятисот рублей.</w:t>
      </w:r>
    </w:p>
    <w:p w:rsidR="00A77B3E">
      <w:r>
        <w:t>Объектом административного правонарушения, предусмотренного ст.15.33.2 Кодекса Российской Федерации об админ</w:t>
      </w:r>
      <w:r>
        <w:t>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</w:t>
      </w:r>
      <w:r>
        <w:t>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п. 2 ст. 11 Федерального закона от 01.04.1996 года № 27-ФЗ «Об индивидуальном (пер</w:t>
      </w:r>
      <w:r>
        <w:t>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</w:t>
      </w:r>
      <w:r>
        <w:t>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</w:t>
      </w:r>
      <w:r>
        <w:t>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</w:t>
      </w:r>
      <w:r>
        <w:t>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</w:t>
      </w:r>
      <w:r>
        <w:t>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</w:t>
      </w:r>
      <w:r>
        <w:t>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</w:t>
      </w:r>
      <w:r>
        <w:t xml:space="preserve">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</w:t>
      </w:r>
      <w:r>
        <w:t>застрахованного лица на досрочное назначение страховой пенсии по старости.</w:t>
      </w:r>
    </w:p>
    <w:p w:rsidR="00A77B3E">
      <w:r>
        <w:t xml:space="preserve"> Порядок заполнения формы СЗВ-стаж определен постановлением Правления Пенсионного Фонда Российской Федерации от 11 января 2017 года №3п «Об утверждении формы «Сведения о страховом с</w:t>
      </w:r>
      <w:r>
        <w:t>таже застрахованных лиц (СЗВ-СТАЖ)»,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</w:t>
      </w:r>
      <w:r>
        <w:t xml:space="preserve">а (СЗВ-КОРР)», формы «Сведения о заработке </w:t>
      </w:r>
      <w:r>
        <w:t>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 по</w:t>
      </w:r>
      <w:r>
        <w:t>рядка их заполнения и формата сведений» (в редакции, действующей на момент подачи сведений).</w:t>
      </w:r>
    </w:p>
    <w:p w:rsidR="00A77B3E">
      <w:r>
        <w:t>Согласно п. 1.5 Порядка заполнения формы СЗВ-стаж, утвержденного постановлением Правления Пенсионного Фонда Российской Федерации от 11 января 2017 года № 3п, форма</w:t>
      </w:r>
      <w:r>
        <w:t xml:space="preserve"> СЗВ-стаж заполняется и представляется страхователями на всех застрахованных лиц, находящихся со страхователем в трудовых отношениях (в том числе с которыми заключены трудовые договоры) или заключивших с ним гражданско-правовые договоры, предметом которых </w:t>
      </w:r>
      <w:r>
        <w:t>является выполнение работ, оказание услуг.</w:t>
      </w:r>
    </w:p>
    <w:p w:rsidR="00A77B3E">
      <w:r>
        <w:t>Пунктом 24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года № 766н, предусмотрено, что страхо</w:t>
      </w:r>
      <w:r>
        <w:t>ватель представляет индивидуальные сведения обо всех застрахованных лицах, работающих у него по трудовому договору, или заключивших договоры гражданско-правового характера, на вознаграждения по которым начисляются страховые взносы в соответствии с законода</w:t>
      </w:r>
      <w:r>
        <w:t>тельством Российской Федерации,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законом от 1 апреля 1996 г. N 27-ФЗ.</w:t>
      </w:r>
    </w:p>
    <w:p w:rsidR="00A77B3E">
      <w:r>
        <w:t>Индивидуальные сведения представля</w:t>
      </w:r>
      <w:r>
        <w:t xml:space="preserve">ются на основании приказов, других документов по учету кадров и иных документов, подтверждающих условия трудовой деятельности застрахованного лица. </w:t>
      </w:r>
    </w:p>
    <w:p w:rsidR="00A77B3E">
      <w:r>
        <w:t>Как усматривается из материалов дела, сведения о страховом стаже застрахованных лиц по форме СЗВ-стаж за 20</w:t>
      </w:r>
      <w:r>
        <w:t>18 год ликвидатором Общества с ограниченной ответственностью «АЛЬТЕРНАТИВА» СВ» посредством усиленной электронной подписи по телекоммуникационным каналам связи не представлены.</w:t>
      </w:r>
    </w:p>
    <w:p w:rsidR="00A77B3E">
      <w:r>
        <w:t>Фактические обстоятельства дела подтверждаются имеющимися в материалах дела док</w:t>
      </w:r>
      <w:r>
        <w:t xml:space="preserve">азательствами, а именно: </w:t>
      </w:r>
    </w:p>
    <w:p w:rsidR="00A77B3E">
      <w:r>
        <w:t>- протоколом об административном правонарушении № 091S20190001735 от 13 июня 2019 года, в котором указано, что ликвидатором ООО «АЛЬТЕРНАТИВА» СВ» СЛЕПУШКО не предоставлены в установленный срок сведения о страховом стаже застрахов</w:t>
      </w:r>
      <w:r>
        <w:t xml:space="preserve">анных лиц по форме СЗВ-стаж за 2018 год; </w:t>
      </w:r>
    </w:p>
    <w:p w:rsidR="00A77B3E">
      <w:r>
        <w:t>- надлежащим образом заверенными копиями отчетов «Сведения о застрахованных лицах» по форме СЗВ-М за январь-апрель 2018 года, из которых усматривается, что отчеты «Сведения о застрахованных лицах» по форме СЗВ-М за</w:t>
      </w:r>
      <w:r>
        <w:t xml:space="preserve"> январь-апрель 2018 года в отношении 1 застрахованного лица (СНИЛС 187-725-851 27) были представлены ООО «АЛЬТЕРНАТИВА» СВ» в Управление по телекоммуникационным каналам связи;</w:t>
      </w:r>
    </w:p>
    <w:p w:rsidR="00A77B3E">
      <w:r>
        <w:t>- надлежащим образом заверенной копией акта о выявлении правонарушения в сфере з</w:t>
      </w:r>
      <w:r>
        <w:t>аконодательства Российской Федерации об индивидуальном (персонифицированном) учете в системе обязательного пенсионного страхования от 28 марта 2019 года № 091S18190005651, согласно которому установлено нарушение ООО «АЛЬТЕРНАТИВА» СВ» п. 2 ст. 11 Федеральн</w:t>
      </w:r>
      <w:r>
        <w:t xml:space="preserve">ого закона от </w:t>
      </w:r>
      <w:r>
        <w:t>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предоставлении сведений о периодах работы застрахованного лица по форме СЗВ-стаж за 2018 год (СНИ</w:t>
      </w:r>
      <w:r>
        <w:t>ЛС 187-725-851 27) и списка внутренних почтовых отправлений об отправке указанного акта в адрес Общества;</w:t>
      </w:r>
    </w:p>
    <w:p w:rsidR="00A77B3E">
      <w:r>
        <w:t>- надлежащим образом заверенной копией решения № 091S19190005821 от 29 апреля 2019 года, которым ООО «АЛЬТЕРНАТИВА» СВ» привлечено к ответственности з</w:t>
      </w:r>
      <w:r>
        <w:t>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и списка внутренних почтовых отправлений об отправке указанного решения в адре</w:t>
      </w:r>
      <w:r>
        <w:t>с ООО «АЛЬТЕРНАТИВА» СВ»;</w:t>
      </w:r>
    </w:p>
    <w:p w:rsidR="00A77B3E">
      <w:r>
        <w:t>- выпиской из Единого государственного реестра юридических лиц в отношении Общества с ограниченной ответственностью «АЛЬТЕРНАТИВА» СВ».</w:t>
      </w:r>
    </w:p>
    <w:p w:rsidR="00A77B3E">
      <w:r>
        <w:t>Составленные по делу об административном правонарушении процессуальные документы соответствуют</w:t>
      </w:r>
      <w:r>
        <w:t xml:space="preserve">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</w:t>
      </w:r>
      <w:r>
        <w:t xml:space="preserve">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ликвидатора Общества с ограниченной ответственностью «АЛЬТЕРНАТИВА» СВ» СЛЕПУШКО в совершении </w:t>
      </w:r>
      <w:r>
        <w:t>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Согласно ч. 3 ст. 2.1 Кодекса Российской Федерации об административных правонарушениях, назначение админис</w:t>
      </w:r>
      <w:r>
        <w:t>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</w:t>
      </w:r>
      <w:r>
        <w:t>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</w:t>
      </w:r>
      <w:r>
        <w:t>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СЛЕПУШКО</w:t>
      </w:r>
    </w:p>
    <w:p w:rsidR="00A77B3E">
      <w:r>
        <w:t xml:space="preserve">Обстоятельств, смягчающих, отягчающих </w:t>
      </w:r>
      <w:r>
        <w:t>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ликвидатору Общества с ограниченной ответственностью «АЛЬТЕРНАТИВА» СВ» СЛЕПУШКО административного наказания в пределах сан</w:t>
      </w:r>
      <w:r>
        <w:t>кции ст.15.33.2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</w:t>
      </w:r>
      <w:r>
        <w:t xml:space="preserve"> о с т а н о в и л :</w:t>
      </w:r>
    </w:p>
    <w:p w:rsidR="00A77B3E"/>
    <w:p w:rsidR="00A77B3E">
      <w:r>
        <w:t xml:space="preserve">Признать ликвидатора Общества с ограниченной ответственностью «АЛЬТЕРНАТИВА» СВ» </w:t>
      </w:r>
      <w:r>
        <w:t>Слепушко</w:t>
      </w:r>
      <w:r>
        <w:t xml:space="preserve"> СЛЕПУШКО, паспортные данные, гражданина Российской Федерации, виновным в совершении административного правонарушения, предусмотренного статьей 1</w:t>
      </w:r>
      <w:r>
        <w:t>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</w:t>
      </w:r>
      <w:r>
        <w:t>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- 7706808265, КПП получателя - 910201001, п</w:t>
      </w:r>
      <w:r>
        <w:t>олучатель – УФК по Республике Крым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</w:t>
      </w:r>
      <w:r>
        <w:t xml:space="preserve">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 </w:t>
      </w:r>
    </w:p>
    <w:p w:rsidR="00A77B3E">
      <w:r>
        <w:t>Оригинал квитанции об уплате штрафа предоставить на судебный участок №</w:t>
      </w:r>
      <w:r>
        <w:t xml:space="preserve">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</w:t>
      </w:r>
      <w:r>
        <w:t>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</w:t>
      </w:r>
      <w:r>
        <w:t>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административного штрафа в установленный законом срок, наступает </w:t>
      </w:r>
      <w:r>
        <w:t>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</w:t>
      </w:r>
      <w:r>
        <w:t xml:space="preserve">о дня вручения или получения копии </w:t>
      </w:r>
      <w:r>
        <w:t>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</w:t>
      </w:r>
      <w:r>
        <w:t>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EE"/>
    <w:rsid w:val="007F2A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