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D5398">
      <w:pPr>
        <w:ind w:firstLine="709"/>
        <w:jc w:val="both"/>
      </w:pPr>
      <w:r>
        <w:t>Дело № 05-0170/82/2020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>ПОСТАНОВЛЕНИЕ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 xml:space="preserve">«27» августа 2020 года                                                                    г. Симферополь 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</w:t>
      </w:r>
      <w:r>
        <w:t xml:space="preserve">ных правонарушениях в отношении должностного лица - председателя правления Садоводческого потребительского кооператива «ЗАРЯ» </w:t>
      </w:r>
      <w:r>
        <w:t>фио</w:t>
      </w:r>
      <w:r>
        <w:t xml:space="preserve">, паспортные данные Симферополя, гражданина Российской Федерации, проживающего по адресу: адрес, 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>у с т а н о в и л:</w:t>
      </w:r>
    </w:p>
    <w:p w:rsidR="00A77B3E" w:rsidP="000D5398">
      <w:pPr>
        <w:ind w:firstLine="709"/>
        <w:jc w:val="both"/>
      </w:pPr>
      <w:r>
        <w:t>Председат</w:t>
      </w:r>
      <w:r>
        <w:t xml:space="preserve">елем правления СПК «ЗАРЯ» </w:t>
      </w:r>
      <w:r>
        <w:t>фио</w:t>
      </w:r>
      <w:r>
        <w:t xml:space="preserve"> несвоевременно предоставлен в Управление Пенсионного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ноябрь  2019 года, че</w:t>
      </w:r>
      <w:r>
        <w:t xml:space="preserve">м нарушены требования п. 2.2 ст. 11 Федерального закона N 27-ФЗ от 01 апреля 1996 года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</w:t>
      </w:r>
      <w:r>
        <w:t xml:space="preserve">которое предусмотрена статьей 15.33.2 Кодекса Российской Федерации об административных правонарушениях. </w:t>
      </w:r>
    </w:p>
    <w:p w:rsidR="00A77B3E" w:rsidP="000D5398">
      <w:pPr>
        <w:ind w:firstLine="709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председателя правления Садово</w:t>
      </w:r>
      <w:r>
        <w:t xml:space="preserve">дческого потребительского кооператива «ЗАРЯ» </w:t>
      </w:r>
      <w:r>
        <w:t>фио</w:t>
      </w:r>
      <w:r>
        <w:t xml:space="preserve"> 28.07.2020 составлен протокол об административном правонарушении №091S20200009341 по ст. 15.33.2 Кодекса Российской Федерации об административных правонарушениях.</w:t>
      </w:r>
    </w:p>
    <w:p w:rsidR="00A77B3E" w:rsidP="000D5398">
      <w:pPr>
        <w:ind w:firstLine="709"/>
        <w:jc w:val="both"/>
      </w:pPr>
      <w:r>
        <w:t>фио</w:t>
      </w:r>
      <w:r>
        <w:t xml:space="preserve"> в судебном заседании вину в совершении а</w:t>
      </w:r>
      <w:r>
        <w:t xml:space="preserve">дминистративного правонарушении признал в полном объеме, в содеянном раскаялся, дал пояснения в соответствии со сведениями, указанными в протоколе об административном правонарушении. </w:t>
      </w:r>
    </w:p>
    <w:p w:rsidR="00A77B3E" w:rsidP="000D5398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</w:t>
      </w:r>
      <w:r>
        <w:t>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0D5398">
      <w:pPr>
        <w:ind w:firstLine="709"/>
        <w:jc w:val="both"/>
      </w:pPr>
      <w:r>
        <w:t>В соответствии со статьей 15.33.2 Кодекса Российской Федерации об административных правонару</w:t>
      </w:r>
      <w:r>
        <w:t>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</w:t>
      </w:r>
      <w:r>
        <w:t>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</w:t>
      </w:r>
      <w:r>
        <w:t>ет наложение административного штрафа на должностных лиц в размере от трехсот до пятисот рублей.</w:t>
      </w:r>
    </w:p>
    <w:p w:rsidR="00A77B3E" w:rsidP="000D5398">
      <w:pPr>
        <w:ind w:firstLine="709"/>
        <w:jc w:val="both"/>
      </w:pPr>
      <w:r>
        <w:t>В силу пункта 2.2 статьи 11 Федерального закона N 27-ФЗ от 01 апреля 1996 года «Об индивидуальном (персонифицированном) учете в системе обязательного пенсионно</w:t>
      </w:r>
      <w:r>
        <w:t xml:space="preserve">го </w:t>
      </w:r>
      <w:r>
        <w:t>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</w:t>
      </w:r>
      <w:r>
        <w:t>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</w:t>
      </w:r>
      <w:r>
        <w:t>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 1) страховой номер индивид</w:t>
      </w:r>
      <w:r>
        <w:t>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0D5398">
      <w:pPr>
        <w:ind w:firstLine="709"/>
        <w:jc w:val="both"/>
      </w:pPr>
      <w:r>
        <w:t>Форма указанных сведений СЗВ-М «Сведения о застрахован</w:t>
      </w:r>
      <w:r>
        <w:t>ных лицах» утверждена постановлением Правления ПФ РФ от 01 февраля 2016 года N 83 п.</w:t>
      </w:r>
    </w:p>
    <w:p w:rsidR="00A77B3E" w:rsidP="000D5398">
      <w:pPr>
        <w:ind w:firstLine="709"/>
        <w:jc w:val="both"/>
      </w:pPr>
      <w:r>
        <w:t>Срок представления СЗВ-М «Сведения о застрахованных лицах» за ноябрь 2019 года установлен не позднее 16.12.2019.</w:t>
      </w:r>
    </w:p>
    <w:p w:rsidR="00A77B3E" w:rsidP="000D5398">
      <w:pPr>
        <w:ind w:firstLine="709"/>
        <w:jc w:val="both"/>
      </w:pPr>
      <w:r>
        <w:t>Из материалов дела усматривается, что ежемесячный отчет «С</w:t>
      </w:r>
      <w:r>
        <w:t>ведения о застрахованных лицах» по форме СЗВ-М за ноябрь 2019 года с типом «исходная» в отношении одного застрахованного лица, сведения о котором должны были быть предоставлены в срок до 16.12.2019 включительно, предоставлен в ПФР председателем правления С</w:t>
      </w:r>
      <w:r>
        <w:t xml:space="preserve">ПК «ЗАРЯ» </w:t>
      </w:r>
      <w:r>
        <w:t>фио</w:t>
      </w:r>
      <w:r>
        <w:t xml:space="preserve"> 18.12.2019.</w:t>
      </w:r>
    </w:p>
    <w:p w:rsidR="00A77B3E" w:rsidP="000D5398">
      <w:pPr>
        <w:ind w:firstLine="709"/>
        <w:jc w:val="both"/>
      </w:pPr>
      <w:r>
        <w:t xml:space="preserve">В связи с выявленным нарушением, 28.07.2020 в отношении председателя правления СПК «ЗАРЯ» </w:t>
      </w:r>
      <w:r>
        <w:t>фио</w:t>
      </w:r>
      <w:r>
        <w:t>, при наличии сведений о надлежащем уведомлении последнего о времени и месте составления протокола, заместителем начальника Управления Пе</w:t>
      </w:r>
      <w:r>
        <w:t xml:space="preserve">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№091S20200009341 по статье 15.33.2 Кодекса Российской Федерации об административных правонару</w:t>
      </w:r>
      <w:r>
        <w:t>шениях.</w:t>
      </w:r>
    </w:p>
    <w:p w:rsidR="00A77B3E" w:rsidP="000D5398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№091S20200009341 от 27.01.2020; надлежащим образом заверенной копией уведомления о составлении про</w:t>
      </w:r>
      <w:r>
        <w:t xml:space="preserve">токола от 22.05.2020, копией уведомления о вручении почтового отправления №29500047396674, которое получено </w:t>
      </w:r>
      <w:r>
        <w:t>фио</w:t>
      </w:r>
      <w:r>
        <w:t xml:space="preserve"> 29.05.2020; уведомлением о регистрации юридического лица в территориальном органе Пенсионного фонда Российской Федерации; выпиской из Единого го</w:t>
      </w:r>
      <w:r>
        <w:t>сударственного реестра юридических лиц; ежемесячным отчетом «Сведения о застрахованных лицах» по форме СЗВ-М СПК «ЗАРЯ» за ноябрь 2019 года; актом о выявлении правонарушения в сфере законодательства Российской Федерации об индивидуальном (персонифицированн</w:t>
      </w:r>
      <w:r>
        <w:t>ом) учете в системе обязательного пенсионного страхования от 20.01.2020 №091S8200000221; решением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</w:t>
      </w:r>
      <w:r>
        <w:t xml:space="preserve">) учете в системе обязательного пенсионного страхования от 19.02.2020 №091S19200001204, объяснением </w:t>
      </w:r>
      <w:r>
        <w:t>фио</w:t>
      </w:r>
      <w:r>
        <w:t>, данным в судебном заседании.</w:t>
      </w:r>
    </w:p>
    <w:p w:rsidR="00A77B3E" w:rsidP="000D539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</w:t>
      </w:r>
      <w:r>
        <w:t xml:space="preserve">кой Федерации об административных правонарушениях, в связи с чем, являются допустимыми, достоверными, </w:t>
      </w:r>
      <w:r>
        <w:t xml:space="preserve">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</w:t>
      </w:r>
      <w:r>
        <w:t xml:space="preserve">ивных правонарушениях. </w:t>
      </w:r>
    </w:p>
    <w:p w:rsidR="00A77B3E" w:rsidP="000D5398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председателя правления СПК «ЗАРЯ» </w:t>
      </w:r>
      <w:r>
        <w:t>фио</w:t>
      </w:r>
      <w:r>
        <w:t xml:space="preserve"> в совершении административного правонарушения, предусмотренного ст. 15.33.2 Кодекса Росс</w:t>
      </w:r>
      <w:r>
        <w:t>ийской Федерации об административных правонарушениях, является доказанной.</w:t>
      </w:r>
    </w:p>
    <w:p w:rsidR="00A77B3E" w:rsidP="000D5398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0D5398">
      <w:pPr>
        <w:ind w:firstLine="709"/>
        <w:jc w:val="both"/>
      </w:pPr>
      <w:r>
        <w:t>Обстоятельств, смягчающих и отягчающих административную ответственность,</w:t>
      </w:r>
      <w:r>
        <w:t xml:space="preserve"> не установлено.</w:t>
      </w:r>
    </w:p>
    <w:p w:rsidR="00A77B3E" w:rsidP="000D5398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председателю правления СПК «ЗАРЯ» </w:t>
      </w:r>
      <w:r>
        <w:t>фио</w:t>
      </w:r>
      <w:r>
        <w:t xml:space="preserve"> административного наказания в пределах санкции ст. 15.33.2 Кодекса Российской Федерации об административных правонаруш</w:t>
      </w:r>
      <w:r>
        <w:t>ениях – в виде административного штрафа в размере 300 рублей.</w:t>
      </w:r>
    </w:p>
    <w:p w:rsidR="00A77B3E" w:rsidP="000D539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>п о с т а н о в и л :</w:t>
      </w:r>
    </w:p>
    <w:p w:rsidR="00A77B3E" w:rsidP="000D5398">
      <w:pPr>
        <w:ind w:firstLine="709"/>
        <w:jc w:val="both"/>
      </w:pPr>
      <w:r>
        <w:t>Признать должностное лицо - председателя правления Сад</w:t>
      </w:r>
      <w:r>
        <w:t xml:space="preserve">оводческого потребительского кооператива «ЗАРЯ» </w:t>
      </w:r>
      <w:r>
        <w:t>фио</w:t>
      </w:r>
      <w:r>
        <w:t>, паспортные данные Симферополя, гражданина Российской Федерации, виновным в совершении административного правонарушения, предусмотренного статьей 15.33.2 Кодекса Российской Федерации об административных п</w:t>
      </w:r>
      <w:r>
        <w:t>равонарушениях и назначить ему наказание в виде административного штрафа в размере 300 (триста) рублей.</w:t>
      </w:r>
    </w:p>
    <w:p w:rsidR="00A77B3E" w:rsidP="000D5398">
      <w:pPr>
        <w:ind w:firstLine="709"/>
        <w:jc w:val="both"/>
      </w:pPr>
      <w: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>
        <w:t>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отсрочки или срока р</w:t>
      </w:r>
      <w:r>
        <w:t>ассрочки, предусмотренных ст. 31.5 настоящего Кодекса.</w:t>
      </w:r>
    </w:p>
    <w:p w:rsidR="00A77B3E" w:rsidP="000D5398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адрес60-летия СССР, 28, л/с 04752203230), ИНН: 9102013284, КПП: 910201001, Банк по</w:t>
      </w:r>
      <w:r>
        <w:t>лучателя: Отделение по Республике Крым Южного главного управления ЦБРФ, БИК: 043510001, Счет: 40101810335100010001, ОКТМО 35647000, КБК 828 1 16 01153 01 0332 140.</w:t>
      </w:r>
    </w:p>
    <w:p w:rsidR="00A77B3E" w:rsidP="000D5398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</w:t>
      </w:r>
      <w:r>
        <w:t>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0D5398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</w:t>
      </w:r>
      <w:r>
        <w:t>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0D5398">
      <w:pPr>
        <w:ind w:firstLine="709"/>
        <w:jc w:val="both"/>
      </w:pPr>
      <w:r>
        <w:t>Постановление по делу об административном правонару</w:t>
      </w:r>
      <w:r>
        <w:t>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0D5398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</w:t>
      </w:r>
      <w:r>
        <w:t>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</w:t>
      </w:r>
      <w:r>
        <w:t>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0D5398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</w:t>
      </w:r>
      <w:r>
        <w:t>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>Гирина</w:t>
      </w:r>
      <w:r>
        <w:t xml:space="preserve"> Л.М.</w:t>
      </w:r>
    </w:p>
    <w:p w:rsidR="00A77B3E" w:rsidP="000D5398">
      <w:pPr>
        <w:ind w:firstLine="709"/>
        <w:jc w:val="both"/>
      </w:pPr>
    </w:p>
    <w:p w:rsidR="00A77B3E" w:rsidP="000D5398">
      <w:pPr>
        <w:ind w:firstLine="709"/>
        <w:jc w:val="both"/>
      </w:pPr>
      <w:r>
        <w:br w:type="page"/>
      </w:r>
    </w:p>
    <w:p w:rsidR="00A77B3E" w:rsidP="000D5398">
      <w:pPr>
        <w:ind w:firstLine="709"/>
        <w:jc w:val="both"/>
      </w:pPr>
    </w:p>
    <w:sectPr w:rsidSect="000D539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98"/>
    <w:rsid w:val="000D539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