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05-0185/82/2019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директора Общества с ограниченной ответственностью «</w:t>
      </w:r>
      <w:r>
        <w:t>Никрополь</w:t>
      </w:r>
      <w:r>
        <w:t xml:space="preserve">-Крым» СОЛОВЬЕВ, паспортные данные, УССР,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>СОЛОВЬЕВ,</w:t>
      </w:r>
      <w:r>
        <w:t xml:space="preserve"> являясь должностным лицом – директором Общества с ограниченной ответственностью «</w:t>
      </w:r>
      <w:r>
        <w:t>Никрополь</w:t>
      </w:r>
      <w:r>
        <w:t xml:space="preserve">-Крым» (ОГРН 1159102008515, ИНН 9109008734/КПП 910901001, местонахождение: адрес), не предоставил сведений о страховом стаже застрахованных лиц по форме СЗВ-стаж за </w:t>
      </w:r>
      <w:r>
        <w:t>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Кодекса Росси</w:t>
      </w:r>
      <w:r>
        <w:t xml:space="preserve">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Никрополь</w:t>
      </w:r>
      <w:r>
        <w:t>-Крым» СОЛОВЬЕВ 24.</w:t>
      </w:r>
      <w:r>
        <w:t xml:space="preserve">06.2019 года составлен протокол об административном правонарушении №091S20190001411 по ст.15.33.2 Кодекса Российской Федерации об административных правонарушениях.  </w:t>
      </w:r>
    </w:p>
    <w:p w:rsidR="00A77B3E">
      <w:r>
        <w:t>СОЛОВЬЕВ в судебное заседание не явился, о месте и времени рассмотрения дела извещен надле</w:t>
      </w:r>
      <w:r>
        <w:t xml:space="preserve">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</w:t>
      </w:r>
      <w:r>
        <w:t xml:space="preserve">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</w:t>
      </w:r>
      <w:r>
        <w:t>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 Исходя из положений ч. 2 ст. 25.1 Кодекса Российской Федерации об админи</w:t>
      </w:r>
      <w:r>
        <w:t>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</w:t>
      </w:r>
      <w:r>
        <w:t xml:space="preserve">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</w:t>
      </w:r>
      <w:r>
        <w:t>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t xml:space="preserve">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</w:t>
      </w:r>
      <w:r>
        <w:t>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</w:t>
      </w:r>
      <w:r>
        <w:t>он) Республики Крым были приняты меры к надлежащему извещению СОЛОВЬЕВ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</w:t>
      </w:r>
      <w:r>
        <w:t xml:space="preserve">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СОЛОВЬЕВ о месте и времени ра</w:t>
      </w:r>
      <w:r>
        <w:t>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</w:t>
      </w:r>
      <w:r>
        <w:t>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</w:t>
      </w:r>
      <w:r>
        <w:t>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>
        <w:t>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Объектом административного правонарушения, предусмотренного ст.15.33.2 Кодекса Российской Федерации </w:t>
      </w:r>
      <w:r>
        <w:t xml:space="preserve">об административных правонарушениях, выступает порядок предоставления в органы Пенсионного фонда Российской </w:t>
      </w:r>
      <w:r>
        <w:t>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</w:t>
      </w:r>
      <w:r>
        <w:t>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</w:t>
      </w:r>
      <w:r>
        <w:t>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</w:t>
      </w:r>
      <w:r>
        <w:t xml:space="preserve">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</w:t>
      </w:r>
      <w:r>
        <w:t>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>
        <w:t>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</w:t>
      </w:r>
      <w:r>
        <w:t>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</w:t>
      </w:r>
      <w:r>
        <w:t>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</w:t>
      </w:r>
      <w:r>
        <w:t>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</w:t>
      </w:r>
      <w:r>
        <w:t>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</w:t>
      </w:r>
      <w:r>
        <w:t>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</w:t>
      </w:r>
      <w:r>
        <w:t>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</w:t>
      </w:r>
      <w:r>
        <w:t>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</w:t>
      </w:r>
      <w:r>
        <w:t xml:space="preserve">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</w:t>
      </w:r>
      <w:r>
        <w:t>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</w:t>
      </w:r>
      <w:r>
        <w:t xml:space="preserve">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</w:t>
      </w:r>
      <w:r>
        <w:t>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</w:t>
      </w:r>
      <w:r>
        <w:t xml:space="preserve">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</w:t>
      </w:r>
      <w:r>
        <w:t>аж за 2018 год директором Общества с ограниченной ответственностью «</w:t>
      </w:r>
      <w:r>
        <w:t>Никрополь</w:t>
      </w:r>
      <w:r>
        <w:t>-Крым» СОЛОВЬЕВ посредством усиленной электронной подписи по телекоммуникационным каналам связи не представлены.</w:t>
      </w:r>
    </w:p>
    <w:p w:rsidR="00A77B3E">
      <w:r>
        <w:t>Фактические обстоятельства дела подтверждаются имеющимися в матери</w:t>
      </w:r>
      <w:r>
        <w:t xml:space="preserve">алах дела доказательствами, а именно: </w:t>
      </w:r>
    </w:p>
    <w:p w:rsidR="00A77B3E">
      <w:r>
        <w:t>- протоколом об административном правонарушении № 091S20190001411 от 24 июня 2019 года, в котором указано, что директором Общества с ограниченной ответственностью «</w:t>
      </w:r>
      <w:r>
        <w:t>Никрополь</w:t>
      </w:r>
      <w:r>
        <w:t>-Крым» СОЛОВЬЕВ не предоставлены в установле</w:t>
      </w:r>
      <w:r>
        <w:t xml:space="preserve">нный срок сведения о страховом стаже застрахованных лиц по форме СЗВ-стаж за 2018 год; </w:t>
      </w:r>
    </w:p>
    <w:p w:rsidR="00A77B3E">
      <w:r>
        <w:t>- надлежащим образом заверенными копиями отчетов «Сведения о застрахованных лицах» по форме СЗВ-М за январь-апрель 2018 года, из которых усматривается, что отчеты «Свед</w:t>
      </w:r>
      <w:r>
        <w:t>ения о застрахованных лицах» по форме СЗВ-М за январь-апрель 2018 года в отношении 1 застрахованного лица (СНИЛС 189-445-641 25) были представлены ООО «</w:t>
      </w:r>
      <w:r>
        <w:t>Никрополь</w:t>
      </w:r>
      <w:r>
        <w:t>-Крым» в Управление по телекоммуникационным каналам связи;</w:t>
      </w:r>
    </w:p>
    <w:p w:rsidR="00A77B3E">
      <w:r>
        <w:t xml:space="preserve">- надлежащим образом заверенной </w:t>
      </w:r>
      <w: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20 марта 2019 года № 091S18190003794, согласно которому установлено наруше</w:t>
      </w:r>
      <w:r>
        <w:t>ние ООО «</w:t>
      </w:r>
      <w:r>
        <w:t>Никрополь</w:t>
      </w:r>
      <w:r>
        <w:t>-Крым»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</w:t>
      </w:r>
      <w:r>
        <w:t xml:space="preserve">анного лица по форме СЗВ-стаж за 2018 год </w:t>
      </w:r>
      <w:r>
        <w:t>(СНИЛС 189-445-641 25) и списка внутренних почтовых отправлений об отправке указанного акта в адрес Общества;</w:t>
      </w:r>
    </w:p>
    <w:p w:rsidR="00A77B3E">
      <w:r>
        <w:t>- надлежащим образом заверенной копией решения № 091S19190004839 от 22 апреля 2019 года, которым ООО «</w:t>
      </w:r>
      <w:r>
        <w:t>Ни</w:t>
      </w:r>
      <w:r>
        <w:t>крополь</w:t>
      </w:r>
      <w:r>
        <w:t>-Крым»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 внутренних почтовых отпра</w:t>
      </w:r>
      <w:r>
        <w:t>влений об отправке указанного решения в адрес ООО «</w:t>
      </w:r>
      <w:r>
        <w:t>Никрополь</w:t>
      </w:r>
      <w:r>
        <w:t>-Крым»;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</w:t>
      </w:r>
      <w:r>
        <w:t>Никрополь</w:t>
      </w:r>
      <w:r>
        <w:t>-Крым».</w:t>
      </w:r>
    </w:p>
    <w:p w:rsidR="00A77B3E">
      <w:r>
        <w:t>Составленные по делу об административном правонарушени</w:t>
      </w:r>
      <w:r>
        <w:t>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</w:t>
      </w:r>
      <w:r>
        <w:t xml:space="preserve">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Общества с ограниченной ответственностью «</w:t>
      </w:r>
      <w:r>
        <w:t>Никрополь</w:t>
      </w:r>
      <w:r>
        <w:t>-Кр</w:t>
      </w:r>
      <w:r>
        <w:t>ым» СОЛОВЬЕВ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</w:t>
      </w:r>
      <w:r>
        <w:t>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</w:t>
      </w:r>
      <w:r>
        <w:t xml:space="preserve">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СОЛОВЬЕВ</w:t>
      </w:r>
    </w:p>
    <w:p w:rsidR="00A77B3E">
      <w:r>
        <w:t>Обстоятельст</w:t>
      </w:r>
      <w:r>
        <w:t>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Никрополь</w:t>
      </w:r>
      <w:r>
        <w:t>-Крым» СОЛОВЬЕВ административного на</w:t>
      </w:r>
      <w:r>
        <w:t>казания в пределах санкции ст.15.33.2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</w:t>
      </w:r>
      <w:r>
        <w:t>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</w:t>
      </w:r>
      <w:r>
        <w:t>Никрополь</w:t>
      </w:r>
      <w:r>
        <w:t>-Крым» СОЛОВЬЕВ, паспортные данные, УССР, гражданина Российской Федерации, виновным в совершении административного правонарушения, предусмотре</w:t>
      </w:r>
      <w:r>
        <w:t>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</w:t>
      </w:r>
      <w:r>
        <w:t>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</w:t>
      </w:r>
      <w:r>
        <w:t xml:space="preserve">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</w:t>
      </w:r>
      <w:r>
        <w:t xml:space="preserve">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</w:t>
      </w:r>
      <w:r>
        <w:t xml:space="preserve">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к указанному сроку и отсутствии документа, </w:t>
      </w:r>
      <w: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</w:t>
      </w:r>
      <w:r>
        <w:t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</w:t>
      </w:r>
      <w:r>
        <w:t xml:space="preserve">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1"/>
    <w:rsid w:val="00376B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